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3E1578" w:rsidRPr="003E1578" w14:paraId="3EB8150E" w14:textId="77777777" w:rsidTr="003E1578">
        <w:tc>
          <w:tcPr>
            <w:tcW w:w="0" w:type="auto"/>
            <w:shd w:val="clear" w:color="auto" w:fill="FFFFFF"/>
          </w:tcPr>
          <w:p w14:paraId="0377AABE" w14:textId="77777777" w:rsidR="003E1578" w:rsidRPr="00FD642F" w:rsidRDefault="003E1578" w:rsidP="003E1578">
            <w:pPr>
              <w:keepNext/>
              <w:outlineLvl w:val="5"/>
              <w:rPr>
                <w:rFonts w:ascii="Trebuchet MS" w:hAnsi="Trebuchet MS"/>
                <w:b/>
                <w:bCs/>
                <w:lang w:eastAsia="en-US"/>
              </w:rPr>
            </w:pPr>
          </w:p>
          <w:p w14:paraId="7067E1B5" w14:textId="77777777" w:rsidR="003E1578" w:rsidRPr="00FD642F" w:rsidRDefault="003E1578" w:rsidP="003E1578">
            <w:pPr>
              <w:keepNext/>
              <w:jc w:val="center"/>
              <w:outlineLvl w:val="5"/>
              <w:rPr>
                <w:rFonts w:ascii="Trebuchet MS" w:hAnsi="Trebuchet MS"/>
                <w:b/>
                <w:bCs/>
                <w:lang w:eastAsia="en-US"/>
              </w:rPr>
            </w:pPr>
            <w:r w:rsidRPr="00FD642F">
              <w:rPr>
                <w:rFonts w:ascii="Trebuchet MS" w:hAnsi="Trebuchet MS"/>
                <w:b/>
                <w:bCs/>
                <w:lang w:eastAsia="en-US"/>
              </w:rPr>
              <w:t xml:space="preserve">O R D I N  </w:t>
            </w:r>
          </w:p>
          <w:p w14:paraId="20DDF013" w14:textId="63791DCF" w:rsidR="003E1578" w:rsidRPr="00FD642F" w:rsidRDefault="003E1578" w:rsidP="003E1578">
            <w:pPr>
              <w:keepNext/>
              <w:jc w:val="center"/>
              <w:outlineLvl w:val="5"/>
              <w:rPr>
                <w:rFonts w:ascii="Trebuchet MS" w:hAnsi="Trebuchet MS"/>
                <w:b/>
                <w:bCs/>
                <w:lang w:eastAsia="en-US"/>
              </w:rPr>
            </w:pPr>
            <w:r w:rsidRPr="00FD642F">
              <w:rPr>
                <w:rFonts w:ascii="Trebuchet MS" w:hAnsi="Trebuchet MS"/>
                <w:b/>
                <w:bCs/>
                <w:lang w:eastAsia="en-US"/>
              </w:rPr>
              <w:t>Nr. .............din ............2025</w:t>
            </w:r>
          </w:p>
          <w:p w14:paraId="7D4FD374" w14:textId="77777777" w:rsidR="003E1578" w:rsidRPr="00FD642F" w:rsidRDefault="003E1578" w:rsidP="003E1578">
            <w:pPr>
              <w:keepNext/>
              <w:jc w:val="center"/>
              <w:outlineLvl w:val="5"/>
              <w:rPr>
                <w:rFonts w:ascii="Trebuchet MS" w:hAnsi="Trebuchet MS"/>
                <w:b/>
                <w:bCs/>
                <w:lang w:eastAsia="en-US"/>
              </w:rPr>
            </w:pPr>
          </w:p>
          <w:p w14:paraId="5BB0EFC3" w14:textId="38FB6E11" w:rsidR="003E1578" w:rsidRPr="00FD642F" w:rsidRDefault="003E1578" w:rsidP="003E1578">
            <w:pPr>
              <w:spacing w:line="276" w:lineRule="auto"/>
              <w:jc w:val="center"/>
              <w:rPr>
                <w:rFonts w:ascii="Trebuchet MS" w:eastAsia="Calibri" w:hAnsi="Trebuchet MS"/>
                <w:b/>
                <w:bCs/>
                <w:lang w:eastAsia="en-US"/>
              </w:rPr>
            </w:pPr>
            <w:r w:rsidRPr="00FD642F">
              <w:rPr>
                <w:rFonts w:ascii="Trebuchet MS" w:eastAsia="Calibri" w:hAnsi="Trebuchet MS"/>
                <w:b/>
                <w:bCs/>
                <w:lang w:eastAsia="en-US"/>
              </w:rPr>
              <w:t xml:space="preserve">privind abrogarea art.30 din anexa ordinului ministrului transporturilor, </w:t>
            </w:r>
            <w:r w:rsidR="00505EC8" w:rsidRPr="00FD642F">
              <w:rPr>
                <w:rFonts w:ascii="Trebuchet MS" w:eastAsia="Calibri" w:hAnsi="Trebuchet MS"/>
                <w:b/>
                <w:bCs/>
                <w:lang w:eastAsia="en-US"/>
              </w:rPr>
              <w:t>construcțiilor</w:t>
            </w:r>
            <w:r w:rsidRPr="00FD642F">
              <w:rPr>
                <w:rFonts w:ascii="Trebuchet MS" w:eastAsia="Calibri" w:hAnsi="Trebuchet MS"/>
                <w:b/>
                <w:bCs/>
                <w:lang w:eastAsia="en-US"/>
              </w:rPr>
              <w:t xml:space="preserve"> </w:t>
            </w:r>
            <w:r w:rsidR="00D01C20">
              <w:rPr>
                <w:rFonts w:ascii="Trebuchet MS" w:eastAsia="Calibri" w:hAnsi="Trebuchet MS"/>
                <w:b/>
                <w:bCs/>
                <w:lang w:eastAsia="en-US"/>
              </w:rPr>
              <w:t>ș</w:t>
            </w:r>
            <w:r w:rsidRPr="00FD642F">
              <w:rPr>
                <w:rFonts w:ascii="Trebuchet MS" w:eastAsia="Calibri" w:hAnsi="Trebuchet MS"/>
                <w:b/>
                <w:bCs/>
                <w:lang w:eastAsia="en-US"/>
              </w:rPr>
              <w:t xml:space="preserve">i turismului nr.426/2006 privind aprobarea Regulilor de </w:t>
            </w:r>
            <w:r w:rsidR="00505EC8" w:rsidRPr="00FD642F">
              <w:rPr>
                <w:rFonts w:ascii="Trebuchet MS" w:eastAsia="Calibri" w:hAnsi="Trebuchet MS"/>
                <w:b/>
                <w:bCs/>
                <w:lang w:eastAsia="en-US"/>
              </w:rPr>
              <w:t>navigație</w:t>
            </w:r>
            <w:r w:rsidRPr="00FD642F">
              <w:rPr>
                <w:rFonts w:ascii="Trebuchet MS" w:eastAsia="Calibri" w:hAnsi="Trebuchet MS"/>
                <w:b/>
                <w:bCs/>
                <w:lang w:eastAsia="en-US"/>
              </w:rPr>
              <w:t xml:space="preserve"> pe canalul </w:t>
            </w:r>
            <w:r w:rsidR="00505EC8" w:rsidRPr="00FD642F">
              <w:rPr>
                <w:rFonts w:ascii="Trebuchet MS" w:eastAsia="Calibri" w:hAnsi="Trebuchet MS"/>
                <w:b/>
                <w:bCs/>
                <w:lang w:eastAsia="en-US"/>
              </w:rPr>
              <w:t>Dunăre</w:t>
            </w:r>
            <w:r w:rsidRPr="00FD642F">
              <w:rPr>
                <w:rFonts w:ascii="Trebuchet MS" w:eastAsia="Calibri" w:hAnsi="Trebuchet MS"/>
                <w:b/>
                <w:bCs/>
                <w:lang w:eastAsia="en-US"/>
              </w:rPr>
              <w:t>-Marea Neagră și Canalul poarta Albă-Midia-</w:t>
            </w:r>
            <w:r w:rsidR="00505EC8" w:rsidRPr="00FD642F">
              <w:rPr>
                <w:rFonts w:ascii="Trebuchet MS" w:eastAsia="Calibri" w:hAnsi="Trebuchet MS"/>
                <w:b/>
                <w:bCs/>
                <w:lang w:eastAsia="en-US"/>
              </w:rPr>
              <w:t>Năvodari</w:t>
            </w:r>
          </w:p>
          <w:p w14:paraId="2DEAF231" w14:textId="2503A0C4" w:rsidR="003E1578" w:rsidRPr="00FD642F" w:rsidRDefault="003E1578" w:rsidP="003E1578">
            <w:pPr>
              <w:jc w:val="both"/>
              <w:rPr>
                <w:rFonts w:ascii="Trebuchet MS" w:eastAsia="Calibri" w:hAnsi="Trebuchet MS"/>
                <w:b/>
                <w:bCs/>
                <w:lang w:eastAsia="en-US"/>
              </w:rPr>
            </w:pPr>
            <w:r w:rsidRPr="00FD642F">
              <w:rPr>
                <w:rStyle w:val="l5tlu1"/>
                <w:rFonts w:ascii="Trebuchet MS" w:eastAsiaTheme="majorEastAsia" w:hAnsi="Trebuchet MS"/>
                <w:sz w:val="24"/>
                <w:szCs w:val="24"/>
              </w:rPr>
              <w:t xml:space="preserve"> </w:t>
            </w:r>
          </w:p>
          <w:p w14:paraId="79C5530F" w14:textId="48878B00" w:rsidR="000F2DF3" w:rsidRPr="00FD642F" w:rsidRDefault="003E1578" w:rsidP="000F2DF3">
            <w:pPr>
              <w:spacing w:line="276" w:lineRule="auto"/>
              <w:jc w:val="both"/>
              <w:rPr>
                <w:rFonts w:ascii="Trebuchet MS" w:eastAsia="Calibri" w:hAnsi="Trebuchet MS"/>
                <w:b/>
                <w:bCs/>
                <w:lang w:eastAsia="en-US"/>
              </w:rPr>
            </w:pPr>
            <w:r w:rsidRPr="00FD642F">
              <w:rPr>
                <w:rFonts w:ascii="Trebuchet MS" w:eastAsia="Calibri" w:hAnsi="Trebuchet MS"/>
                <w:b/>
                <w:bCs/>
                <w:lang w:eastAsia="en-US"/>
              </w:rPr>
              <w:t xml:space="preserve">Având în vedere  </w:t>
            </w:r>
            <w:r w:rsidRPr="00FD642F">
              <w:rPr>
                <w:rFonts w:ascii="Trebuchet MS" w:hAnsi="Trebuchet MS"/>
                <w:b/>
                <w:bCs/>
              </w:rPr>
              <w:t>Referatul Direcției Transport naval nr</w:t>
            </w:r>
            <w:r w:rsidR="000F2DF3" w:rsidRPr="00FD642F">
              <w:rPr>
                <w:rFonts w:ascii="Trebuchet MS" w:hAnsi="Trebuchet MS"/>
                <w:b/>
                <w:bCs/>
              </w:rPr>
              <w:t>.</w:t>
            </w:r>
            <w:r w:rsidR="007D57B6">
              <w:rPr>
                <w:rFonts w:ascii="Trebuchet MS" w:hAnsi="Trebuchet MS"/>
                <w:b/>
                <w:bCs/>
              </w:rPr>
              <w:t>5518</w:t>
            </w:r>
            <w:r w:rsidRPr="00FD642F">
              <w:rPr>
                <w:rFonts w:ascii="Trebuchet MS" w:hAnsi="Trebuchet MS"/>
                <w:b/>
                <w:bCs/>
              </w:rPr>
              <w:t xml:space="preserve">/18.02.2025, prin care se </w:t>
            </w:r>
            <w:proofErr w:type="spellStart"/>
            <w:r w:rsidRPr="00FD642F">
              <w:rPr>
                <w:rFonts w:ascii="Trebuchet MS" w:hAnsi="Trebuchet MS"/>
                <w:b/>
                <w:bCs/>
              </w:rPr>
              <w:t>s</w:t>
            </w:r>
            <w:r w:rsidR="000F2DF3" w:rsidRPr="00FD642F">
              <w:rPr>
                <w:rFonts w:ascii="Trebuchet MS" w:hAnsi="Trebuchet MS"/>
                <w:b/>
                <w:bCs/>
              </w:rPr>
              <w:t>e</w:t>
            </w:r>
            <w:proofErr w:type="spellEnd"/>
            <w:r w:rsidR="000F2DF3" w:rsidRPr="00FD642F">
              <w:rPr>
                <w:rFonts w:ascii="Trebuchet MS" w:hAnsi="Trebuchet MS"/>
                <w:b/>
                <w:bCs/>
              </w:rPr>
              <w:t xml:space="preserve"> </w:t>
            </w:r>
            <w:r w:rsidRPr="00FD642F">
              <w:rPr>
                <w:rFonts w:ascii="Trebuchet MS" w:hAnsi="Trebuchet MS"/>
                <w:b/>
                <w:bCs/>
              </w:rPr>
              <w:t>propune abrogarea art.30 din anexa Ordinului ministrului transporturilor, construcțiilor și turismului nr.426/2006</w:t>
            </w:r>
            <w:r w:rsidR="000F2DF3" w:rsidRPr="00FD642F">
              <w:rPr>
                <w:rFonts w:ascii="Trebuchet MS" w:hAnsi="Trebuchet MS"/>
                <w:b/>
                <w:bCs/>
              </w:rPr>
              <w:t xml:space="preserve"> privind aprobarea Regulilor de </w:t>
            </w:r>
            <w:r w:rsidR="00505EC8" w:rsidRPr="00FD642F">
              <w:rPr>
                <w:rFonts w:ascii="Trebuchet MS" w:hAnsi="Trebuchet MS"/>
                <w:b/>
                <w:bCs/>
              </w:rPr>
              <w:t>navigație</w:t>
            </w:r>
            <w:r w:rsidR="000F2DF3" w:rsidRPr="00FD642F">
              <w:rPr>
                <w:rFonts w:ascii="Trebuchet MS" w:hAnsi="Trebuchet MS"/>
                <w:b/>
                <w:bCs/>
              </w:rPr>
              <w:t xml:space="preserve"> pe </w:t>
            </w:r>
            <w:r w:rsidR="000F2DF3" w:rsidRPr="00FD642F">
              <w:rPr>
                <w:rFonts w:ascii="Trebuchet MS" w:eastAsia="Calibri" w:hAnsi="Trebuchet MS"/>
                <w:b/>
                <w:bCs/>
                <w:lang w:eastAsia="en-US"/>
              </w:rPr>
              <w:t xml:space="preserve">canalul </w:t>
            </w:r>
            <w:r w:rsidR="00505EC8" w:rsidRPr="00FD642F">
              <w:rPr>
                <w:rFonts w:ascii="Trebuchet MS" w:eastAsia="Calibri" w:hAnsi="Trebuchet MS"/>
                <w:b/>
                <w:bCs/>
                <w:lang w:eastAsia="en-US"/>
              </w:rPr>
              <w:t>Dunăre</w:t>
            </w:r>
            <w:r w:rsidR="000F2DF3" w:rsidRPr="00FD642F">
              <w:rPr>
                <w:rFonts w:ascii="Trebuchet MS" w:eastAsia="Calibri" w:hAnsi="Trebuchet MS"/>
                <w:b/>
                <w:bCs/>
                <w:lang w:eastAsia="en-US"/>
              </w:rPr>
              <w:t>-Marea Neagră și Canalul poarta Albă-Midia-</w:t>
            </w:r>
            <w:r w:rsidR="00505EC8" w:rsidRPr="00FD642F">
              <w:rPr>
                <w:rFonts w:ascii="Trebuchet MS" w:eastAsia="Calibri" w:hAnsi="Trebuchet MS"/>
                <w:b/>
                <w:bCs/>
                <w:lang w:eastAsia="en-US"/>
              </w:rPr>
              <w:t>Năvodari</w:t>
            </w:r>
            <w:r w:rsidR="000F2DF3" w:rsidRPr="00FD642F">
              <w:rPr>
                <w:rFonts w:ascii="Trebuchet MS" w:eastAsia="Calibri" w:hAnsi="Trebuchet MS"/>
                <w:b/>
                <w:bCs/>
                <w:lang w:eastAsia="en-US"/>
              </w:rPr>
              <w:t>,</w:t>
            </w:r>
          </w:p>
          <w:p w14:paraId="01956C3C" w14:textId="5BADA6F8" w:rsidR="003E1578" w:rsidRPr="00FD642F" w:rsidRDefault="003E1578" w:rsidP="00FD642F">
            <w:pPr>
              <w:spacing w:line="276" w:lineRule="auto"/>
              <w:jc w:val="both"/>
              <w:rPr>
                <w:rStyle w:val="l5tlu1"/>
                <w:rFonts w:ascii="Trebuchet MS" w:eastAsia="Calibri" w:hAnsi="Trebuchet MS"/>
                <w:sz w:val="24"/>
                <w:szCs w:val="24"/>
                <w:lang w:eastAsia="en-US"/>
              </w:rPr>
            </w:pPr>
            <w:r w:rsidRPr="00FD642F">
              <w:rPr>
                <w:rFonts w:ascii="Trebuchet MS" w:eastAsia="Calibri" w:hAnsi="Trebuchet MS"/>
                <w:b/>
                <w:bCs/>
                <w:lang w:eastAsia="en-US"/>
              </w:rPr>
              <w:t xml:space="preserve">în aplicarea prevederilor </w:t>
            </w:r>
            <w:r w:rsidRPr="00FD642F">
              <w:rPr>
                <w:rFonts w:ascii="Trebuchet MS" w:hAnsi="Trebuchet MS"/>
                <w:b/>
                <w:bCs/>
              </w:rPr>
              <w:t>art.</w:t>
            </w:r>
            <w:r w:rsidR="000F2DF3" w:rsidRPr="00FD642F">
              <w:rPr>
                <w:rFonts w:ascii="Trebuchet MS" w:hAnsi="Trebuchet MS"/>
                <w:b/>
                <w:bCs/>
              </w:rPr>
              <w:t xml:space="preserve">14 din Ordonanța </w:t>
            </w:r>
            <w:r w:rsidRPr="00FD642F">
              <w:rPr>
                <w:rStyle w:val="l5tlu1"/>
                <w:rFonts w:ascii="Trebuchet MS" w:eastAsiaTheme="majorEastAsia" w:hAnsi="Trebuchet MS"/>
                <w:sz w:val="24"/>
                <w:szCs w:val="24"/>
              </w:rPr>
              <w:t xml:space="preserve">Guvernului nr. </w:t>
            </w:r>
            <w:r w:rsidR="000F2DF3" w:rsidRPr="00FD642F">
              <w:rPr>
                <w:rStyle w:val="l5tlu1"/>
                <w:rFonts w:ascii="Trebuchet MS" w:eastAsiaTheme="majorEastAsia" w:hAnsi="Trebuchet MS"/>
                <w:sz w:val="24"/>
                <w:szCs w:val="24"/>
              </w:rPr>
              <w:t>79</w:t>
            </w:r>
            <w:r w:rsidRPr="00FD642F">
              <w:rPr>
                <w:rStyle w:val="l5tlu1"/>
                <w:rFonts w:ascii="Trebuchet MS" w:eastAsiaTheme="majorEastAsia" w:hAnsi="Trebuchet MS"/>
                <w:sz w:val="24"/>
                <w:szCs w:val="24"/>
              </w:rPr>
              <w:t>/20</w:t>
            </w:r>
            <w:r w:rsidR="000F2DF3" w:rsidRPr="00FD642F">
              <w:rPr>
                <w:rStyle w:val="l5tlu1"/>
                <w:rFonts w:ascii="Trebuchet MS" w:eastAsiaTheme="majorEastAsia" w:hAnsi="Trebuchet MS"/>
                <w:sz w:val="24"/>
                <w:szCs w:val="24"/>
              </w:rPr>
              <w:t xml:space="preserve">00 privind regimul navigației pe canalul </w:t>
            </w:r>
            <w:r w:rsidR="00505EC8" w:rsidRPr="00FD642F">
              <w:rPr>
                <w:rFonts w:ascii="Trebuchet MS" w:eastAsia="Calibri" w:hAnsi="Trebuchet MS"/>
                <w:b/>
                <w:bCs/>
                <w:lang w:eastAsia="en-US"/>
              </w:rPr>
              <w:t>Dunăre</w:t>
            </w:r>
            <w:r w:rsidR="000F2DF3" w:rsidRPr="00FD642F">
              <w:rPr>
                <w:rFonts w:ascii="Trebuchet MS" w:eastAsia="Calibri" w:hAnsi="Trebuchet MS"/>
                <w:b/>
                <w:bCs/>
                <w:lang w:eastAsia="en-US"/>
              </w:rPr>
              <w:t>-Marea Neagră și Canalul Poarta Albă-Midia-</w:t>
            </w:r>
            <w:r w:rsidR="00505EC8" w:rsidRPr="00FD642F">
              <w:rPr>
                <w:rFonts w:ascii="Trebuchet MS" w:eastAsia="Calibri" w:hAnsi="Trebuchet MS"/>
                <w:b/>
                <w:bCs/>
                <w:lang w:eastAsia="en-US"/>
              </w:rPr>
              <w:t>Năvodari</w:t>
            </w:r>
            <w:r w:rsidR="000F2DF3" w:rsidRPr="00FD642F">
              <w:rPr>
                <w:rFonts w:ascii="Trebuchet MS" w:eastAsia="Calibri" w:hAnsi="Trebuchet MS"/>
                <w:b/>
                <w:bCs/>
                <w:lang w:eastAsia="en-US"/>
              </w:rPr>
              <w:t>, aprobat</w:t>
            </w:r>
            <w:r w:rsidR="007D57B6">
              <w:rPr>
                <w:rFonts w:ascii="Trebuchet MS" w:eastAsia="Calibri" w:hAnsi="Trebuchet MS"/>
                <w:b/>
                <w:bCs/>
                <w:lang w:eastAsia="en-US"/>
              </w:rPr>
              <w:t>ă</w:t>
            </w:r>
            <w:r w:rsidR="000F2DF3" w:rsidRPr="00FD642F">
              <w:rPr>
                <w:rFonts w:ascii="Trebuchet MS" w:eastAsia="Calibri" w:hAnsi="Trebuchet MS"/>
                <w:b/>
                <w:bCs/>
                <w:lang w:eastAsia="en-US"/>
              </w:rPr>
              <w:t xml:space="preserve"> cu </w:t>
            </w:r>
            <w:r w:rsidR="00505EC8" w:rsidRPr="00FD642F">
              <w:rPr>
                <w:rFonts w:ascii="Trebuchet MS" w:eastAsia="Calibri" w:hAnsi="Trebuchet MS"/>
                <w:b/>
                <w:bCs/>
                <w:lang w:eastAsia="en-US"/>
              </w:rPr>
              <w:t>modificări</w:t>
            </w:r>
            <w:r w:rsidR="000F2DF3" w:rsidRPr="00FD642F">
              <w:rPr>
                <w:rFonts w:ascii="Trebuchet MS" w:eastAsia="Calibri" w:hAnsi="Trebuchet MS"/>
                <w:b/>
                <w:bCs/>
                <w:lang w:eastAsia="en-US"/>
              </w:rPr>
              <w:t xml:space="preserve"> prin legea nr.55/2002 si ale art.12 litera j) din </w:t>
            </w:r>
            <w:r w:rsidR="000F2DF3" w:rsidRPr="00FD642F">
              <w:rPr>
                <w:rFonts w:ascii="Trebuchet MS" w:hAnsi="Trebuchet MS"/>
                <w:b/>
                <w:bCs/>
              </w:rPr>
              <w:t xml:space="preserve">Ordonanța </w:t>
            </w:r>
            <w:r w:rsidR="000F2DF3" w:rsidRPr="00FD642F">
              <w:rPr>
                <w:rStyle w:val="l5tlu1"/>
                <w:rFonts w:ascii="Trebuchet MS" w:eastAsiaTheme="majorEastAsia" w:hAnsi="Trebuchet MS"/>
                <w:sz w:val="24"/>
                <w:szCs w:val="24"/>
              </w:rPr>
              <w:t>Guvernului</w:t>
            </w:r>
            <w:r w:rsidR="007D57B6">
              <w:rPr>
                <w:rStyle w:val="l5tlu1"/>
                <w:rFonts w:ascii="Trebuchet MS" w:eastAsiaTheme="majorEastAsia" w:hAnsi="Trebuchet MS"/>
                <w:sz w:val="24"/>
                <w:szCs w:val="24"/>
              </w:rPr>
              <w:t xml:space="preserve"> </w:t>
            </w:r>
            <w:r w:rsidR="000F2DF3" w:rsidRPr="00FD642F">
              <w:rPr>
                <w:rStyle w:val="l5tlu1"/>
                <w:rFonts w:ascii="Trebuchet MS" w:eastAsiaTheme="majorEastAsia" w:hAnsi="Trebuchet MS"/>
                <w:sz w:val="24"/>
                <w:szCs w:val="24"/>
              </w:rPr>
              <w:t xml:space="preserve">nr.19/1997privind transporturile, republicată, cu modificările și </w:t>
            </w:r>
            <w:r w:rsidR="00505EC8" w:rsidRPr="00FD642F">
              <w:rPr>
                <w:rStyle w:val="l5tlu1"/>
                <w:rFonts w:ascii="Trebuchet MS" w:eastAsiaTheme="majorEastAsia" w:hAnsi="Trebuchet MS"/>
                <w:sz w:val="24"/>
                <w:szCs w:val="24"/>
              </w:rPr>
              <w:t>completările</w:t>
            </w:r>
            <w:r w:rsidR="000F2DF3" w:rsidRPr="00FD642F">
              <w:rPr>
                <w:rStyle w:val="l5tlu1"/>
                <w:rFonts w:ascii="Trebuchet MS" w:eastAsiaTheme="majorEastAsia" w:hAnsi="Trebuchet MS"/>
                <w:sz w:val="24"/>
                <w:szCs w:val="24"/>
              </w:rPr>
              <w:t xml:space="preserve"> ulterioare</w:t>
            </w:r>
            <w:r w:rsidR="00FD642F">
              <w:rPr>
                <w:rStyle w:val="l5tlu1"/>
                <w:rFonts w:ascii="Trebuchet MS" w:eastAsiaTheme="majorEastAsia" w:hAnsi="Trebuchet MS"/>
                <w:sz w:val="24"/>
                <w:szCs w:val="24"/>
              </w:rPr>
              <w:t>,</w:t>
            </w:r>
          </w:p>
          <w:p w14:paraId="5C65F9DC" w14:textId="69AD0A69" w:rsidR="003E1578" w:rsidRDefault="003E1578" w:rsidP="003E1578">
            <w:pPr>
              <w:spacing w:before="240" w:after="240" w:line="276" w:lineRule="auto"/>
              <w:jc w:val="both"/>
              <w:rPr>
                <w:rFonts w:ascii="Trebuchet MS" w:hAnsi="Trebuchet MS"/>
                <w:b/>
                <w:bCs/>
              </w:rPr>
            </w:pPr>
            <w:r w:rsidRPr="00FD642F">
              <w:rPr>
                <w:rFonts w:ascii="Trebuchet MS" w:hAnsi="Trebuchet MS"/>
                <w:b/>
                <w:bCs/>
              </w:rPr>
              <w:t xml:space="preserve">În temeiul </w:t>
            </w:r>
            <w:r w:rsidR="000F2DF3" w:rsidRPr="00FD642F">
              <w:rPr>
                <w:rFonts w:ascii="Trebuchet MS" w:hAnsi="Trebuchet MS"/>
                <w:b/>
                <w:bCs/>
              </w:rPr>
              <w:t xml:space="preserve">prevederilor </w:t>
            </w:r>
            <w:r w:rsidRPr="00FD642F">
              <w:rPr>
                <w:rFonts w:ascii="Trebuchet MS" w:hAnsi="Trebuchet MS"/>
                <w:b/>
                <w:bCs/>
              </w:rPr>
              <w:t xml:space="preserve">art. 9 alin. (4) din Hotărârea Guvernului nr. 370/2021 privind organizarea </w:t>
            </w:r>
            <w:r w:rsidR="00505EC8" w:rsidRPr="00FD642F">
              <w:rPr>
                <w:rFonts w:ascii="Trebuchet MS" w:hAnsi="Trebuchet MS"/>
                <w:b/>
                <w:bCs/>
              </w:rPr>
              <w:t>și</w:t>
            </w:r>
            <w:r w:rsidRPr="00FD642F">
              <w:rPr>
                <w:rFonts w:ascii="Trebuchet MS" w:hAnsi="Trebuchet MS"/>
                <w:b/>
                <w:bCs/>
              </w:rPr>
              <w:t xml:space="preserve"> funcționarea Ministerului Transporturilor și Infrastructurii, cu modificările și completările ulterioare,</w:t>
            </w:r>
          </w:p>
          <w:p w14:paraId="4F2F5260" w14:textId="1F45428B" w:rsidR="003E1578" w:rsidRPr="00FD642F" w:rsidRDefault="00FD642F" w:rsidP="003E1578">
            <w:pPr>
              <w:spacing w:before="240" w:after="240" w:line="276" w:lineRule="auto"/>
              <w:jc w:val="both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Ministrul transporturilor și infrastructurii  e</w:t>
            </w:r>
            <w:r w:rsidR="003E1578" w:rsidRPr="00FD642F">
              <w:rPr>
                <w:rFonts w:ascii="Trebuchet MS" w:hAnsi="Trebuchet MS"/>
                <w:b/>
                <w:bCs/>
              </w:rPr>
              <w:t>mite prezentul:</w:t>
            </w:r>
          </w:p>
          <w:p w14:paraId="65780FEE" w14:textId="77777777" w:rsidR="003E1578" w:rsidRPr="00FD642F" w:rsidRDefault="003E1578" w:rsidP="003E1578">
            <w:pPr>
              <w:spacing w:before="240" w:after="240" w:line="276" w:lineRule="auto"/>
              <w:jc w:val="center"/>
              <w:rPr>
                <w:rFonts w:ascii="Trebuchet MS" w:hAnsi="Trebuchet MS"/>
                <w:b/>
                <w:bCs/>
              </w:rPr>
            </w:pPr>
            <w:r w:rsidRPr="00FD642F">
              <w:rPr>
                <w:rFonts w:ascii="Trebuchet MS" w:hAnsi="Trebuchet MS"/>
                <w:b/>
                <w:bCs/>
              </w:rPr>
              <w:t>O R D I N:</w:t>
            </w:r>
          </w:p>
          <w:p w14:paraId="4A07FC3F" w14:textId="7B2B8DF3" w:rsidR="003E1578" w:rsidRPr="00FD642F" w:rsidRDefault="003E1578" w:rsidP="003E1578">
            <w:pPr>
              <w:shd w:val="clear" w:color="auto" w:fill="FFFFFF"/>
              <w:spacing w:before="240" w:after="240" w:line="276" w:lineRule="auto"/>
              <w:ind w:firstLine="720"/>
              <w:jc w:val="both"/>
              <w:rPr>
                <w:rFonts w:ascii="Trebuchet MS" w:hAnsi="Trebuchet MS"/>
                <w:b/>
                <w:bCs/>
              </w:rPr>
            </w:pPr>
            <w:r w:rsidRPr="00FD642F">
              <w:rPr>
                <w:rFonts w:ascii="Trebuchet MS" w:hAnsi="Trebuchet MS"/>
                <w:b/>
                <w:bCs/>
              </w:rPr>
              <w:t>Art. 1 –</w:t>
            </w:r>
            <w:r w:rsidR="00FD642F">
              <w:rPr>
                <w:rFonts w:ascii="Trebuchet MS" w:hAnsi="Trebuchet MS"/>
                <w:b/>
                <w:bCs/>
              </w:rPr>
              <w:t xml:space="preserve"> Art.30 din anexa la Ordinul</w:t>
            </w:r>
            <w:r w:rsidR="00FD642F" w:rsidRPr="00FD642F">
              <w:rPr>
                <w:rFonts w:ascii="Trebuchet MS" w:hAnsi="Trebuchet MS"/>
                <w:b/>
                <w:bCs/>
              </w:rPr>
              <w:t xml:space="preserve"> ministrului transporturilor, construcțiilor și turismului nr.426/2006 privind aprobarea Regulilor de </w:t>
            </w:r>
            <w:r w:rsidR="00505EC8" w:rsidRPr="00FD642F">
              <w:rPr>
                <w:rFonts w:ascii="Trebuchet MS" w:hAnsi="Trebuchet MS"/>
                <w:b/>
                <w:bCs/>
              </w:rPr>
              <w:t>navigație</w:t>
            </w:r>
            <w:r w:rsidR="00FD642F" w:rsidRPr="00FD642F">
              <w:rPr>
                <w:rFonts w:ascii="Trebuchet MS" w:hAnsi="Trebuchet MS"/>
                <w:b/>
                <w:bCs/>
              </w:rPr>
              <w:t xml:space="preserve"> pe </w:t>
            </w:r>
            <w:r w:rsidR="00FD642F" w:rsidRPr="00FD642F">
              <w:rPr>
                <w:rFonts w:ascii="Trebuchet MS" w:eastAsia="Calibri" w:hAnsi="Trebuchet MS"/>
                <w:b/>
                <w:bCs/>
                <w:lang w:eastAsia="en-US"/>
              </w:rPr>
              <w:t xml:space="preserve">canalul </w:t>
            </w:r>
            <w:r w:rsidR="00505EC8" w:rsidRPr="00FD642F">
              <w:rPr>
                <w:rFonts w:ascii="Trebuchet MS" w:eastAsia="Calibri" w:hAnsi="Trebuchet MS"/>
                <w:b/>
                <w:bCs/>
                <w:lang w:eastAsia="en-US"/>
              </w:rPr>
              <w:t>Dunăre</w:t>
            </w:r>
            <w:r w:rsidR="00FD642F" w:rsidRPr="00FD642F">
              <w:rPr>
                <w:rFonts w:ascii="Trebuchet MS" w:eastAsia="Calibri" w:hAnsi="Trebuchet MS"/>
                <w:b/>
                <w:bCs/>
                <w:lang w:eastAsia="en-US"/>
              </w:rPr>
              <w:t>-Marea Neagră și Canalul poarta Albă-Midia-</w:t>
            </w:r>
            <w:r w:rsidR="00505EC8" w:rsidRPr="00FD642F">
              <w:rPr>
                <w:rFonts w:ascii="Trebuchet MS" w:eastAsia="Calibri" w:hAnsi="Trebuchet MS"/>
                <w:b/>
                <w:bCs/>
                <w:lang w:eastAsia="en-US"/>
              </w:rPr>
              <w:t>Năvodari</w:t>
            </w:r>
            <w:r w:rsidR="007D57B6">
              <w:rPr>
                <w:rFonts w:ascii="Trebuchet MS" w:eastAsia="Calibri" w:hAnsi="Trebuchet MS"/>
                <w:b/>
                <w:bCs/>
                <w:lang w:eastAsia="en-US"/>
              </w:rPr>
              <w:t xml:space="preserve">, </w:t>
            </w:r>
            <w:r w:rsidR="00FD642F">
              <w:rPr>
                <w:rFonts w:ascii="Trebuchet MS" w:hAnsi="Trebuchet MS"/>
                <w:b/>
                <w:bCs/>
              </w:rPr>
              <w:t>publicat în Monitorul Oficial al României, Partea I, nr.346 din 17 aprilie 2006, se abrogă.</w:t>
            </w:r>
          </w:p>
          <w:p w14:paraId="4943DE1D" w14:textId="6241EA8E" w:rsidR="003E1578" w:rsidRPr="00FD642F" w:rsidRDefault="003E1578" w:rsidP="003F57CE">
            <w:pPr>
              <w:pStyle w:val="BodyTextIndent"/>
              <w:spacing w:before="240" w:after="240" w:line="276" w:lineRule="auto"/>
              <w:ind w:firstLine="0"/>
              <w:rPr>
                <w:rFonts w:ascii="Trebuchet MS" w:eastAsia="Calibri" w:hAnsi="Trebuchet MS"/>
                <w:b/>
                <w:bCs/>
                <w:sz w:val="24"/>
                <w:szCs w:val="24"/>
                <w:lang w:val="it-IT" w:eastAsia="en-US"/>
              </w:rPr>
            </w:pPr>
            <w:r w:rsidRPr="00FD642F"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          Art. 2. – </w:t>
            </w:r>
            <w:r w:rsidR="00FD642F">
              <w:rPr>
                <w:rFonts w:ascii="Trebuchet MS" w:hAnsi="Trebuchet MS"/>
                <w:b/>
                <w:bCs/>
                <w:sz w:val="24"/>
                <w:szCs w:val="24"/>
              </w:rPr>
              <w:t>Prezentul ordin se publică în Monitorul Oficial al României, Partea I</w:t>
            </w:r>
            <w:r w:rsidR="003F57CE">
              <w:rPr>
                <w:rFonts w:ascii="Trebuchet MS" w:hAnsi="Trebuchet MS"/>
                <w:b/>
                <w:bCs/>
                <w:sz w:val="24"/>
                <w:szCs w:val="24"/>
              </w:rPr>
              <w:t>.</w:t>
            </w:r>
            <w:r w:rsidRPr="00FD642F">
              <w:rPr>
                <w:rFonts w:ascii="Trebuchet MS" w:eastAsia="Calibri" w:hAnsi="Trebuchet MS"/>
                <w:b/>
                <w:bCs/>
                <w:sz w:val="24"/>
                <w:szCs w:val="24"/>
                <w:lang w:val="it-IT" w:eastAsia="en-US"/>
              </w:rPr>
              <w:t xml:space="preserve">  </w:t>
            </w:r>
          </w:p>
          <w:p w14:paraId="7124ADA4" w14:textId="77777777" w:rsidR="003F57CE" w:rsidRDefault="003F57CE" w:rsidP="003E1578">
            <w:pPr>
              <w:spacing w:before="240" w:after="240" w:line="276" w:lineRule="auto"/>
              <w:jc w:val="center"/>
              <w:rPr>
                <w:rFonts w:ascii="Trebuchet MS" w:hAnsi="Trebuchet MS"/>
                <w:b/>
                <w:bCs/>
                <w:color w:val="000000"/>
              </w:rPr>
            </w:pPr>
          </w:p>
          <w:p w14:paraId="4BACE57C" w14:textId="15D03F9A" w:rsidR="003E1578" w:rsidRPr="00FD642F" w:rsidRDefault="003E1578" w:rsidP="003E1578">
            <w:pPr>
              <w:spacing w:before="240" w:after="240" w:line="276" w:lineRule="auto"/>
              <w:jc w:val="center"/>
              <w:rPr>
                <w:rFonts w:ascii="Trebuchet MS" w:hAnsi="Trebuchet MS"/>
                <w:b/>
                <w:bCs/>
                <w:color w:val="000000"/>
              </w:rPr>
            </w:pPr>
            <w:r w:rsidRPr="00FD642F">
              <w:rPr>
                <w:rFonts w:ascii="Trebuchet MS" w:hAnsi="Trebuchet MS"/>
                <w:b/>
                <w:bCs/>
                <w:color w:val="000000"/>
              </w:rPr>
              <w:t>MINISTRUL TRANSPORTURILOR ȘI INFRASTRUCTURII</w:t>
            </w:r>
          </w:p>
          <w:p w14:paraId="42ECB5EA" w14:textId="77777777" w:rsidR="003E1578" w:rsidRPr="00FD642F" w:rsidRDefault="003E1578" w:rsidP="003E1578">
            <w:pPr>
              <w:spacing w:before="240" w:after="240" w:line="276" w:lineRule="auto"/>
              <w:jc w:val="center"/>
              <w:rPr>
                <w:rFonts w:ascii="Trebuchet MS" w:hAnsi="Trebuchet MS"/>
                <w:b/>
                <w:bCs/>
                <w:color w:val="000000"/>
              </w:rPr>
            </w:pPr>
            <w:r w:rsidRPr="00FD642F">
              <w:rPr>
                <w:rFonts w:ascii="Trebuchet MS" w:hAnsi="Trebuchet MS"/>
                <w:b/>
                <w:bCs/>
                <w:color w:val="000000"/>
              </w:rPr>
              <w:t>SORIN MIHAI GRINDEANU</w:t>
            </w:r>
          </w:p>
          <w:p w14:paraId="50E6BB9B" w14:textId="0E0BB31E" w:rsidR="003E1578" w:rsidRPr="003E1578" w:rsidRDefault="003E1578" w:rsidP="003E1578">
            <w:pPr>
              <w:spacing w:after="160" w:line="259" w:lineRule="auto"/>
              <w:rPr>
                <w:rFonts w:ascii="Trebuchet MS" w:hAnsi="Trebuchet MS"/>
                <w:lang w:val="en-GB"/>
              </w:rPr>
            </w:pPr>
            <w:r w:rsidRPr="00FD642F">
              <w:rPr>
                <w:rFonts w:ascii="Trebuchet MS" w:hAnsi="Trebuchet MS"/>
                <w:b/>
                <w:bCs/>
                <w:color w:val="000000"/>
              </w:rPr>
              <w:br w:type="page"/>
            </w:r>
          </w:p>
        </w:tc>
      </w:tr>
      <w:tr w:rsidR="003E1578" w:rsidRPr="003E1578" w14:paraId="206357C3" w14:textId="77777777" w:rsidTr="003E1578">
        <w:tc>
          <w:tcPr>
            <w:tcW w:w="0" w:type="auto"/>
            <w:shd w:val="clear" w:color="auto" w:fill="FFFFFF"/>
          </w:tcPr>
          <w:p w14:paraId="11EF3224" w14:textId="77777777" w:rsidR="003E1578" w:rsidRPr="003E1578" w:rsidRDefault="003E1578" w:rsidP="003E1578">
            <w:pPr>
              <w:spacing w:after="160" w:line="259" w:lineRule="auto"/>
              <w:rPr>
                <w:rFonts w:ascii="Trebuchet MS" w:hAnsi="Trebuchet MS"/>
                <w:lang w:val="en-GB"/>
              </w:rPr>
            </w:pPr>
          </w:p>
        </w:tc>
      </w:tr>
      <w:tr w:rsidR="000F2DF3" w:rsidRPr="00FD642F" w14:paraId="62D3EE9D" w14:textId="77777777" w:rsidTr="003E1578">
        <w:tc>
          <w:tcPr>
            <w:tcW w:w="0" w:type="auto"/>
            <w:shd w:val="clear" w:color="auto" w:fill="FFFFFF"/>
          </w:tcPr>
          <w:p w14:paraId="7291EA3C" w14:textId="77777777" w:rsidR="000F2DF3" w:rsidRPr="00FD642F" w:rsidRDefault="000F2DF3" w:rsidP="003E1578">
            <w:pPr>
              <w:spacing w:after="160" w:line="259" w:lineRule="auto"/>
              <w:rPr>
                <w:rFonts w:ascii="Trebuchet MS" w:hAnsi="Trebuchet MS"/>
                <w:lang w:val="en-GB"/>
              </w:rPr>
            </w:pPr>
          </w:p>
        </w:tc>
      </w:tr>
    </w:tbl>
    <w:tbl>
      <w:tblPr>
        <w:tblpPr w:leftFromText="180" w:rightFromText="180" w:vertAnchor="text" w:horzAnchor="margin" w:tblpY="-124"/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1529"/>
        <w:gridCol w:w="1763"/>
        <w:gridCol w:w="1141"/>
        <w:gridCol w:w="2150"/>
      </w:tblGrid>
      <w:tr w:rsidR="003F57CE" w:rsidRPr="00505650" w14:paraId="3814969F" w14:textId="77777777" w:rsidTr="00F43AE5">
        <w:trPr>
          <w:trHeight w:val="2154"/>
        </w:trPr>
        <w:tc>
          <w:tcPr>
            <w:tcW w:w="953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FD3A108" w14:textId="77777777" w:rsidR="003F57CE" w:rsidRPr="00505650" w:rsidRDefault="003F57CE" w:rsidP="00F43AE5">
            <w:pPr>
              <w:rPr>
                <w:b/>
              </w:rPr>
            </w:pPr>
          </w:p>
          <w:p w14:paraId="6CE48BA1" w14:textId="77777777" w:rsidR="003F57CE" w:rsidRDefault="003F57CE" w:rsidP="00F43AE5">
            <w:pPr>
              <w:spacing w:line="360" w:lineRule="auto"/>
              <w:jc w:val="center"/>
              <w:rPr>
                <w:b/>
              </w:rPr>
            </w:pPr>
          </w:p>
          <w:p w14:paraId="69DE762F" w14:textId="472E11AD" w:rsidR="003F57CE" w:rsidRDefault="003F57CE" w:rsidP="00F43AE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SECRETAR DE STAT</w:t>
            </w:r>
          </w:p>
          <w:p w14:paraId="4E2E5A8C" w14:textId="29FA7C41" w:rsidR="003F57CE" w:rsidRDefault="003F57CE" w:rsidP="00F43AE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BOGDAN </w:t>
            </w:r>
            <w:r w:rsidR="00505EC8">
              <w:rPr>
                <w:b/>
              </w:rPr>
              <w:t xml:space="preserve"> MÎNDRESCU</w:t>
            </w:r>
          </w:p>
          <w:p w14:paraId="51DE398F" w14:textId="77777777" w:rsidR="003F57CE" w:rsidRDefault="003F57CE" w:rsidP="00F43AE5">
            <w:pPr>
              <w:spacing w:line="360" w:lineRule="auto"/>
              <w:jc w:val="center"/>
              <w:rPr>
                <w:b/>
              </w:rPr>
            </w:pPr>
          </w:p>
          <w:p w14:paraId="04582A1D" w14:textId="77777777" w:rsidR="00505EC8" w:rsidRDefault="00505EC8" w:rsidP="00F43AE5">
            <w:pPr>
              <w:spacing w:line="360" w:lineRule="auto"/>
              <w:jc w:val="center"/>
              <w:rPr>
                <w:b/>
              </w:rPr>
            </w:pPr>
          </w:p>
          <w:p w14:paraId="6437CFDC" w14:textId="77777777" w:rsidR="007D57B6" w:rsidRDefault="007D57B6" w:rsidP="00F43AE5">
            <w:pPr>
              <w:spacing w:line="360" w:lineRule="auto"/>
              <w:jc w:val="center"/>
              <w:rPr>
                <w:b/>
              </w:rPr>
            </w:pPr>
          </w:p>
          <w:p w14:paraId="64D57E81" w14:textId="1668E9CE" w:rsidR="003F57CE" w:rsidRPr="00505650" w:rsidRDefault="003F57CE" w:rsidP="00F43AE5">
            <w:pPr>
              <w:spacing w:line="360" w:lineRule="auto"/>
              <w:jc w:val="center"/>
              <w:rPr>
                <w:b/>
              </w:rPr>
            </w:pPr>
            <w:r w:rsidRPr="00505650">
              <w:rPr>
                <w:b/>
              </w:rPr>
              <w:t>SECRETAR GENERAL</w:t>
            </w:r>
            <w:r>
              <w:rPr>
                <w:b/>
              </w:rPr>
              <w:t xml:space="preserve"> </w:t>
            </w:r>
          </w:p>
          <w:p w14:paraId="6D630974" w14:textId="77777777" w:rsidR="003F57CE" w:rsidRDefault="003F57CE" w:rsidP="00F43AE5">
            <w:pPr>
              <w:jc w:val="center"/>
              <w:rPr>
                <w:b/>
              </w:rPr>
            </w:pPr>
            <w:r>
              <w:rPr>
                <w:b/>
              </w:rPr>
              <w:t>Mariana IONIȚĂ</w:t>
            </w:r>
          </w:p>
          <w:p w14:paraId="2961F4C1" w14:textId="77777777" w:rsidR="003F57CE" w:rsidRDefault="003F57CE" w:rsidP="00F43AE5">
            <w:pPr>
              <w:jc w:val="center"/>
              <w:rPr>
                <w:b/>
              </w:rPr>
            </w:pPr>
          </w:p>
          <w:p w14:paraId="5507AE98" w14:textId="77777777" w:rsidR="00505EC8" w:rsidRDefault="00505EC8" w:rsidP="00F43AE5">
            <w:pPr>
              <w:jc w:val="center"/>
              <w:rPr>
                <w:b/>
              </w:rPr>
            </w:pPr>
          </w:p>
          <w:p w14:paraId="2DF76502" w14:textId="77777777" w:rsidR="003F57CE" w:rsidRDefault="003F57CE" w:rsidP="00F43AE5">
            <w:pPr>
              <w:jc w:val="center"/>
              <w:rPr>
                <w:b/>
              </w:rPr>
            </w:pPr>
          </w:p>
          <w:p w14:paraId="06EACFDA" w14:textId="77777777" w:rsidR="003F57CE" w:rsidRPr="00687AE2" w:rsidRDefault="003F57CE" w:rsidP="00F43AE5">
            <w:pPr>
              <w:jc w:val="center"/>
              <w:rPr>
                <w:b/>
              </w:rPr>
            </w:pPr>
            <w:r w:rsidRPr="00687AE2">
              <w:rPr>
                <w:b/>
              </w:rPr>
              <w:t>SECRETAR GENERAL ADJUNCT</w:t>
            </w:r>
          </w:p>
          <w:p w14:paraId="793494AA" w14:textId="77777777" w:rsidR="003F57CE" w:rsidRPr="00687AE2" w:rsidRDefault="003F57CE" w:rsidP="00F43AE5">
            <w:pPr>
              <w:jc w:val="center"/>
              <w:rPr>
                <w:b/>
              </w:rPr>
            </w:pPr>
          </w:p>
          <w:p w14:paraId="71383FFB" w14:textId="77777777" w:rsidR="003F57CE" w:rsidRPr="00505650" w:rsidRDefault="003F57CE" w:rsidP="00F43AE5">
            <w:pPr>
              <w:jc w:val="center"/>
              <w:rPr>
                <w:b/>
              </w:rPr>
            </w:pPr>
            <w:r w:rsidRPr="00687AE2">
              <w:rPr>
                <w:b/>
              </w:rPr>
              <w:t>Adrian Daniel GĂVRUȚA</w:t>
            </w:r>
          </w:p>
          <w:p w14:paraId="15FB74B3" w14:textId="77777777" w:rsidR="003F57CE" w:rsidRPr="00505650" w:rsidRDefault="003F57CE" w:rsidP="00F43AE5">
            <w:pPr>
              <w:jc w:val="center"/>
              <w:rPr>
                <w:b/>
              </w:rPr>
            </w:pPr>
          </w:p>
          <w:p w14:paraId="6AB8BBE2" w14:textId="77777777" w:rsidR="003F57CE" w:rsidRPr="00505650" w:rsidRDefault="003F57CE" w:rsidP="00F43AE5">
            <w:pPr>
              <w:jc w:val="center"/>
              <w:rPr>
                <w:b/>
              </w:rPr>
            </w:pPr>
          </w:p>
          <w:p w14:paraId="21C29FCC" w14:textId="77777777" w:rsidR="003F57CE" w:rsidRPr="00505650" w:rsidRDefault="003F57CE" w:rsidP="00F43AE5">
            <w:pPr>
              <w:jc w:val="center"/>
              <w:rPr>
                <w:b/>
              </w:rPr>
            </w:pPr>
          </w:p>
          <w:p w14:paraId="42790729" w14:textId="77777777" w:rsidR="003F57CE" w:rsidRPr="00505650" w:rsidRDefault="003F57CE" w:rsidP="00F43AE5">
            <w:pPr>
              <w:jc w:val="center"/>
              <w:rPr>
                <w:b/>
              </w:rPr>
            </w:pPr>
          </w:p>
        </w:tc>
      </w:tr>
      <w:tr w:rsidR="003F57CE" w:rsidRPr="00505650" w14:paraId="665A562B" w14:textId="77777777" w:rsidTr="00505EC8">
        <w:trPr>
          <w:trHeight w:val="579"/>
        </w:trPr>
        <w:tc>
          <w:tcPr>
            <w:tcW w:w="2952" w:type="dxa"/>
            <w:shd w:val="clear" w:color="auto" w:fill="auto"/>
          </w:tcPr>
          <w:p w14:paraId="08E32CBA" w14:textId="77777777" w:rsidR="003F57CE" w:rsidRPr="00505650" w:rsidRDefault="003F57CE" w:rsidP="00F43AE5">
            <w:pPr>
              <w:spacing w:line="360" w:lineRule="auto"/>
              <w:jc w:val="center"/>
              <w:rPr>
                <w:b/>
              </w:rPr>
            </w:pPr>
            <w:r w:rsidRPr="00505650">
              <w:rPr>
                <w:b/>
              </w:rPr>
              <w:t>NUME PRENUME</w:t>
            </w:r>
          </w:p>
        </w:tc>
        <w:tc>
          <w:tcPr>
            <w:tcW w:w="1529" w:type="dxa"/>
            <w:shd w:val="clear" w:color="auto" w:fill="auto"/>
          </w:tcPr>
          <w:p w14:paraId="0E37A2AE" w14:textId="77777777" w:rsidR="003F57CE" w:rsidRPr="00505650" w:rsidRDefault="003F57CE" w:rsidP="00F43AE5">
            <w:pPr>
              <w:jc w:val="center"/>
              <w:rPr>
                <w:b/>
              </w:rPr>
            </w:pPr>
            <w:r w:rsidRPr="00505650">
              <w:rPr>
                <w:b/>
              </w:rPr>
              <w:t>FUNCȚIA PUBLICĂ</w:t>
            </w:r>
          </w:p>
        </w:tc>
        <w:tc>
          <w:tcPr>
            <w:tcW w:w="1763" w:type="dxa"/>
            <w:shd w:val="clear" w:color="auto" w:fill="auto"/>
          </w:tcPr>
          <w:p w14:paraId="0768AF27" w14:textId="77777777" w:rsidR="003F57CE" w:rsidRPr="00505650" w:rsidRDefault="003F57CE" w:rsidP="00F43AE5">
            <w:pPr>
              <w:spacing w:line="360" w:lineRule="auto"/>
              <w:jc w:val="center"/>
              <w:rPr>
                <w:b/>
              </w:rPr>
            </w:pPr>
            <w:r w:rsidRPr="00505650">
              <w:rPr>
                <w:b/>
              </w:rPr>
              <w:t>SEMNĂTURA</w:t>
            </w:r>
          </w:p>
        </w:tc>
        <w:tc>
          <w:tcPr>
            <w:tcW w:w="1141" w:type="dxa"/>
            <w:shd w:val="clear" w:color="auto" w:fill="auto"/>
          </w:tcPr>
          <w:p w14:paraId="561418A6" w14:textId="77777777" w:rsidR="003F57CE" w:rsidRPr="00505650" w:rsidRDefault="003F57CE" w:rsidP="00F43AE5">
            <w:pPr>
              <w:spacing w:line="360" w:lineRule="auto"/>
              <w:jc w:val="center"/>
              <w:rPr>
                <w:b/>
              </w:rPr>
            </w:pPr>
            <w:r w:rsidRPr="00505650">
              <w:rPr>
                <w:b/>
              </w:rPr>
              <w:t>DATA</w:t>
            </w:r>
          </w:p>
        </w:tc>
        <w:tc>
          <w:tcPr>
            <w:tcW w:w="2150" w:type="dxa"/>
            <w:shd w:val="clear" w:color="auto" w:fill="auto"/>
          </w:tcPr>
          <w:p w14:paraId="5C027BF5" w14:textId="77777777" w:rsidR="003F57CE" w:rsidRPr="00505650" w:rsidRDefault="003F57CE" w:rsidP="00F43AE5">
            <w:pPr>
              <w:jc w:val="center"/>
              <w:rPr>
                <w:b/>
              </w:rPr>
            </w:pPr>
            <w:r w:rsidRPr="00505650">
              <w:rPr>
                <w:b/>
              </w:rPr>
              <w:t>NR. ÎNREGISTRARE</w:t>
            </w:r>
          </w:p>
        </w:tc>
      </w:tr>
      <w:tr w:rsidR="003F57CE" w:rsidRPr="00505650" w14:paraId="0BF268E4" w14:textId="77777777" w:rsidTr="00F43AE5">
        <w:trPr>
          <w:trHeight w:val="298"/>
        </w:trPr>
        <w:tc>
          <w:tcPr>
            <w:tcW w:w="9535" w:type="dxa"/>
            <w:gridSpan w:val="5"/>
            <w:shd w:val="clear" w:color="auto" w:fill="auto"/>
          </w:tcPr>
          <w:p w14:paraId="32A8AC9A" w14:textId="77777777" w:rsidR="003F57CE" w:rsidRPr="00505650" w:rsidRDefault="003F57CE" w:rsidP="00F43AE5">
            <w:pPr>
              <w:spacing w:line="360" w:lineRule="auto"/>
              <w:rPr>
                <w:b/>
                <w:u w:val="single"/>
              </w:rPr>
            </w:pPr>
            <w:r w:rsidRPr="00505650">
              <w:rPr>
                <w:b/>
              </w:rPr>
              <w:t>Direcția</w:t>
            </w:r>
            <w:r>
              <w:rPr>
                <w:b/>
              </w:rPr>
              <w:t xml:space="preserve"> Juridică</w:t>
            </w:r>
          </w:p>
        </w:tc>
      </w:tr>
      <w:tr w:rsidR="003F57CE" w:rsidRPr="00505650" w14:paraId="3CB320E9" w14:textId="77777777" w:rsidTr="00505EC8">
        <w:trPr>
          <w:trHeight w:val="336"/>
        </w:trPr>
        <w:tc>
          <w:tcPr>
            <w:tcW w:w="2952" w:type="dxa"/>
            <w:shd w:val="clear" w:color="auto" w:fill="auto"/>
          </w:tcPr>
          <w:p w14:paraId="6DAE973E" w14:textId="77777777" w:rsidR="003F57CE" w:rsidRPr="00505650" w:rsidRDefault="003F57CE" w:rsidP="00F43AE5">
            <w:pPr>
              <w:spacing w:line="360" w:lineRule="auto"/>
            </w:pPr>
            <w:r>
              <w:t>Alexandra SAVU</w:t>
            </w:r>
          </w:p>
          <w:p w14:paraId="5DED0A00" w14:textId="77777777" w:rsidR="003F57CE" w:rsidRDefault="003F57CE" w:rsidP="00F43AE5">
            <w:pPr>
              <w:spacing w:line="360" w:lineRule="auto"/>
            </w:pPr>
          </w:p>
          <w:p w14:paraId="1D56EB8F" w14:textId="77777777" w:rsidR="007D57B6" w:rsidRPr="00505650" w:rsidRDefault="007D57B6" w:rsidP="00F43AE5">
            <w:pPr>
              <w:spacing w:line="360" w:lineRule="auto"/>
            </w:pPr>
          </w:p>
          <w:p w14:paraId="69A5922A" w14:textId="77777777" w:rsidR="003F57CE" w:rsidRPr="00505650" w:rsidRDefault="003F57CE" w:rsidP="00F43AE5">
            <w:pPr>
              <w:spacing w:line="360" w:lineRule="auto"/>
            </w:pPr>
          </w:p>
        </w:tc>
        <w:tc>
          <w:tcPr>
            <w:tcW w:w="1529" w:type="dxa"/>
            <w:shd w:val="clear" w:color="auto" w:fill="auto"/>
          </w:tcPr>
          <w:p w14:paraId="0FE5523E" w14:textId="77777777" w:rsidR="003F57CE" w:rsidRPr="00505650" w:rsidRDefault="003F57CE" w:rsidP="00F43AE5">
            <w:pPr>
              <w:jc w:val="center"/>
              <w:rPr>
                <w:u w:val="single"/>
              </w:rPr>
            </w:pPr>
            <w:r w:rsidRPr="00505650">
              <w:t>Director</w:t>
            </w:r>
            <w:r>
              <w:t xml:space="preserve"> </w:t>
            </w:r>
          </w:p>
        </w:tc>
        <w:tc>
          <w:tcPr>
            <w:tcW w:w="1763" w:type="dxa"/>
            <w:shd w:val="clear" w:color="auto" w:fill="auto"/>
          </w:tcPr>
          <w:p w14:paraId="6B90C719" w14:textId="77777777" w:rsidR="003F57CE" w:rsidRPr="00505650" w:rsidRDefault="003F57CE" w:rsidP="00F43AE5">
            <w:pPr>
              <w:spacing w:line="360" w:lineRule="auto"/>
              <w:jc w:val="center"/>
              <w:rPr>
                <w:b/>
                <w:u w:val="single"/>
              </w:rPr>
            </w:pPr>
          </w:p>
        </w:tc>
        <w:tc>
          <w:tcPr>
            <w:tcW w:w="1141" w:type="dxa"/>
            <w:shd w:val="clear" w:color="auto" w:fill="auto"/>
          </w:tcPr>
          <w:p w14:paraId="2C32FB3A" w14:textId="77777777" w:rsidR="003F57CE" w:rsidRPr="00505650" w:rsidRDefault="003F57CE" w:rsidP="00F43AE5">
            <w:pPr>
              <w:spacing w:line="360" w:lineRule="auto"/>
              <w:jc w:val="center"/>
              <w:rPr>
                <w:b/>
                <w:u w:val="single"/>
              </w:rPr>
            </w:pPr>
          </w:p>
        </w:tc>
        <w:tc>
          <w:tcPr>
            <w:tcW w:w="2150" w:type="dxa"/>
            <w:shd w:val="clear" w:color="auto" w:fill="auto"/>
          </w:tcPr>
          <w:p w14:paraId="3ADC9E56" w14:textId="77777777" w:rsidR="003F57CE" w:rsidRPr="00505650" w:rsidRDefault="003F57CE" w:rsidP="00F43AE5">
            <w:pPr>
              <w:spacing w:line="360" w:lineRule="auto"/>
              <w:jc w:val="center"/>
              <w:rPr>
                <w:b/>
                <w:u w:val="single"/>
              </w:rPr>
            </w:pPr>
          </w:p>
        </w:tc>
      </w:tr>
      <w:tr w:rsidR="003F57CE" w:rsidRPr="00505650" w14:paraId="416E8312" w14:textId="77777777" w:rsidTr="00F43AE5">
        <w:trPr>
          <w:trHeight w:val="20"/>
        </w:trPr>
        <w:tc>
          <w:tcPr>
            <w:tcW w:w="9535" w:type="dxa"/>
            <w:gridSpan w:val="5"/>
            <w:shd w:val="clear" w:color="auto" w:fill="auto"/>
          </w:tcPr>
          <w:p w14:paraId="12722E7F" w14:textId="77777777" w:rsidR="003F57CE" w:rsidRPr="00505650" w:rsidRDefault="003F57CE" w:rsidP="00F43AE5">
            <w:pPr>
              <w:spacing w:line="360" w:lineRule="auto"/>
              <w:rPr>
                <w:b/>
              </w:rPr>
            </w:pPr>
            <w:r w:rsidRPr="00505650">
              <w:rPr>
                <w:b/>
              </w:rPr>
              <w:t>Direcția Transport Naval</w:t>
            </w:r>
          </w:p>
        </w:tc>
      </w:tr>
      <w:tr w:rsidR="003F57CE" w:rsidRPr="002C0762" w14:paraId="7A1FAE6C" w14:textId="77777777" w:rsidTr="00505EC8">
        <w:trPr>
          <w:trHeight w:val="20"/>
        </w:trPr>
        <w:tc>
          <w:tcPr>
            <w:tcW w:w="2952" w:type="dxa"/>
            <w:shd w:val="clear" w:color="auto" w:fill="auto"/>
          </w:tcPr>
          <w:p w14:paraId="47A72793" w14:textId="77777777" w:rsidR="003F57CE" w:rsidRPr="002C0762" w:rsidRDefault="003F57CE" w:rsidP="00F43AE5">
            <w:r>
              <w:t>Doina Teodora COJOCARU</w:t>
            </w:r>
          </w:p>
          <w:p w14:paraId="72A60AAA" w14:textId="77777777" w:rsidR="003F57CE" w:rsidRPr="002C0762" w:rsidRDefault="003F57CE" w:rsidP="00F43AE5"/>
          <w:p w14:paraId="13E9C775" w14:textId="77777777" w:rsidR="003F57CE" w:rsidRDefault="003F57CE" w:rsidP="00F43AE5"/>
          <w:p w14:paraId="66F41AE9" w14:textId="77777777" w:rsidR="007D57B6" w:rsidRPr="002C0762" w:rsidRDefault="007D57B6" w:rsidP="00F43AE5"/>
        </w:tc>
        <w:tc>
          <w:tcPr>
            <w:tcW w:w="1529" w:type="dxa"/>
            <w:shd w:val="clear" w:color="auto" w:fill="auto"/>
          </w:tcPr>
          <w:p w14:paraId="3DB93FED" w14:textId="77777777" w:rsidR="003F57CE" w:rsidRPr="002C0762" w:rsidRDefault="003F57CE" w:rsidP="00F43AE5">
            <w:pPr>
              <w:rPr>
                <w:b/>
                <w:u w:val="single"/>
              </w:rPr>
            </w:pPr>
            <w:r w:rsidRPr="002C0762">
              <w:t>Director</w:t>
            </w:r>
          </w:p>
        </w:tc>
        <w:tc>
          <w:tcPr>
            <w:tcW w:w="1763" w:type="dxa"/>
            <w:shd w:val="clear" w:color="auto" w:fill="auto"/>
          </w:tcPr>
          <w:p w14:paraId="06D6346D" w14:textId="77777777" w:rsidR="003F57CE" w:rsidRPr="002C0762" w:rsidRDefault="003F57CE" w:rsidP="00F43AE5">
            <w:pPr>
              <w:rPr>
                <w:b/>
                <w:u w:val="single"/>
              </w:rPr>
            </w:pPr>
          </w:p>
        </w:tc>
        <w:tc>
          <w:tcPr>
            <w:tcW w:w="1141" w:type="dxa"/>
            <w:shd w:val="clear" w:color="auto" w:fill="auto"/>
          </w:tcPr>
          <w:p w14:paraId="62A5FE74" w14:textId="77777777" w:rsidR="003F57CE" w:rsidRPr="002C0762" w:rsidRDefault="003F57CE" w:rsidP="00F43AE5">
            <w:pPr>
              <w:rPr>
                <w:b/>
                <w:u w:val="single"/>
              </w:rPr>
            </w:pPr>
          </w:p>
        </w:tc>
        <w:tc>
          <w:tcPr>
            <w:tcW w:w="2150" w:type="dxa"/>
            <w:shd w:val="clear" w:color="auto" w:fill="auto"/>
          </w:tcPr>
          <w:p w14:paraId="151FA593" w14:textId="77777777" w:rsidR="003F57CE" w:rsidRPr="002C0762" w:rsidRDefault="003F57CE" w:rsidP="00F43AE5">
            <w:pPr>
              <w:rPr>
                <w:b/>
                <w:u w:val="single"/>
              </w:rPr>
            </w:pPr>
          </w:p>
        </w:tc>
      </w:tr>
    </w:tbl>
    <w:p w14:paraId="7434CAC7" w14:textId="4F8B589F" w:rsidR="003F57CE" w:rsidRPr="00FD642F" w:rsidRDefault="003F57CE" w:rsidP="003F57CE">
      <w:pPr>
        <w:jc w:val="center"/>
        <w:rPr>
          <w:rFonts w:ascii="Trebuchet MS" w:hAnsi="Trebuchet MS"/>
        </w:rPr>
      </w:pPr>
    </w:p>
    <w:sectPr w:rsidR="003F57CE" w:rsidRPr="00FD642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8B1DE" w14:textId="77777777" w:rsidR="00103B46" w:rsidRDefault="00103B46" w:rsidP="003F57CE">
      <w:r>
        <w:separator/>
      </w:r>
    </w:p>
  </w:endnote>
  <w:endnote w:type="continuationSeparator" w:id="0">
    <w:p w14:paraId="6300890D" w14:textId="77777777" w:rsidR="00103B46" w:rsidRDefault="00103B46" w:rsidP="003F5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fornian FB"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14816" w14:textId="77777777" w:rsidR="00103B46" w:rsidRDefault="00103B46" w:rsidP="003F57CE">
      <w:r>
        <w:separator/>
      </w:r>
    </w:p>
  </w:footnote>
  <w:footnote w:type="continuationSeparator" w:id="0">
    <w:p w14:paraId="38668330" w14:textId="77777777" w:rsidR="00103B46" w:rsidRDefault="00103B46" w:rsidP="003F5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Ind w:w="90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0"/>
      <w:gridCol w:w="8460"/>
    </w:tblGrid>
    <w:tr w:rsidR="003F57CE" w:rsidRPr="00982A12" w14:paraId="386C88D8" w14:textId="77777777" w:rsidTr="00F43AE5">
      <w:tc>
        <w:tcPr>
          <w:tcW w:w="1980" w:type="dxa"/>
          <w:shd w:val="clear" w:color="auto" w:fill="auto"/>
        </w:tcPr>
        <w:p w14:paraId="7DEC0B44" w14:textId="77777777" w:rsidR="003F57CE" w:rsidRPr="00982A12" w:rsidRDefault="003F57CE" w:rsidP="003F57CE">
          <w:pPr>
            <w:ind w:left="360"/>
            <w:rPr>
              <w:rFonts w:ascii="Trebuchet MS" w:eastAsia="MS Mincho" w:hAnsi="Trebuchet MS"/>
              <w:sz w:val="18"/>
              <w:szCs w:val="18"/>
              <w:lang w:val="en-US"/>
            </w:rPr>
          </w:pPr>
          <w:r w:rsidRPr="00982A12">
            <w:rPr>
              <w:rFonts w:ascii="Trebuchet MS" w:eastAsia="MS Mincho" w:hAnsi="Trebuchet MS"/>
              <w:noProof/>
              <w:color w:val="0000FF"/>
              <w:sz w:val="18"/>
              <w:szCs w:val="18"/>
            </w:rPr>
            <w:drawing>
              <wp:inline distT="0" distB="0" distL="0" distR="0" wp14:anchorId="36CA90CC" wp14:editId="1421C325">
                <wp:extent cx="885825" cy="885825"/>
                <wp:effectExtent l="0" t="0" r="9525" b="9525"/>
                <wp:docPr id="1182310299" name="Picture 1" descr="Image result for noua stema a RO guvern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mage result for noua stema a RO guver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825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60" w:type="dxa"/>
          <w:shd w:val="clear" w:color="auto" w:fill="auto"/>
          <w:vAlign w:val="center"/>
        </w:tcPr>
        <w:p w14:paraId="63791D79" w14:textId="77777777" w:rsidR="003F57CE" w:rsidRPr="00982A12" w:rsidRDefault="003F57CE" w:rsidP="003F57CE">
          <w:pPr>
            <w:rPr>
              <w:rFonts w:ascii="Trebuchet MS" w:eastAsia="MS Mincho" w:hAnsi="Trebuchet MS"/>
              <w:sz w:val="18"/>
              <w:szCs w:val="18"/>
              <w:lang w:val="en-US"/>
            </w:rPr>
          </w:pPr>
          <w:r w:rsidRPr="00982A12">
            <w:rPr>
              <w:rFonts w:ascii="Californian FB" w:eastAsia="MS Mincho" w:hAnsi="Californian FB"/>
              <w:b/>
              <w:color w:val="808080"/>
              <w:sz w:val="26"/>
              <w:szCs w:val="26"/>
              <w:lang w:val="en-US"/>
            </w:rPr>
            <w:t xml:space="preserve">MINISTERUL TRANSPORTURILOR </w:t>
          </w:r>
          <w:r w:rsidRPr="00982A12">
            <w:rPr>
              <w:rFonts w:ascii="Cambria" w:eastAsia="MS Mincho" w:hAnsi="Cambria" w:cs="Cambria"/>
              <w:b/>
              <w:color w:val="808080"/>
              <w:sz w:val="26"/>
              <w:szCs w:val="26"/>
              <w:lang w:val="en-US"/>
            </w:rPr>
            <w:t>Ș</w:t>
          </w:r>
          <w:r w:rsidRPr="00982A12">
            <w:rPr>
              <w:rFonts w:ascii="Californian FB" w:eastAsia="MS Mincho" w:hAnsi="Californian FB"/>
              <w:b/>
              <w:color w:val="808080"/>
              <w:sz w:val="26"/>
              <w:szCs w:val="26"/>
              <w:lang w:val="en-US"/>
            </w:rPr>
            <w:t xml:space="preserve">I INFRASTRUCTURII </w:t>
          </w:r>
        </w:p>
      </w:tc>
    </w:tr>
  </w:tbl>
  <w:p w14:paraId="4B1EEB35" w14:textId="77777777" w:rsidR="003F57CE" w:rsidRDefault="003F57CE">
    <w:pPr>
      <w:pStyle w:val="Header"/>
    </w:pPr>
  </w:p>
  <w:p w14:paraId="5BFE794D" w14:textId="77777777" w:rsidR="003F57CE" w:rsidRDefault="003F57CE">
    <w:pPr>
      <w:pStyle w:val="Header"/>
    </w:pPr>
  </w:p>
  <w:p w14:paraId="38CCB202" w14:textId="77777777" w:rsidR="003F57CE" w:rsidRDefault="003F57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533C"/>
    <w:multiLevelType w:val="multilevel"/>
    <w:tmpl w:val="FD02E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1F2F9F"/>
    <w:multiLevelType w:val="multilevel"/>
    <w:tmpl w:val="323EF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B4786E"/>
    <w:multiLevelType w:val="multilevel"/>
    <w:tmpl w:val="D370F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350FFB"/>
    <w:multiLevelType w:val="multilevel"/>
    <w:tmpl w:val="A6E2D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902D1C"/>
    <w:multiLevelType w:val="multilevel"/>
    <w:tmpl w:val="89724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A11272"/>
    <w:multiLevelType w:val="multilevel"/>
    <w:tmpl w:val="8DD0F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F53795"/>
    <w:multiLevelType w:val="multilevel"/>
    <w:tmpl w:val="3A706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EB1AAD"/>
    <w:multiLevelType w:val="multilevel"/>
    <w:tmpl w:val="19869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1190568">
    <w:abstractNumId w:val="4"/>
  </w:num>
  <w:num w:numId="2" w16cid:durableId="655574498">
    <w:abstractNumId w:val="5"/>
  </w:num>
  <w:num w:numId="3" w16cid:durableId="382024657">
    <w:abstractNumId w:val="2"/>
  </w:num>
  <w:num w:numId="4" w16cid:durableId="967708336">
    <w:abstractNumId w:val="0"/>
  </w:num>
  <w:num w:numId="5" w16cid:durableId="1014187886">
    <w:abstractNumId w:val="6"/>
  </w:num>
  <w:num w:numId="6" w16cid:durableId="1774783523">
    <w:abstractNumId w:val="1"/>
  </w:num>
  <w:num w:numId="7" w16cid:durableId="1136604559">
    <w:abstractNumId w:val="3"/>
  </w:num>
  <w:num w:numId="8" w16cid:durableId="3280940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4D3"/>
    <w:rsid w:val="000736DA"/>
    <w:rsid w:val="000C0A2B"/>
    <w:rsid w:val="000F2DF3"/>
    <w:rsid w:val="00103B46"/>
    <w:rsid w:val="001B3576"/>
    <w:rsid w:val="001C309E"/>
    <w:rsid w:val="00266535"/>
    <w:rsid w:val="002A7CA0"/>
    <w:rsid w:val="003E1578"/>
    <w:rsid w:val="003F57CE"/>
    <w:rsid w:val="00417CF2"/>
    <w:rsid w:val="004E7EE8"/>
    <w:rsid w:val="00505EC8"/>
    <w:rsid w:val="005851B8"/>
    <w:rsid w:val="006C389E"/>
    <w:rsid w:val="007D57B6"/>
    <w:rsid w:val="0089394C"/>
    <w:rsid w:val="009367CA"/>
    <w:rsid w:val="00977846"/>
    <w:rsid w:val="00AB255A"/>
    <w:rsid w:val="00D01C20"/>
    <w:rsid w:val="00F17DA6"/>
    <w:rsid w:val="00FB44D3"/>
    <w:rsid w:val="00FD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A682"/>
  <w15:chartTrackingRefBased/>
  <w15:docId w15:val="{624523D4-E749-428E-A223-629223076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DF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44D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44D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44D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44D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44D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44D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44D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44D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44D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44D3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44D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44D3"/>
    <w:rPr>
      <w:rFonts w:eastAsiaTheme="majorEastAsia" w:cstheme="majorBidi"/>
      <w:color w:val="2F5496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44D3"/>
    <w:rPr>
      <w:rFonts w:eastAsiaTheme="majorEastAsia" w:cstheme="majorBidi"/>
      <w:i/>
      <w:iCs/>
      <w:color w:val="2F5496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44D3"/>
    <w:rPr>
      <w:rFonts w:eastAsiaTheme="majorEastAsia" w:cstheme="majorBidi"/>
      <w:color w:val="2F5496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44D3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44D3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44D3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44D3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FB44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B44D3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44D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B44D3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FB44D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B44D3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FB44D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B44D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44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44D3"/>
    <w:rPr>
      <w:i/>
      <w:iCs/>
      <w:color w:val="2F5496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FB44D3"/>
    <w:rPr>
      <w:b/>
      <w:bCs/>
      <w:smallCaps/>
      <w:color w:val="2F5496" w:themeColor="accent1" w:themeShade="BF"/>
      <w:spacing w:val="5"/>
    </w:rPr>
  </w:style>
  <w:style w:type="paragraph" w:styleId="BodyTextIndent">
    <w:name w:val="Body Text Indent"/>
    <w:basedOn w:val="Normal"/>
    <w:link w:val="BodyTextIndentChar"/>
    <w:rsid w:val="003E1578"/>
    <w:pPr>
      <w:ind w:firstLine="720"/>
      <w:jc w:val="both"/>
    </w:pPr>
    <w:rPr>
      <w:rFonts w:ascii="Arial" w:hAnsi="Arial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3E1578"/>
    <w:rPr>
      <w:rFonts w:ascii="Arial" w:eastAsia="Times New Roman" w:hAnsi="Arial" w:cs="Times New Roman"/>
      <w:kern w:val="0"/>
      <w:sz w:val="28"/>
      <w:szCs w:val="20"/>
      <w:lang w:val="ro-RO" w:eastAsia="ro-RO"/>
      <w14:ligatures w14:val="none"/>
    </w:rPr>
  </w:style>
  <w:style w:type="character" w:customStyle="1" w:styleId="l5tlu1">
    <w:name w:val="l5tlu1"/>
    <w:rsid w:val="003E1578"/>
    <w:rPr>
      <w:b/>
      <w:bCs/>
      <w:color w:val="000000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F57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57CE"/>
    <w:rPr>
      <w:rFonts w:ascii="Times New Roman" w:eastAsia="Times New Roman" w:hAnsi="Times New Roman" w:cs="Times New Roman"/>
      <w:kern w:val="0"/>
      <w:sz w:val="24"/>
      <w:szCs w:val="24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F57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57CE"/>
    <w:rPr>
      <w:rFonts w:ascii="Times New Roman" w:eastAsia="Times New Roman" w:hAnsi="Times New Roman" w:cs="Times New Roman"/>
      <w:kern w:val="0"/>
      <w:sz w:val="24"/>
      <w:szCs w:val="24"/>
      <w:lang w:val="ro-RO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3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25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91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4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46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21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google.be/url?sa=i&amp;rct=j&amp;q=&amp;esrc=s&amp;source=images&amp;cd=&amp;cad=rja&amp;uact=8&amp;ved=2ahUKEwiKorvB44bZAhWO3KQKHZRqB5kQjRx6BAgAEAY&amp;url=https://ro.wikipedia.org/wiki/Guvernul_Rom%C3%A2niei&amp;psig=AOvVaw2x1YAkY8efSaaSh77Qyf38&amp;ust=15176453155973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Ministerul Transporturilor</dc:creator>
  <cp:keywords/>
  <dc:description/>
  <cp:lastModifiedBy>Ministerul Transporturilor</cp:lastModifiedBy>
  <cp:revision>2</cp:revision>
  <cp:lastPrinted>2025-02-19T08:09:00Z</cp:lastPrinted>
  <dcterms:created xsi:type="dcterms:W3CDTF">2025-02-19T08:09:00Z</dcterms:created>
  <dcterms:modified xsi:type="dcterms:W3CDTF">2025-02-19T08:09:00Z</dcterms:modified>
</cp:coreProperties>
</file>