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9C134" w14:textId="77777777" w:rsidR="00FA0043" w:rsidRPr="009867A7" w:rsidRDefault="00A932CA" w:rsidP="00C55A99">
      <w:pPr>
        <w:jc w:val="center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>ORDINUL</w:t>
      </w:r>
    </w:p>
    <w:p w14:paraId="2835B72B" w14:textId="77777777" w:rsidR="00FA0043" w:rsidRPr="009867A7" w:rsidRDefault="00FA0043" w:rsidP="00C55A99">
      <w:pPr>
        <w:rPr>
          <w:rFonts w:ascii="Trebuchet MS" w:hAnsi="Trebuchet MS"/>
          <w:b/>
          <w:sz w:val="22"/>
          <w:szCs w:val="22"/>
        </w:rPr>
      </w:pPr>
    </w:p>
    <w:p w14:paraId="2FC0A6D7" w14:textId="100BAE93" w:rsidR="00A932CA" w:rsidRPr="009867A7" w:rsidRDefault="00A932CA" w:rsidP="00C55A99">
      <w:pPr>
        <w:jc w:val="center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>Nr…………..…</w:t>
      </w:r>
      <w:r w:rsidR="009042C3" w:rsidRPr="009867A7">
        <w:rPr>
          <w:rFonts w:ascii="Trebuchet MS" w:hAnsi="Trebuchet MS"/>
          <w:b/>
          <w:sz w:val="22"/>
          <w:szCs w:val="22"/>
        </w:rPr>
        <w:t xml:space="preserve">  </w:t>
      </w:r>
      <w:r w:rsidRPr="009867A7">
        <w:rPr>
          <w:rFonts w:ascii="Trebuchet MS" w:hAnsi="Trebuchet MS"/>
          <w:b/>
          <w:sz w:val="22"/>
          <w:szCs w:val="22"/>
        </w:rPr>
        <w:t>din</w:t>
      </w:r>
      <w:r w:rsidR="009042C3" w:rsidRPr="009867A7">
        <w:rPr>
          <w:rFonts w:ascii="Trebuchet MS" w:hAnsi="Trebuchet MS"/>
          <w:b/>
          <w:sz w:val="22"/>
          <w:szCs w:val="22"/>
        </w:rPr>
        <w:t xml:space="preserve"> </w:t>
      </w:r>
      <w:r w:rsidRPr="009867A7">
        <w:rPr>
          <w:rFonts w:ascii="Trebuchet MS" w:hAnsi="Trebuchet MS"/>
          <w:b/>
          <w:sz w:val="22"/>
          <w:szCs w:val="22"/>
        </w:rPr>
        <w:t>……</w:t>
      </w:r>
      <w:r w:rsidR="00FB24F9" w:rsidRPr="009867A7">
        <w:rPr>
          <w:rFonts w:ascii="Trebuchet MS" w:hAnsi="Trebuchet MS"/>
          <w:b/>
          <w:sz w:val="22"/>
          <w:szCs w:val="22"/>
        </w:rPr>
        <w:t>.</w:t>
      </w:r>
      <w:r w:rsidRPr="009867A7">
        <w:rPr>
          <w:rFonts w:ascii="Trebuchet MS" w:hAnsi="Trebuchet MS"/>
          <w:b/>
          <w:sz w:val="22"/>
          <w:szCs w:val="22"/>
        </w:rPr>
        <w:t>…</w:t>
      </w:r>
      <w:r w:rsidR="009042C3" w:rsidRPr="009867A7">
        <w:rPr>
          <w:rFonts w:ascii="Trebuchet MS" w:hAnsi="Trebuchet MS"/>
          <w:b/>
          <w:sz w:val="22"/>
          <w:szCs w:val="22"/>
        </w:rPr>
        <w:t>..</w:t>
      </w:r>
      <w:r w:rsidRPr="009867A7">
        <w:rPr>
          <w:rFonts w:ascii="Trebuchet MS" w:hAnsi="Trebuchet MS"/>
          <w:b/>
          <w:sz w:val="22"/>
          <w:szCs w:val="22"/>
        </w:rPr>
        <w:t>…</w:t>
      </w:r>
    </w:p>
    <w:p w14:paraId="0B731657" w14:textId="77777777" w:rsidR="00A932CA" w:rsidRPr="009867A7" w:rsidRDefault="00A932CA" w:rsidP="00C55A99">
      <w:pPr>
        <w:jc w:val="center"/>
        <w:rPr>
          <w:rFonts w:ascii="Trebuchet MS" w:hAnsi="Trebuchet MS"/>
          <w:b/>
          <w:sz w:val="22"/>
          <w:szCs w:val="22"/>
        </w:rPr>
      </w:pPr>
    </w:p>
    <w:p w14:paraId="2D8259F6" w14:textId="77777777" w:rsidR="00952CC1" w:rsidRPr="009867A7" w:rsidRDefault="00952CC1" w:rsidP="00C55A99">
      <w:pPr>
        <w:rPr>
          <w:rFonts w:ascii="Trebuchet MS" w:hAnsi="Trebuchet MS"/>
          <w:sz w:val="22"/>
          <w:szCs w:val="22"/>
        </w:rPr>
      </w:pPr>
    </w:p>
    <w:p w14:paraId="455A4389" w14:textId="61357438" w:rsidR="00122FB1" w:rsidRPr="009867A7" w:rsidRDefault="00454C7E" w:rsidP="00C55A99">
      <w:pPr>
        <w:jc w:val="center"/>
        <w:rPr>
          <w:rFonts w:ascii="Trebuchet MS" w:hAnsi="Trebuchet MS"/>
          <w:b/>
          <w:strike/>
          <w:sz w:val="22"/>
          <w:szCs w:val="22"/>
          <w:lang w:val="en-US"/>
        </w:rPr>
      </w:pPr>
      <w:r w:rsidRPr="009867A7">
        <w:rPr>
          <w:rFonts w:ascii="Trebuchet MS" w:hAnsi="Trebuchet MS"/>
          <w:b/>
          <w:iCs/>
          <w:sz w:val="22"/>
          <w:szCs w:val="22"/>
        </w:rPr>
        <w:t xml:space="preserve">pentru publicarea rectificării aduse Rezoluției </w:t>
      </w:r>
      <w:r w:rsidRPr="009867A7">
        <w:rPr>
          <w:rFonts w:ascii="Trebuchet MS" w:eastAsiaTheme="minorEastAsia" w:hAnsi="Trebuchet MS"/>
          <w:b/>
          <w:sz w:val="22"/>
          <w:szCs w:val="22"/>
          <w:lang w:eastAsia="zh-CN"/>
        </w:rPr>
        <w:t>MEPC.340(77)</w:t>
      </w:r>
      <w:r w:rsidRPr="009867A7">
        <w:rPr>
          <w:rFonts w:ascii="Trebuchet MS" w:hAnsi="Trebuchet MS"/>
          <w:b/>
          <w:iCs/>
          <w:sz w:val="22"/>
          <w:szCs w:val="22"/>
        </w:rPr>
        <w:t xml:space="preserve"> prin documentul </w:t>
      </w:r>
      <w:r w:rsidRPr="009867A7">
        <w:rPr>
          <w:rFonts w:ascii="Trebuchet MS" w:hAnsi="Trebuchet MS"/>
          <w:b/>
          <w:color w:val="000000"/>
          <w:sz w:val="22"/>
          <w:szCs w:val="22"/>
        </w:rPr>
        <w:t>MEPC 77/16/Add.1/Corr.</w:t>
      </w:r>
      <w:r w:rsidR="00BE1472" w:rsidRPr="009867A7">
        <w:rPr>
          <w:rFonts w:ascii="Trebuchet MS" w:hAnsi="Trebuchet MS"/>
          <w:b/>
          <w:color w:val="000000"/>
          <w:sz w:val="22"/>
          <w:szCs w:val="22"/>
        </w:rPr>
        <w:t>2</w:t>
      </w:r>
      <w:r w:rsidRPr="009867A7">
        <w:rPr>
          <w:rFonts w:ascii="Trebuchet MS" w:hAnsi="Trebuchet MS"/>
          <w:b/>
          <w:color w:val="000000"/>
          <w:sz w:val="22"/>
          <w:szCs w:val="22"/>
        </w:rPr>
        <w:t xml:space="preserve"> </w:t>
      </w:r>
      <w:r w:rsidRPr="009867A7">
        <w:rPr>
          <w:rFonts w:ascii="Trebuchet MS" w:hAnsi="Trebuchet MS"/>
          <w:b/>
          <w:iCs/>
          <w:sz w:val="22"/>
          <w:szCs w:val="22"/>
        </w:rPr>
        <w:t xml:space="preserve">al Organizației Maritime Internaționale din </w:t>
      </w:r>
      <w:r w:rsidR="00BE1472" w:rsidRPr="009867A7">
        <w:rPr>
          <w:rFonts w:ascii="Trebuchet MS" w:hAnsi="Trebuchet MS"/>
          <w:b/>
          <w:color w:val="000000"/>
          <w:sz w:val="22"/>
          <w:szCs w:val="22"/>
        </w:rPr>
        <w:t>4</w:t>
      </w:r>
      <w:r w:rsidRPr="009867A7">
        <w:rPr>
          <w:rFonts w:ascii="Trebuchet MS" w:hAnsi="Trebuchet MS"/>
          <w:b/>
          <w:color w:val="000000"/>
          <w:sz w:val="22"/>
          <w:szCs w:val="22"/>
        </w:rPr>
        <w:t xml:space="preserve"> </w:t>
      </w:r>
      <w:r w:rsidR="00BE1472" w:rsidRPr="009867A7">
        <w:rPr>
          <w:rFonts w:ascii="Trebuchet MS" w:hAnsi="Trebuchet MS"/>
          <w:b/>
          <w:color w:val="000000"/>
          <w:sz w:val="22"/>
          <w:szCs w:val="22"/>
        </w:rPr>
        <w:t>noie</w:t>
      </w:r>
      <w:r w:rsidRPr="009867A7">
        <w:rPr>
          <w:rFonts w:ascii="Trebuchet MS" w:hAnsi="Trebuchet MS"/>
          <w:b/>
          <w:color w:val="000000"/>
          <w:sz w:val="22"/>
          <w:szCs w:val="22"/>
        </w:rPr>
        <w:t>mbrie 202</w:t>
      </w:r>
      <w:r w:rsidR="00BE1472" w:rsidRPr="009867A7">
        <w:rPr>
          <w:rFonts w:ascii="Trebuchet MS" w:hAnsi="Trebuchet MS"/>
          <w:b/>
          <w:color w:val="000000"/>
          <w:sz w:val="22"/>
          <w:szCs w:val="22"/>
        </w:rPr>
        <w:t>4</w:t>
      </w:r>
    </w:p>
    <w:p w14:paraId="35FF8897" w14:textId="77777777" w:rsidR="00501BC2" w:rsidRPr="009867A7" w:rsidRDefault="00501BC2" w:rsidP="00C55A99">
      <w:pPr>
        <w:jc w:val="center"/>
        <w:rPr>
          <w:rFonts w:ascii="Trebuchet MS" w:hAnsi="Trebuchet MS"/>
          <w:b/>
          <w:sz w:val="22"/>
          <w:szCs w:val="22"/>
        </w:rPr>
      </w:pPr>
    </w:p>
    <w:p w14:paraId="796B440A" w14:textId="62EC1297" w:rsidR="00454C7E" w:rsidRDefault="00454C7E" w:rsidP="00454C7E">
      <w:pPr>
        <w:autoSpaceDE w:val="0"/>
        <w:autoSpaceDN w:val="0"/>
        <w:adjustRightInd w:val="0"/>
        <w:ind w:firstLine="708"/>
        <w:jc w:val="both"/>
        <w:rPr>
          <w:rFonts w:ascii="Trebuchet MS" w:eastAsia="Calibri" w:hAnsi="Trebuchet MS"/>
          <w:bCs/>
          <w:sz w:val="22"/>
          <w:szCs w:val="22"/>
        </w:rPr>
      </w:pPr>
      <w:r w:rsidRPr="009867A7">
        <w:rPr>
          <w:rFonts w:ascii="Trebuchet MS" w:eastAsia="Calibri" w:hAnsi="Trebuchet MS"/>
          <w:bCs/>
          <w:sz w:val="22"/>
          <w:szCs w:val="22"/>
        </w:rPr>
        <w:t xml:space="preserve">Având în vedere Referatul Direcției </w:t>
      </w:r>
      <w:r w:rsidR="00A864F4">
        <w:rPr>
          <w:rFonts w:ascii="Trebuchet MS" w:eastAsia="Calibri" w:hAnsi="Trebuchet MS"/>
          <w:bCs/>
          <w:sz w:val="22"/>
          <w:szCs w:val="22"/>
        </w:rPr>
        <w:t>T</w:t>
      </w:r>
      <w:r w:rsidRPr="009867A7">
        <w:rPr>
          <w:rFonts w:ascii="Trebuchet MS" w:eastAsia="Calibri" w:hAnsi="Trebuchet MS"/>
          <w:bCs/>
          <w:sz w:val="22"/>
          <w:szCs w:val="22"/>
        </w:rPr>
        <w:t xml:space="preserve">ransport </w:t>
      </w:r>
      <w:r w:rsidR="00A864F4">
        <w:rPr>
          <w:rFonts w:ascii="Trebuchet MS" w:eastAsia="Calibri" w:hAnsi="Trebuchet MS"/>
          <w:bCs/>
          <w:sz w:val="22"/>
          <w:szCs w:val="22"/>
        </w:rPr>
        <w:t>N</w:t>
      </w:r>
      <w:r w:rsidRPr="009867A7">
        <w:rPr>
          <w:rFonts w:ascii="Trebuchet MS" w:eastAsia="Calibri" w:hAnsi="Trebuchet MS"/>
          <w:bCs/>
          <w:sz w:val="22"/>
          <w:szCs w:val="22"/>
        </w:rPr>
        <w:t xml:space="preserve">aval nr. </w:t>
      </w:r>
      <w:r w:rsidR="009867A7">
        <w:rPr>
          <w:rFonts w:ascii="Trebuchet MS" w:eastAsia="Calibri" w:hAnsi="Trebuchet MS"/>
          <w:bCs/>
          <w:sz w:val="22"/>
          <w:szCs w:val="22"/>
        </w:rPr>
        <w:t>43218/1831</w:t>
      </w:r>
      <w:r w:rsidRPr="009867A7">
        <w:rPr>
          <w:rFonts w:ascii="Trebuchet MS" w:eastAsia="Calibri" w:hAnsi="Trebuchet MS"/>
          <w:bCs/>
          <w:sz w:val="22"/>
          <w:szCs w:val="22"/>
        </w:rPr>
        <w:t xml:space="preserve"> din </w:t>
      </w:r>
      <w:r w:rsidR="00B115C8">
        <w:rPr>
          <w:rFonts w:ascii="Trebuchet MS" w:eastAsia="Calibri" w:hAnsi="Trebuchet MS"/>
          <w:bCs/>
          <w:sz w:val="22"/>
          <w:szCs w:val="22"/>
        </w:rPr>
        <w:t>20</w:t>
      </w:r>
      <w:r w:rsidR="009867A7">
        <w:rPr>
          <w:rFonts w:ascii="Trebuchet MS" w:eastAsia="Calibri" w:hAnsi="Trebuchet MS"/>
          <w:bCs/>
          <w:sz w:val="22"/>
          <w:szCs w:val="22"/>
        </w:rPr>
        <w:t>.01.2025</w:t>
      </w:r>
      <w:r w:rsidRPr="009867A7">
        <w:rPr>
          <w:rFonts w:ascii="Trebuchet MS" w:eastAsia="Calibri" w:hAnsi="Trebuchet MS"/>
          <w:bCs/>
          <w:sz w:val="22"/>
          <w:szCs w:val="22"/>
        </w:rPr>
        <w:t xml:space="preserve"> </w:t>
      </w:r>
      <w:r w:rsidRPr="009867A7">
        <w:rPr>
          <w:rFonts w:ascii="Trebuchet MS" w:hAnsi="Trebuchet MS"/>
          <w:sz w:val="22"/>
          <w:szCs w:val="22"/>
        </w:rPr>
        <w:t xml:space="preserve">de aprobare a Ordinului ministrului transporturilor și infrastructurii </w:t>
      </w:r>
      <w:r w:rsidRPr="009867A7">
        <w:rPr>
          <w:rFonts w:ascii="Trebuchet MS" w:hAnsi="Trebuchet MS"/>
          <w:iCs/>
          <w:sz w:val="22"/>
          <w:szCs w:val="22"/>
        </w:rPr>
        <w:t xml:space="preserve">pentru publicarea rectificării aduse Rezoluției </w:t>
      </w:r>
      <w:r w:rsidRPr="009867A7">
        <w:rPr>
          <w:rFonts w:ascii="Trebuchet MS" w:eastAsiaTheme="minorEastAsia" w:hAnsi="Trebuchet MS"/>
          <w:sz w:val="22"/>
          <w:szCs w:val="22"/>
          <w:lang w:eastAsia="zh-CN"/>
        </w:rPr>
        <w:t>MEPC.340(77)</w:t>
      </w:r>
      <w:r w:rsidRPr="009867A7">
        <w:rPr>
          <w:rFonts w:ascii="Trebuchet MS" w:hAnsi="Trebuchet MS"/>
          <w:iCs/>
          <w:sz w:val="22"/>
          <w:szCs w:val="22"/>
        </w:rPr>
        <w:t xml:space="preserve"> prin documentul </w:t>
      </w:r>
      <w:r w:rsidRPr="009867A7">
        <w:rPr>
          <w:rFonts w:ascii="Trebuchet MS" w:hAnsi="Trebuchet MS"/>
          <w:color w:val="000000"/>
          <w:sz w:val="22"/>
          <w:szCs w:val="22"/>
        </w:rPr>
        <w:t>MEPC 77/16/Add.1/Corr.</w:t>
      </w:r>
      <w:r w:rsidR="00BE1472" w:rsidRPr="009867A7">
        <w:rPr>
          <w:rFonts w:ascii="Trebuchet MS" w:hAnsi="Trebuchet MS"/>
          <w:color w:val="000000"/>
          <w:sz w:val="22"/>
          <w:szCs w:val="22"/>
        </w:rPr>
        <w:t>2</w:t>
      </w:r>
      <w:r w:rsidRPr="009867A7">
        <w:rPr>
          <w:rFonts w:ascii="Trebuchet MS" w:hAnsi="Trebuchet MS"/>
          <w:color w:val="000000"/>
          <w:sz w:val="22"/>
          <w:szCs w:val="22"/>
        </w:rPr>
        <w:t xml:space="preserve"> </w:t>
      </w:r>
      <w:r w:rsidRPr="009867A7">
        <w:rPr>
          <w:rFonts w:ascii="Trebuchet MS" w:hAnsi="Trebuchet MS"/>
          <w:iCs/>
          <w:sz w:val="22"/>
          <w:szCs w:val="22"/>
        </w:rPr>
        <w:t xml:space="preserve">al Organizației Maritime Internaționale din </w:t>
      </w:r>
      <w:r w:rsidR="00BE1472" w:rsidRPr="009867A7">
        <w:rPr>
          <w:rFonts w:ascii="Trebuchet MS" w:hAnsi="Trebuchet MS"/>
          <w:color w:val="000000"/>
          <w:sz w:val="22"/>
          <w:szCs w:val="22"/>
        </w:rPr>
        <w:t>4 noie</w:t>
      </w:r>
      <w:r w:rsidRPr="009867A7">
        <w:rPr>
          <w:rFonts w:ascii="Trebuchet MS" w:hAnsi="Trebuchet MS"/>
          <w:color w:val="000000"/>
          <w:sz w:val="22"/>
          <w:szCs w:val="22"/>
        </w:rPr>
        <w:t>mbrie 202</w:t>
      </w:r>
      <w:r w:rsidR="00BE1472" w:rsidRPr="009867A7">
        <w:rPr>
          <w:rFonts w:ascii="Trebuchet MS" w:hAnsi="Trebuchet MS"/>
          <w:color w:val="000000"/>
          <w:sz w:val="22"/>
          <w:szCs w:val="22"/>
        </w:rPr>
        <w:t>4</w:t>
      </w:r>
      <w:r w:rsidRPr="009867A7">
        <w:rPr>
          <w:rFonts w:ascii="Trebuchet MS" w:eastAsia="Calibri" w:hAnsi="Trebuchet MS"/>
          <w:bCs/>
          <w:sz w:val="22"/>
          <w:szCs w:val="22"/>
        </w:rPr>
        <w:t>,</w:t>
      </w:r>
    </w:p>
    <w:p w14:paraId="0C7A0545" w14:textId="77777777" w:rsidR="00A864F4" w:rsidRPr="009867A7" w:rsidRDefault="00A864F4" w:rsidP="00454C7E">
      <w:pPr>
        <w:autoSpaceDE w:val="0"/>
        <w:autoSpaceDN w:val="0"/>
        <w:adjustRightInd w:val="0"/>
        <w:ind w:firstLine="708"/>
        <w:jc w:val="both"/>
        <w:rPr>
          <w:rFonts w:ascii="Trebuchet MS" w:eastAsia="Calibri" w:hAnsi="Trebuchet MS"/>
          <w:bCs/>
          <w:sz w:val="22"/>
          <w:szCs w:val="22"/>
        </w:rPr>
      </w:pPr>
    </w:p>
    <w:p w14:paraId="52655F42" w14:textId="2B13E3A8" w:rsidR="00BE1472" w:rsidRPr="009867A7" w:rsidRDefault="00454C7E" w:rsidP="008B53D2">
      <w:pPr>
        <w:ind w:firstLine="708"/>
        <w:jc w:val="both"/>
        <w:rPr>
          <w:rFonts w:ascii="Trebuchet MS" w:hAnsi="Trebuchet MS"/>
          <w:sz w:val="22"/>
          <w:szCs w:val="22"/>
        </w:rPr>
      </w:pPr>
      <w:r w:rsidRPr="009867A7">
        <w:rPr>
          <w:rFonts w:ascii="Trebuchet MS" w:hAnsi="Trebuchet MS"/>
          <w:sz w:val="22"/>
          <w:szCs w:val="22"/>
        </w:rPr>
        <w:t xml:space="preserve">ținând </w:t>
      </w:r>
      <w:r w:rsidR="00BE1472" w:rsidRPr="009867A7">
        <w:rPr>
          <w:rFonts w:ascii="Trebuchet MS" w:hAnsi="Trebuchet MS"/>
          <w:sz w:val="22"/>
          <w:szCs w:val="22"/>
        </w:rPr>
        <w:t>cont</w:t>
      </w:r>
      <w:r w:rsidRPr="009867A7">
        <w:rPr>
          <w:rFonts w:ascii="Trebuchet MS" w:hAnsi="Trebuchet MS"/>
          <w:sz w:val="22"/>
          <w:szCs w:val="22"/>
        </w:rPr>
        <w:t xml:space="preserve"> de </w:t>
      </w:r>
      <w:r w:rsidR="00BE1472" w:rsidRPr="009867A7">
        <w:rPr>
          <w:rFonts w:ascii="Trebuchet MS" w:hAnsi="Trebuchet MS"/>
          <w:sz w:val="22"/>
          <w:szCs w:val="22"/>
        </w:rPr>
        <w:t xml:space="preserve">prevederile </w:t>
      </w:r>
      <w:r w:rsidRPr="009867A7">
        <w:rPr>
          <w:rFonts w:ascii="Trebuchet MS" w:hAnsi="Trebuchet MS"/>
          <w:sz w:val="22"/>
          <w:szCs w:val="22"/>
        </w:rPr>
        <w:t>Ordinul</w:t>
      </w:r>
      <w:r w:rsidR="00BE1472" w:rsidRPr="009867A7">
        <w:rPr>
          <w:rFonts w:ascii="Trebuchet MS" w:hAnsi="Trebuchet MS"/>
          <w:sz w:val="22"/>
          <w:szCs w:val="22"/>
        </w:rPr>
        <w:t>ui</w:t>
      </w:r>
      <w:r w:rsidRPr="009867A7">
        <w:rPr>
          <w:rFonts w:ascii="Trebuchet MS" w:hAnsi="Trebuchet MS"/>
          <w:sz w:val="22"/>
          <w:szCs w:val="22"/>
        </w:rPr>
        <w:t xml:space="preserve"> ministrului transporturilor nr. 139/2014 pentru publicarea unor instrucțiuni și linii directoare necesare punerii în aplicare a anexei VI la MARPOL, adoptate de Organizația Maritimă Internațională prin Rezoluția MEPC.182(59), Rezoluția MEPC.184(59), Rezoluția MEPC.259(68) și Rezoluția MEPC.340(77), cu modificările și completările ulterioare,</w:t>
      </w:r>
    </w:p>
    <w:p w14:paraId="14928AC6" w14:textId="77777777" w:rsidR="009867A7" w:rsidRDefault="008B53D2" w:rsidP="007D1FA2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9867A7">
        <w:rPr>
          <w:rFonts w:ascii="Trebuchet MS" w:hAnsi="Trebuchet MS"/>
          <w:sz w:val="22"/>
          <w:szCs w:val="22"/>
        </w:rPr>
        <w:tab/>
      </w:r>
    </w:p>
    <w:p w14:paraId="12E9C92B" w14:textId="77777777" w:rsidR="009867A7" w:rsidRDefault="009867A7" w:rsidP="009867A7">
      <w:pPr>
        <w:pStyle w:val="ListParagraph"/>
        <w:ind w:left="0" w:firstLine="708"/>
        <w:jc w:val="both"/>
        <w:rPr>
          <w:rFonts w:ascii="Trebuchet MS" w:hAnsi="Trebuchet MS"/>
          <w:sz w:val="22"/>
          <w:szCs w:val="22"/>
        </w:rPr>
      </w:pPr>
      <w:r w:rsidRPr="009867A7">
        <w:rPr>
          <w:rFonts w:ascii="Trebuchet MS" w:hAnsi="Trebuchet MS"/>
          <w:sz w:val="22"/>
          <w:szCs w:val="22"/>
        </w:rPr>
        <w:t>în temeiul prevederilor art. 4 alin. (1) din Ordonanța Guvernului nr. 42/1997 privind transportul maritim și pe căile navigabile interioare, republicată, cu modificările și completările ulterioare, precum și ale art. 9 alin. (4) din Hotărârea Guvernului nr. 370/2021, privind organizarea și funcționarea Ministerului Transporturilor și Infrastructurii, cu modificările și completările ulterioare,</w:t>
      </w:r>
    </w:p>
    <w:p w14:paraId="2AB0A3FA" w14:textId="77777777" w:rsidR="009867A7" w:rsidRPr="009867A7" w:rsidRDefault="009867A7" w:rsidP="009867A7">
      <w:pPr>
        <w:pStyle w:val="ListParagraph"/>
        <w:ind w:left="0" w:firstLine="708"/>
        <w:jc w:val="both"/>
        <w:rPr>
          <w:rFonts w:ascii="Trebuchet MS" w:hAnsi="Trebuchet MS"/>
          <w:sz w:val="22"/>
          <w:szCs w:val="22"/>
        </w:rPr>
      </w:pPr>
    </w:p>
    <w:p w14:paraId="5FC2709E" w14:textId="7AC57941" w:rsidR="00C70926" w:rsidRPr="009867A7" w:rsidRDefault="00875DDA" w:rsidP="00C55A99">
      <w:pPr>
        <w:ind w:firstLine="720"/>
        <w:jc w:val="both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>ministrul transporturilor și infrastructurii</w:t>
      </w:r>
      <w:r w:rsidR="000D483B" w:rsidRPr="009867A7">
        <w:rPr>
          <w:rFonts w:ascii="Trebuchet MS" w:hAnsi="Trebuchet MS"/>
          <w:b/>
          <w:sz w:val="22"/>
          <w:szCs w:val="22"/>
        </w:rPr>
        <w:t>,</w:t>
      </w:r>
      <w:r w:rsidRPr="009867A7">
        <w:rPr>
          <w:rFonts w:ascii="Trebuchet MS" w:hAnsi="Trebuchet MS"/>
          <w:b/>
          <w:sz w:val="22"/>
          <w:szCs w:val="22"/>
        </w:rPr>
        <w:t xml:space="preserve"> </w:t>
      </w:r>
      <w:r w:rsidRPr="009867A7">
        <w:rPr>
          <w:rFonts w:ascii="Trebuchet MS" w:hAnsi="Trebuchet MS"/>
          <w:sz w:val="22"/>
          <w:szCs w:val="22"/>
        </w:rPr>
        <w:t>emite prezentul</w:t>
      </w:r>
    </w:p>
    <w:p w14:paraId="41673DAE" w14:textId="77777777" w:rsidR="00501BC2" w:rsidRPr="009867A7" w:rsidRDefault="00501BC2" w:rsidP="00C55A99">
      <w:pPr>
        <w:ind w:firstLine="720"/>
        <w:jc w:val="both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 xml:space="preserve"> </w:t>
      </w:r>
    </w:p>
    <w:p w14:paraId="30B625B6" w14:textId="4F32E6B5" w:rsidR="00501BC2" w:rsidRPr="009867A7" w:rsidRDefault="00501BC2" w:rsidP="00C55A99">
      <w:pPr>
        <w:jc w:val="center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>ORDIN:</w:t>
      </w:r>
    </w:p>
    <w:p w14:paraId="7D8BC7D1" w14:textId="77777777" w:rsidR="006A65DC" w:rsidRPr="009867A7" w:rsidRDefault="006A65DC" w:rsidP="00C55A99">
      <w:pPr>
        <w:jc w:val="center"/>
        <w:rPr>
          <w:rFonts w:ascii="Trebuchet MS" w:hAnsi="Trebuchet MS"/>
          <w:b/>
          <w:sz w:val="22"/>
          <w:szCs w:val="22"/>
        </w:rPr>
      </w:pPr>
    </w:p>
    <w:p w14:paraId="4B497E53" w14:textId="54CC980B" w:rsidR="00D125FF" w:rsidRPr="009867A7" w:rsidRDefault="00163BE5" w:rsidP="00D125FF">
      <w:pPr>
        <w:jc w:val="both"/>
        <w:rPr>
          <w:rFonts w:ascii="Trebuchet MS" w:hAnsi="Trebuchet MS"/>
          <w:bCs/>
          <w:sz w:val="22"/>
          <w:szCs w:val="22"/>
        </w:rPr>
      </w:pPr>
      <w:r w:rsidRPr="009867A7">
        <w:rPr>
          <w:rFonts w:ascii="Trebuchet MS" w:hAnsi="Trebuchet MS"/>
          <w:b/>
          <w:bCs/>
          <w:sz w:val="22"/>
          <w:szCs w:val="22"/>
        </w:rPr>
        <w:tab/>
      </w:r>
      <w:r w:rsidR="00D125FF" w:rsidRPr="009867A7">
        <w:rPr>
          <w:rFonts w:ascii="Trebuchet MS" w:hAnsi="Trebuchet MS"/>
          <w:b/>
          <w:bCs/>
          <w:sz w:val="22"/>
          <w:szCs w:val="22"/>
        </w:rPr>
        <w:t>Art. 1.</w:t>
      </w:r>
      <w:r w:rsidR="00D125FF" w:rsidRPr="009867A7">
        <w:rPr>
          <w:rFonts w:ascii="Trebuchet MS" w:hAnsi="Trebuchet MS"/>
          <w:bCs/>
          <w:sz w:val="22"/>
          <w:szCs w:val="22"/>
        </w:rPr>
        <w:t xml:space="preserve"> – Se publică rectificarea </w:t>
      </w:r>
      <w:r w:rsidR="00D125FF" w:rsidRPr="009867A7">
        <w:rPr>
          <w:rFonts w:ascii="Trebuchet MS" w:hAnsi="Trebuchet MS"/>
          <w:iCs/>
          <w:sz w:val="22"/>
          <w:szCs w:val="22"/>
        </w:rPr>
        <w:t xml:space="preserve">adusă Rezoluției </w:t>
      </w:r>
      <w:r w:rsidR="00D125FF" w:rsidRPr="009867A7">
        <w:rPr>
          <w:rFonts w:ascii="Trebuchet MS" w:eastAsiaTheme="minorEastAsia" w:hAnsi="Trebuchet MS"/>
          <w:sz w:val="22"/>
          <w:szCs w:val="22"/>
          <w:lang w:eastAsia="zh-CN"/>
        </w:rPr>
        <w:t>MEPC.340(77)</w:t>
      </w:r>
      <w:r w:rsidR="00D125FF" w:rsidRPr="009867A7">
        <w:rPr>
          <w:rFonts w:ascii="Trebuchet MS" w:hAnsi="Trebuchet MS"/>
          <w:iCs/>
          <w:sz w:val="22"/>
          <w:szCs w:val="22"/>
        </w:rPr>
        <w:t xml:space="preserve"> prin documentul </w:t>
      </w:r>
      <w:r w:rsidR="00D125FF" w:rsidRPr="009867A7">
        <w:rPr>
          <w:rFonts w:ascii="Trebuchet MS" w:hAnsi="Trebuchet MS"/>
          <w:color w:val="000000"/>
          <w:sz w:val="22"/>
          <w:szCs w:val="22"/>
        </w:rPr>
        <w:t>MEPC 77/16/Add.1/Corr.</w:t>
      </w:r>
      <w:r w:rsidR="008B53D2" w:rsidRPr="009867A7">
        <w:rPr>
          <w:rFonts w:ascii="Trebuchet MS" w:hAnsi="Trebuchet MS"/>
          <w:color w:val="000000"/>
          <w:sz w:val="22"/>
          <w:szCs w:val="22"/>
        </w:rPr>
        <w:t>2</w:t>
      </w:r>
      <w:r w:rsidR="00D125FF" w:rsidRPr="009867A7">
        <w:rPr>
          <w:rFonts w:ascii="Trebuchet MS" w:hAnsi="Trebuchet MS"/>
          <w:color w:val="000000"/>
          <w:sz w:val="22"/>
          <w:szCs w:val="22"/>
        </w:rPr>
        <w:t xml:space="preserve"> </w:t>
      </w:r>
      <w:r w:rsidR="00D125FF" w:rsidRPr="009867A7">
        <w:rPr>
          <w:rFonts w:ascii="Trebuchet MS" w:hAnsi="Trebuchet MS"/>
          <w:iCs/>
          <w:sz w:val="22"/>
          <w:szCs w:val="22"/>
        </w:rPr>
        <w:t xml:space="preserve">al Organizației Maritime Internaționale din </w:t>
      </w:r>
      <w:r w:rsidR="008B53D2" w:rsidRPr="009867A7">
        <w:rPr>
          <w:rFonts w:ascii="Trebuchet MS" w:hAnsi="Trebuchet MS"/>
          <w:color w:val="000000"/>
          <w:sz w:val="22"/>
          <w:szCs w:val="22"/>
        </w:rPr>
        <w:t>4</w:t>
      </w:r>
      <w:r w:rsidR="00D125FF" w:rsidRPr="009867A7">
        <w:rPr>
          <w:rFonts w:ascii="Trebuchet MS" w:hAnsi="Trebuchet MS"/>
          <w:color w:val="000000"/>
          <w:sz w:val="22"/>
          <w:szCs w:val="22"/>
        </w:rPr>
        <w:t xml:space="preserve"> </w:t>
      </w:r>
      <w:r w:rsidR="008B53D2" w:rsidRPr="009867A7">
        <w:rPr>
          <w:rFonts w:ascii="Trebuchet MS" w:hAnsi="Trebuchet MS"/>
          <w:color w:val="000000"/>
          <w:sz w:val="22"/>
          <w:szCs w:val="22"/>
        </w:rPr>
        <w:t>noie</w:t>
      </w:r>
      <w:r w:rsidR="00D125FF" w:rsidRPr="009867A7">
        <w:rPr>
          <w:rFonts w:ascii="Trebuchet MS" w:hAnsi="Trebuchet MS"/>
          <w:color w:val="000000"/>
          <w:sz w:val="22"/>
          <w:szCs w:val="22"/>
        </w:rPr>
        <w:t>mbrie 202</w:t>
      </w:r>
      <w:r w:rsidR="008B53D2" w:rsidRPr="009867A7">
        <w:rPr>
          <w:rFonts w:ascii="Trebuchet MS" w:hAnsi="Trebuchet MS"/>
          <w:color w:val="000000"/>
          <w:sz w:val="22"/>
          <w:szCs w:val="22"/>
        </w:rPr>
        <w:t>4</w:t>
      </w:r>
      <w:r w:rsidR="00D125FF" w:rsidRPr="009867A7">
        <w:rPr>
          <w:rFonts w:ascii="Trebuchet MS" w:hAnsi="Trebuchet MS"/>
          <w:bCs/>
          <w:sz w:val="22"/>
          <w:szCs w:val="22"/>
        </w:rPr>
        <w:t>, prevăzut în anexa care face parte integrantă din prezentul ordin.</w:t>
      </w:r>
    </w:p>
    <w:p w14:paraId="1681E2F9" w14:textId="47F1CDDD" w:rsidR="00D125FF" w:rsidRPr="009867A7" w:rsidRDefault="00D125FF" w:rsidP="00D125FF">
      <w:pPr>
        <w:ind w:firstLine="708"/>
        <w:jc w:val="both"/>
        <w:rPr>
          <w:rFonts w:ascii="Trebuchet MS" w:hAnsi="Trebuchet MS"/>
          <w:bCs/>
          <w:sz w:val="22"/>
          <w:szCs w:val="22"/>
        </w:rPr>
      </w:pPr>
      <w:r w:rsidRPr="009867A7">
        <w:rPr>
          <w:rFonts w:ascii="Trebuchet MS" w:hAnsi="Trebuchet MS"/>
          <w:b/>
          <w:bCs/>
          <w:sz w:val="22"/>
          <w:szCs w:val="22"/>
        </w:rPr>
        <w:t>Art. 2.</w:t>
      </w:r>
      <w:r w:rsidRPr="009867A7">
        <w:rPr>
          <w:rFonts w:ascii="Trebuchet MS" w:hAnsi="Trebuchet MS"/>
          <w:bCs/>
          <w:sz w:val="22"/>
          <w:szCs w:val="22"/>
        </w:rPr>
        <w:t xml:space="preserve"> – Prezentul ordin se publică în Monitorul Oficial al României, Partea I.</w:t>
      </w:r>
    </w:p>
    <w:p w14:paraId="11E45775" w14:textId="59A5DE2E" w:rsidR="00941D67" w:rsidRPr="009867A7" w:rsidRDefault="00941D67" w:rsidP="00D125FF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</w:p>
    <w:p w14:paraId="01054EDC" w14:textId="77777777" w:rsidR="00117021" w:rsidRPr="009867A7" w:rsidRDefault="00117021" w:rsidP="00C55A99">
      <w:pPr>
        <w:jc w:val="both"/>
        <w:rPr>
          <w:rFonts w:ascii="Trebuchet MS" w:hAnsi="Trebuchet MS"/>
          <w:sz w:val="22"/>
          <w:szCs w:val="22"/>
        </w:rPr>
      </w:pPr>
    </w:p>
    <w:p w14:paraId="7A08FD26" w14:textId="77777777" w:rsidR="00875DDA" w:rsidRPr="009867A7" w:rsidRDefault="00875DDA" w:rsidP="00C55A99">
      <w:pPr>
        <w:jc w:val="center"/>
        <w:rPr>
          <w:rFonts w:ascii="Trebuchet MS" w:eastAsia="Trebuchet MS" w:hAnsi="Trebuchet MS"/>
          <w:b/>
          <w:color w:val="000000"/>
          <w:sz w:val="22"/>
          <w:szCs w:val="22"/>
        </w:rPr>
      </w:pPr>
      <w:r w:rsidRPr="009867A7">
        <w:rPr>
          <w:rFonts w:ascii="Trebuchet MS" w:eastAsia="Trebuchet MS" w:hAnsi="Trebuchet MS"/>
          <w:b/>
          <w:color w:val="000000"/>
          <w:sz w:val="22"/>
          <w:szCs w:val="22"/>
        </w:rPr>
        <w:t>MINISTRU</w:t>
      </w:r>
      <w:r w:rsidR="00BE26D7" w:rsidRPr="009867A7">
        <w:rPr>
          <w:rFonts w:ascii="Trebuchet MS" w:eastAsia="Trebuchet MS" w:hAnsi="Trebuchet MS"/>
          <w:b/>
          <w:color w:val="000000"/>
          <w:sz w:val="22"/>
          <w:szCs w:val="22"/>
        </w:rPr>
        <w:t>L</w:t>
      </w:r>
      <w:r w:rsidRPr="009867A7">
        <w:rPr>
          <w:rFonts w:ascii="Trebuchet MS" w:eastAsia="Trebuchet MS" w:hAnsi="Trebuchet MS"/>
          <w:b/>
          <w:color w:val="000000"/>
          <w:sz w:val="22"/>
          <w:szCs w:val="22"/>
        </w:rPr>
        <w:t xml:space="preserve"> TRANSPORTURILOR ȘI INFRASTRUCTURII</w:t>
      </w:r>
    </w:p>
    <w:p w14:paraId="6B5E0D07" w14:textId="77777777" w:rsidR="00A932CA" w:rsidRPr="009867A7" w:rsidRDefault="00A932CA" w:rsidP="00C55A99">
      <w:pPr>
        <w:jc w:val="center"/>
        <w:rPr>
          <w:rFonts w:ascii="Trebuchet MS" w:hAnsi="Trebuchet MS"/>
          <w:b/>
          <w:sz w:val="22"/>
          <w:szCs w:val="22"/>
        </w:rPr>
      </w:pPr>
    </w:p>
    <w:p w14:paraId="1226ADFF" w14:textId="1A37745E" w:rsidR="00A932CA" w:rsidRPr="009867A7" w:rsidRDefault="000466EE" w:rsidP="00C55A99">
      <w:pPr>
        <w:jc w:val="center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>Sorin</w:t>
      </w:r>
      <w:r w:rsidR="00816F32" w:rsidRPr="009867A7">
        <w:rPr>
          <w:rFonts w:ascii="Trebuchet MS" w:hAnsi="Trebuchet MS"/>
          <w:b/>
          <w:sz w:val="22"/>
          <w:szCs w:val="22"/>
        </w:rPr>
        <w:t xml:space="preserve"> </w:t>
      </w:r>
      <w:r w:rsidR="007E5168" w:rsidRPr="009867A7">
        <w:rPr>
          <w:rFonts w:ascii="Trebuchet MS" w:hAnsi="Trebuchet MS"/>
          <w:b/>
          <w:sz w:val="22"/>
          <w:szCs w:val="22"/>
        </w:rPr>
        <w:t>-</w:t>
      </w:r>
      <w:r w:rsidRPr="009867A7">
        <w:rPr>
          <w:rFonts w:ascii="Trebuchet MS" w:hAnsi="Trebuchet MS"/>
          <w:b/>
          <w:sz w:val="22"/>
          <w:szCs w:val="22"/>
        </w:rPr>
        <w:t xml:space="preserve"> Mihai GRINDEANU</w:t>
      </w:r>
    </w:p>
    <w:p w14:paraId="70EDCB34" w14:textId="77777777" w:rsidR="008F38A6" w:rsidRPr="009867A7" w:rsidRDefault="008F38A6" w:rsidP="00C55A99">
      <w:pPr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br w:type="page"/>
      </w:r>
    </w:p>
    <w:p w14:paraId="0DBE5688" w14:textId="77777777" w:rsidR="00191918" w:rsidRPr="009867A7" w:rsidRDefault="00191918" w:rsidP="00C55A99">
      <w:pPr>
        <w:jc w:val="center"/>
        <w:rPr>
          <w:rFonts w:ascii="Trebuchet MS" w:hAnsi="Trebuchet MS"/>
          <w:b/>
          <w:sz w:val="22"/>
          <w:szCs w:val="22"/>
          <w:u w:val="single"/>
        </w:rPr>
      </w:pPr>
    </w:p>
    <w:p w14:paraId="32E6D3FC" w14:textId="740F52E9" w:rsidR="008F38A6" w:rsidRPr="009867A7" w:rsidRDefault="008F38A6" w:rsidP="009867A7">
      <w:pPr>
        <w:jc w:val="center"/>
        <w:rPr>
          <w:rFonts w:ascii="Trebuchet MS" w:hAnsi="Trebuchet MS"/>
          <w:b/>
          <w:sz w:val="22"/>
          <w:szCs w:val="22"/>
          <w:u w:val="single"/>
        </w:rPr>
      </w:pPr>
      <w:r w:rsidRPr="009867A7">
        <w:rPr>
          <w:rFonts w:ascii="Trebuchet MS" w:hAnsi="Trebuchet MS"/>
          <w:b/>
          <w:sz w:val="22"/>
          <w:szCs w:val="22"/>
          <w:u w:val="single"/>
        </w:rPr>
        <w:t>PROPUNEM SEMNAREA</w:t>
      </w:r>
    </w:p>
    <w:p w14:paraId="1E1956FA" w14:textId="77777777" w:rsidR="00D17671" w:rsidRPr="009867A7" w:rsidRDefault="00D17671" w:rsidP="00C55A99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</w:p>
    <w:p w14:paraId="5C5F48E1" w14:textId="76EDDBE2" w:rsidR="008F38A6" w:rsidRPr="009867A7" w:rsidRDefault="008F38A6" w:rsidP="00C55A99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>SECRETAR DE STAT</w:t>
      </w:r>
    </w:p>
    <w:p w14:paraId="66476FE9" w14:textId="19C0031E" w:rsidR="00272000" w:rsidRPr="009867A7" w:rsidRDefault="00272000" w:rsidP="00272000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  <w:r w:rsidRPr="009867A7">
        <w:rPr>
          <w:rFonts w:ascii="Trebuchet MS" w:hAnsi="Trebuchet MS"/>
          <w:b/>
          <w:sz w:val="22"/>
          <w:szCs w:val="22"/>
        </w:rPr>
        <w:t>Bogdan Stelian MÎNDRESCU</w:t>
      </w:r>
    </w:p>
    <w:p w14:paraId="29486663" w14:textId="77777777" w:rsidR="001A4B06" w:rsidRPr="009867A7" w:rsidRDefault="001A4B06" w:rsidP="00C55A99">
      <w:pPr>
        <w:jc w:val="center"/>
        <w:rPr>
          <w:rFonts w:ascii="Trebuchet MS" w:hAnsi="Trebuchet MS"/>
          <w:b/>
          <w:sz w:val="22"/>
          <w:szCs w:val="22"/>
        </w:rPr>
      </w:pPr>
    </w:p>
    <w:p w14:paraId="598CA467" w14:textId="1FA48B45" w:rsidR="001A4B06" w:rsidRDefault="009867A7" w:rsidP="00C55A99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</w:p>
    <w:p w14:paraId="665664F5" w14:textId="77777777" w:rsidR="009867A7" w:rsidRPr="009867A7" w:rsidRDefault="009867A7" w:rsidP="00C55A99">
      <w:pPr>
        <w:jc w:val="center"/>
        <w:rPr>
          <w:rFonts w:ascii="Trebuchet MS" w:hAnsi="Trebuchet MS"/>
          <w:b/>
          <w:sz w:val="22"/>
          <w:szCs w:val="22"/>
        </w:rPr>
      </w:pPr>
    </w:p>
    <w:p w14:paraId="038BE55A" w14:textId="77777777" w:rsidR="001A4B06" w:rsidRPr="009867A7" w:rsidRDefault="001A4B06" w:rsidP="00C55A99">
      <w:pPr>
        <w:jc w:val="center"/>
        <w:rPr>
          <w:rFonts w:ascii="Trebuchet MS" w:hAnsi="Trebuchet MS"/>
          <w:b/>
          <w:sz w:val="22"/>
          <w:szCs w:val="22"/>
        </w:rPr>
      </w:pP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1555"/>
        <w:gridCol w:w="1791"/>
        <w:gridCol w:w="1665"/>
        <w:gridCol w:w="2105"/>
      </w:tblGrid>
      <w:tr w:rsidR="009867A7" w:rsidRPr="005E256C" w14:paraId="4072AB65" w14:textId="77777777" w:rsidTr="00A446C3">
        <w:trPr>
          <w:trHeight w:val="1409"/>
        </w:trPr>
        <w:tc>
          <w:tcPr>
            <w:tcW w:w="1024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045B90" w14:textId="77777777" w:rsidR="009867A7" w:rsidRPr="005E256C" w:rsidRDefault="009867A7" w:rsidP="009867A7">
            <w:pPr>
              <w:spacing w:line="360" w:lineRule="auto"/>
              <w:ind w:left="-404" w:hanging="142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 xml:space="preserve">        </w:t>
            </w:r>
            <w:r w:rsidRPr="005E256C">
              <w:rPr>
                <w:rFonts w:ascii="Trebuchet MS" w:hAnsi="Trebuchet MS"/>
                <w:b/>
                <w:sz w:val="22"/>
              </w:rPr>
              <w:t xml:space="preserve">SECRETAR GENERAL </w:t>
            </w:r>
          </w:p>
          <w:p w14:paraId="683989E3" w14:textId="77777777" w:rsidR="009867A7" w:rsidRPr="005E256C" w:rsidRDefault="009867A7" w:rsidP="009867A7">
            <w:pPr>
              <w:spacing w:line="360" w:lineRule="auto"/>
              <w:ind w:left="-687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 xml:space="preserve">        </w:t>
            </w:r>
            <w:r w:rsidRPr="005E256C">
              <w:rPr>
                <w:rFonts w:ascii="Trebuchet MS" w:hAnsi="Trebuchet MS"/>
                <w:b/>
                <w:sz w:val="22"/>
              </w:rPr>
              <w:t>Mariana IONIȚĂ</w:t>
            </w:r>
          </w:p>
          <w:p w14:paraId="19FF8D0D" w14:textId="77777777" w:rsidR="009867A7" w:rsidRDefault="009867A7" w:rsidP="009867A7">
            <w:pPr>
              <w:spacing w:line="360" w:lineRule="auto"/>
              <w:rPr>
                <w:rFonts w:ascii="Trebuchet MS" w:hAnsi="Trebuchet MS"/>
                <w:b/>
                <w:sz w:val="22"/>
              </w:rPr>
            </w:pPr>
          </w:p>
          <w:p w14:paraId="74E567D5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14:paraId="1FCD4859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14:paraId="215D3C73" w14:textId="77777777" w:rsidR="009867A7" w:rsidRPr="005E256C" w:rsidRDefault="009867A7" w:rsidP="009867A7">
            <w:pPr>
              <w:spacing w:line="360" w:lineRule="auto"/>
              <w:ind w:left="-262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 xml:space="preserve">       </w:t>
            </w:r>
            <w:r w:rsidRPr="005E256C">
              <w:rPr>
                <w:rFonts w:ascii="Trebuchet MS" w:hAnsi="Trebuchet MS"/>
                <w:b/>
                <w:sz w:val="22"/>
              </w:rPr>
              <w:t>SECRETAR GENERAL ADJUNCT</w:t>
            </w:r>
          </w:p>
          <w:p w14:paraId="10E4D183" w14:textId="77777777" w:rsidR="009867A7" w:rsidRDefault="009867A7" w:rsidP="009867A7">
            <w:pPr>
              <w:spacing w:line="360" w:lineRule="auto"/>
              <w:ind w:left="-404"/>
              <w:jc w:val="center"/>
              <w:rPr>
                <w:rFonts w:ascii="Trebuchet MS" w:hAnsi="Trebuchet MS"/>
                <w:b/>
                <w:sz w:val="22"/>
              </w:rPr>
            </w:pPr>
            <w:r>
              <w:rPr>
                <w:rFonts w:ascii="Trebuchet MS" w:hAnsi="Trebuchet MS"/>
                <w:b/>
                <w:sz w:val="22"/>
              </w:rPr>
              <w:t xml:space="preserve">       </w:t>
            </w:r>
            <w:r w:rsidRPr="005E256C">
              <w:rPr>
                <w:rFonts w:ascii="Trebuchet MS" w:hAnsi="Trebuchet MS"/>
                <w:b/>
                <w:sz w:val="22"/>
              </w:rPr>
              <w:t>Adrian Daniel GĂVRUȚ</w:t>
            </w:r>
            <w:r>
              <w:rPr>
                <w:rFonts w:ascii="Trebuchet MS" w:hAnsi="Trebuchet MS"/>
                <w:b/>
                <w:sz w:val="22"/>
              </w:rPr>
              <w:t>A</w:t>
            </w:r>
          </w:p>
          <w:p w14:paraId="354637E0" w14:textId="77777777" w:rsidR="009867A7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14:paraId="61DA696F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14:paraId="130BB818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  <w:p w14:paraId="43A2325B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</w:p>
        </w:tc>
      </w:tr>
      <w:tr w:rsidR="009867A7" w:rsidRPr="005E256C" w14:paraId="74FB3DF9" w14:textId="77777777" w:rsidTr="00A446C3">
        <w:trPr>
          <w:trHeight w:val="579"/>
        </w:trPr>
        <w:tc>
          <w:tcPr>
            <w:tcW w:w="3128" w:type="dxa"/>
            <w:shd w:val="clear" w:color="auto" w:fill="auto"/>
          </w:tcPr>
          <w:p w14:paraId="0A260F78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5E256C">
              <w:rPr>
                <w:rFonts w:ascii="Trebuchet MS" w:hAnsi="Trebuchet MS"/>
                <w:b/>
                <w:sz w:val="22"/>
              </w:rPr>
              <w:t>NUME PRENUME</w:t>
            </w:r>
          </w:p>
        </w:tc>
        <w:tc>
          <w:tcPr>
            <w:tcW w:w="1555" w:type="dxa"/>
            <w:shd w:val="clear" w:color="auto" w:fill="auto"/>
          </w:tcPr>
          <w:p w14:paraId="712C36E6" w14:textId="77777777" w:rsidR="009867A7" w:rsidRPr="005E256C" w:rsidRDefault="009867A7" w:rsidP="00A446C3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5E256C">
              <w:rPr>
                <w:rFonts w:ascii="Trebuchet MS" w:hAnsi="Trebuchet MS"/>
                <w:b/>
                <w:sz w:val="22"/>
              </w:rPr>
              <w:t>FUNCȚIA PUBLICĂ</w:t>
            </w:r>
          </w:p>
        </w:tc>
        <w:tc>
          <w:tcPr>
            <w:tcW w:w="1791" w:type="dxa"/>
            <w:shd w:val="clear" w:color="auto" w:fill="auto"/>
          </w:tcPr>
          <w:p w14:paraId="4842FA42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5E256C">
              <w:rPr>
                <w:rFonts w:ascii="Trebuchet MS" w:hAnsi="Trebuchet MS"/>
                <w:b/>
                <w:sz w:val="22"/>
              </w:rPr>
              <w:t>SEMNĂTURA</w:t>
            </w:r>
          </w:p>
        </w:tc>
        <w:tc>
          <w:tcPr>
            <w:tcW w:w="1665" w:type="dxa"/>
            <w:shd w:val="clear" w:color="auto" w:fill="auto"/>
          </w:tcPr>
          <w:p w14:paraId="4C87949C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</w:rPr>
            </w:pPr>
            <w:r w:rsidRPr="005E256C">
              <w:rPr>
                <w:rFonts w:ascii="Trebuchet MS" w:hAnsi="Trebuchet MS"/>
                <w:b/>
                <w:sz w:val="22"/>
              </w:rPr>
              <w:t>DATA</w:t>
            </w:r>
          </w:p>
        </w:tc>
        <w:tc>
          <w:tcPr>
            <w:tcW w:w="2105" w:type="dxa"/>
            <w:shd w:val="clear" w:color="auto" w:fill="auto"/>
          </w:tcPr>
          <w:p w14:paraId="085D0E53" w14:textId="77777777" w:rsidR="009867A7" w:rsidRPr="005E256C" w:rsidRDefault="009867A7" w:rsidP="00A446C3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5E256C">
              <w:rPr>
                <w:rFonts w:ascii="Trebuchet MS" w:hAnsi="Trebuchet MS"/>
                <w:b/>
                <w:sz w:val="22"/>
              </w:rPr>
              <w:t>NR. ÎNREGISTRARE</w:t>
            </w:r>
          </w:p>
        </w:tc>
      </w:tr>
      <w:tr w:rsidR="009867A7" w:rsidRPr="005E256C" w14:paraId="48B3A6F1" w14:textId="77777777" w:rsidTr="00A446C3">
        <w:trPr>
          <w:trHeight w:val="298"/>
        </w:trPr>
        <w:tc>
          <w:tcPr>
            <w:tcW w:w="10244" w:type="dxa"/>
            <w:gridSpan w:val="5"/>
            <w:shd w:val="clear" w:color="auto" w:fill="auto"/>
          </w:tcPr>
          <w:p w14:paraId="65855FA8" w14:textId="77777777" w:rsidR="009867A7" w:rsidRPr="005E256C" w:rsidRDefault="009867A7" w:rsidP="00A446C3">
            <w:pPr>
              <w:spacing w:line="360" w:lineRule="auto"/>
              <w:rPr>
                <w:rFonts w:ascii="Trebuchet MS" w:hAnsi="Trebuchet MS"/>
                <w:b/>
                <w:sz w:val="22"/>
                <w:u w:val="single"/>
              </w:rPr>
            </w:pPr>
            <w:r w:rsidRPr="005E256C">
              <w:rPr>
                <w:rFonts w:ascii="Trebuchet MS" w:hAnsi="Trebuchet MS"/>
                <w:b/>
                <w:sz w:val="22"/>
              </w:rPr>
              <w:t>Direcția Juridică</w:t>
            </w:r>
          </w:p>
        </w:tc>
      </w:tr>
      <w:tr w:rsidR="009867A7" w:rsidRPr="005E256C" w14:paraId="7F9BEB39" w14:textId="77777777" w:rsidTr="00A446C3">
        <w:trPr>
          <w:trHeight w:val="336"/>
        </w:trPr>
        <w:tc>
          <w:tcPr>
            <w:tcW w:w="3128" w:type="dxa"/>
            <w:shd w:val="clear" w:color="auto" w:fill="auto"/>
          </w:tcPr>
          <w:p w14:paraId="2F184F82" w14:textId="77777777" w:rsidR="009867A7" w:rsidRDefault="009867A7" w:rsidP="00A446C3">
            <w:pPr>
              <w:spacing w:line="360" w:lineRule="auto"/>
              <w:rPr>
                <w:rFonts w:ascii="Trebuchet MS" w:eastAsia="SimSun" w:hAnsi="Trebuchet MS"/>
                <w:sz w:val="22"/>
              </w:rPr>
            </w:pPr>
            <w:r w:rsidRPr="005E256C">
              <w:rPr>
                <w:rFonts w:ascii="Trebuchet MS" w:eastAsia="SimSun" w:hAnsi="Trebuchet MS"/>
                <w:sz w:val="22"/>
              </w:rPr>
              <w:t>Alexandra SAVU</w:t>
            </w:r>
          </w:p>
          <w:p w14:paraId="52AEED8A" w14:textId="77777777" w:rsidR="009867A7" w:rsidRPr="005E256C" w:rsidRDefault="009867A7" w:rsidP="00A446C3">
            <w:pPr>
              <w:spacing w:line="360" w:lineRule="auto"/>
              <w:rPr>
                <w:rFonts w:ascii="Trebuchet MS" w:eastAsia="SimSun" w:hAnsi="Trebuchet MS"/>
                <w:sz w:val="22"/>
              </w:rPr>
            </w:pPr>
          </w:p>
          <w:p w14:paraId="1BDBB3A2" w14:textId="77777777" w:rsidR="009867A7" w:rsidRPr="005E256C" w:rsidRDefault="009867A7" w:rsidP="00A446C3">
            <w:pPr>
              <w:spacing w:line="360" w:lineRule="auto"/>
              <w:rPr>
                <w:rFonts w:ascii="Trebuchet MS" w:hAnsi="Trebuchet MS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568701ED" w14:textId="77777777" w:rsidR="009867A7" w:rsidRPr="005E256C" w:rsidRDefault="009867A7" w:rsidP="00A446C3">
            <w:pPr>
              <w:jc w:val="center"/>
              <w:rPr>
                <w:rFonts w:ascii="Trebuchet MS" w:hAnsi="Trebuchet MS"/>
                <w:sz w:val="22"/>
                <w:u w:val="single"/>
              </w:rPr>
            </w:pPr>
            <w:r w:rsidRPr="005E256C">
              <w:rPr>
                <w:rFonts w:ascii="Trebuchet MS" w:hAnsi="Trebuchet MS"/>
                <w:sz w:val="22"/>
              </w:rPr>
              <w:t xml:space="preserve">Director </w:t>
            </w:r>
          </w:p>
        </w:tc>
        <w:tc>
          <w:tcPr>
            <w:tcW w:w="1791" w:type="dxa"/>
            <w:shd w:val="clear" w:color="auto" w:fill="auto"/>
          </w:tcPr>
          <w:p w14:paraId="1461C428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05AEEAF5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227863DD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</w:tr>
      <w:tr w:rsidR="009867A7" w:rsidRPr="005E256C" w14:paraId="49606AD5" w14:textId="77777777" w:rsidTr="00A446C3">
        <w:trPr>
          <w:trHeight w:val="336"/>
        </w:trPr>
        <w:tc>
          <w:tcPr>
            <w:tcW w:w="10244" w:type="dxa"/>
            <w:gridSpan w:val="5"/>
            <w:shd w:val="clear" w:color="auto" w:fill="auto"/>
          </w:tcPr>
          <w:p w14:paraId="1B9BF706" w14:textId="77777777" w:rsidR="009867A7" w:rsidRPr="005E256C" w:rsidRDefault="009867A7" w:rsidP="00A446C3">
            <w:pPr>
              <w:spacing w:line="360" w:lineRule="auto"/>
              <w:rPr>
                <w:rFonts w:ascii="Trebuchet MS" w:hAnsi="Trebuchet MS"/>
                <w:b/>
                <w:sz w:val="22"/>
                <w:u w:val="single"/>
              </w:rPr>
            </w:pPr>
            <w:r>
              <w:rPr>
                <w:rFonts w:ascii="Trebuchet MS" w:hAnsi="Trebuchet MS"/>
                <w:b/>
                <w:sz w:val="22"/>
              </w:rPr>
              <w:t>Serviciul Afaceri Europene și Relații Internaționale</w:t>
            </w:r>
          </w:p>
        </w:tc>
      </w:tr>
      <w:tr w:rsidR="009867A7" w:rsidRPr="005E256C" w14:paraId="5031862E" w14:textId="77777777" w:rsidTr="00A446C3">
        <w:trPr>
          <w:trHeight w:val="336"/>
        </w:trPr>
        <w:tc>
          <w:tcPr>
            <w:tcW w:w="3128" w:type="dxa"/>
            <w:shd w:val="clear" w:color="auto" w:fill="auto"/>
          </w:tcPr>
          <w:p w14:paraId="12EF5C6D" w14:textId="77777777" w:rsidR="009867A7" w:rsidRDefault="009867A7" w:rsidP="00A446C3">
            <w:pPr>
              <w:spacing w:line="360" w:lineRule="auto"/>
              <w:rPr>
                <w:rFonts w:ascii="Trebuchet MS" w:eastAsia="SimSun" w:hAnsi="Trebuchet MS"/>
                <w:sz w:val="22"/>
              </w:rPr>
            </w:pPr>
            <w:r>
              <w:rPr>
                <w:rFonts w:ascii="Trebuchet MS" w:eastAsia="SimSun" w:hAnsi="Trebuchet MS"/>
                <w:sz w:val="22"/>
              </w:rPr>
              <w:t>Gabriela SÎRBU</w:t>
            </w:r>
          </w:p>
          <w:p w14:paraId="03B97C6C" w14:textId="77777777" w:rsidR="009867A7" w:rsidRPr="005E256C" w:rsidRDefault="009867A7" w:rsidP="00A446C3">
            <w:pPr>
              <w:spacing w:line="360" w:lineRule="auto"/>
              <w:rPr>
                <w:rFonts w:ascii="Trebuchet MS" w:eastAsia="SimSun" w:hAnsi="Trebuchet MS"/>
                <w:sz w:val="22"/>
              </w:rPr>
            </w:pPr>
          </w:p>
          <w:p w14:paraId="7DE6DEE6" w14:textId="77777777" w:rsidR="009867A7" w:rsidRPr="005E256C" w:rsidRDefault="009867A7" w:rsidP="00A446C3">
            <w:pPr>
              <w:spacing w:line="360" w:lineRule="auto"/>
              <w:rPr>
                <w:rFonts w:ascii="Trebuchet MS" w:eastAsia="SimSun" w:hAnsi="Trebuchet MS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1D020914" w14:textId="77777777" w:rsidR="009867A7" w:rsidRPr="005E256C" w:rsidRDefault="009867A7" w:rsidP="00A446C3">
            <w:pPr>
              <w:jc w:val="center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Șef serviciu</w:t>
            </w:r>
          </w:p>
        </w:tc>
        <w:tc>
          <w:tcPr>
            <w:tcW w:w="1791" w:type="dxa"/>
            <w:shd w:val="clear" w:color="auto" w:fill="auto"/>
          </w:tcPr>
          <w:p w14:paraId="722310EA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464CDA3E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0D5D5278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</w:tr>
      <w:tr w:rsidR="009867A7" w:rsidRPr="005E256C" w14:paraId="639F48DF" w14:textId="77777777" w:rsidTr="00A446C3">
        <w:trPr>
          <w:trHeight w:val="20"/>
        </w:trPr>
        <w:tc>
          <w:tcPr>
            <w:tcW w:w="10244" w:type="dxa"/>
            <w:gridSpan w:val="5"/>
            <w:shd w:val="clear" w:color="auto" w:fill="auto"/>
          </w:tcPr>
          <w:p w14:paraId="16F58295" w14:textId="77777777" w:rsidR="009867A7" w:rsidRPr="005E256C" w:rsidRDefault="009867A7" w:rsidP="00A446C3">
            <w:pPr>
              <w:spacing w:line="360" w:lineRule="auto"/>
              <w:rPr>
                <w:rFonts w:ascii="Trebuchet MS" w:hAnsi="Trebuchet MS"/>
                <w:b/>
                <w:sz w:val="22"/>
              </w:rPr>
            </w:pPr>
            <w:r w:rsidRPr="005E256C">
              <w:rPr>
                <w:rFonts w:ascii="Trebuchet MS" w:hAnsi="Trebuchet MS"/>
                <w:b/>
                <w:sz w:val="22"/>
              </w:rPr>
              <w:t>Direcția Transport Naval</w:t>
            </w:r>
          </w:p>
        </w:tc>
      </w:tr>
      <w:tr w:rsidR="009867A7" w:rsidRPr="005E256C" w14:paraId="5470671B" w14:textId="77777777" w:rsidTr="00A446C3">
        <w:trPr>
          <w:trHeight w:val="20"/>
        </w:trPr>
        <w:tc>
          <w:tcPr>
            <w:tcW w:w="3128" w:type="dxa"/>
            <w:shd w:val="clear" w:color="auto" w:fill="auto"/>
          </w:tcPr>
          <w:p w14:paraId="70BB7C6F" w14:textId="77777777" w:rsidR="009867A7" w:rsidRDefault="009867A7" w:rsidP="00A446C3">
            <w:pPr>
              <w:spacing w:line="360" w:lineRule="auto"/>
              <w:rPr>
                <w:rFonts w:ascii="Trebuchet MS" w:hAnsi="Trebuchet MS"/>
                <w:sz w:val="22"/>
              </w:rPr>
            </w:pPr>
            <w:r w:rsidRPr="005E256C">
              <w:rPr>
                <w:rFonts w:ascii="Trebuchet MS" w:hAnsi="Trebuchet MS"/>
                <w:sz w:val="22"/>
              </w:rPr>
              <w:t>Doina Teodora COJOCARU</w:t>
            </w:r>
          </w:p>
          <w:p w14:paraId="63A19DF7" w14:textId="77777777" w:rsidR="009867A7" w:rsidRPr="005E256C" w:rsidRDefault="009867A7" w:rsidP="00A446C3">
            <w:pPr>
              <w:spacing w:line="360" w:lineRule="auto"/>
              <w:rPr>
                <w:rFonts w:ascii="Trebuchet MS" w:hAnsi="Trebuchet MS"/>
                <w:sz w:val="22"/>
              </w:rPr>
            </w:pPr>
          </w:p>
          <w:p w14:paraId="4A35FF72" w14:textId="77777777" w:rsidR="009867A7" w:rsidRPr="005E256C" w:rsidRDefault="009867A7" w:rsidP="00A446C3">
            <w:pPr>
              <w:spacing w:line="360" w:lineRule="auto"/>
              <w:rPr>
                <w:rFonts w:ascii="Trebuchet MS" w:hAnsi="Trebuchet MS"/>
                <w:sz w:val="22"/>
              </w:rPr>
            </w:pPr>
          </w:p>
        </w:tc>
        <w:tc>
          <w:tcPr>
            <w:tcW w:w="1555" w:type="dxa"/>
            <w:shd w:val="clear" w:color="auto" w:fill="auto"/>
          </w:tcPr>
          <w:p w14:paraId="149595C7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  <w:r w:rsidRPr="005E256C">
              <w:rPr>
                <w:rFonts w:ascii="Trebuchet MS" w:hAnsi="Trebuchet MS"/>
                <w:sz w:val="22"/>
              </w:rPr>
              <w:t>Director</w:t>
            </w:r>
          </w:p>
        </w:tc>
        <w:tc>
          <w:tcPr>
            <w:tcW w:w="1791" w:type="dxa"/>
            <w:shd w:val="clear" w:color="auto" w:fill="auto"/>
          </w:tcPr>
          <w:p w14:paraId="499FB335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  <w:tc>
          <w:tcPr>
            <w:tcW w:w="1665" w:type="dxa"/>
            <w:shd w:val="clear" w:color="auto" w:fill="auto"/>
          </w:tcPr>
          <w:p w14:paraId="0EAACFC6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  <w:tc>
          <w:tcPr>
            <w:tcW w:w="2105" w:type="dxa"/>
            <w:shd w:val="clear" w:color="auto" w:fill="auto"/>
          </w:tcPr>
          <w:p w14:paraId="49F19866" w14:textId="77777777" w:rsidR="009867A7" w:rsidRPr="005E256C" w:rsidRDefault="009867A7" w:rsidP="00A446C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u w:val="single"/>
              </w:rPr>
            </w:pPr>
          </w:p>
        </w:tc>
      </w:tr>
    </w:tbl>
    <w:p w14:paraId="7B38E0AA" w14:textId="77777777" w:rsidR="008F38A6" w:rsidRPr="009867A7" w:rsidRDefault="008F38A6" w:rsidP="00C55A99">
      <w:pPr>
        <w:jc w:val="center"/>
        <w:rPr>
          <w:rFonts w:ascii="Trebuchet MS" w:hAnsi="Trebuchet MS"/>
          <w:b/>
          <w:sz w:val="22"/>
          <w:szCs w:val="22"/>
        </w:rPr>
      </w:pPr>
    </w:p>
    <w:p w14:paraId="500FCDBF" w14:textId="77777777" w:rsidR="00A932CA" w:rsidRPr="009867A7" w:rsidRDefault="00A932CA" w:rsidP="00C55A99">
      <w:pPr>
        <w:rPr>
          <w:rFonts w:ascii="Trebuchet MS" w:hAnsi="Trebuchet MS"/>
          <w:b/>
          <w:sz w:val="22"/>
          <w:szCs w:val="22"/>
        </w:rPr>
      </w:pPr>
    </w:p>
    <w:sectPr w:rsidR="00A932CA" w:rsidRPr="009867A7" w:rsidSect="009042C3">
      <w:headerReference w:type="default" r:id="rId8"/>
      <w:pgSz w:w="11906" w:h="16838"/>
      <w:pgMar w:top="1759" w:right="851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B3113" w14:textId="77777777" w:rsidR="00B4726B" w:rsidRDefault="00B4726B" w:rsidP="007D2E76">
      <w:r>
        <w:separator/>
      </w:r>
    </w:p>
  </w:endnote>
  <w:endnote w:type="continuationSeparator" w:id="0">
    <w:p w14:paraId="5E1D2B4F" w14:textId="77777777" w:rsidR="00B4726B" w:rsidRDefault="00B4726B" w:rsidP="007D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fornian FB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D4A83" w14:textId="77777777" w:rsidR="00B4726B" w:rsidRDefault="00B4726B" w:rsidP="007D2E76">
      <w:r>
        <w:separator/>
      </w:r>
    </w:p>
  </w:footnote>
  <w:footnote w:type="continuationSeparator" w:id="0">
    <w:p w14:paraId="6BDFCAFE" w14:textId="77777777" w:rsidR="00B4726B" w:rsidRDefault="00B4726B" w:rsidP="007D2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Ind w:w="9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0"/>
      <w:gridCol w:w="8460"/>
    </w:tblGrid>
    <w:tr w:rsidR="008A7302" w:rsidRPr="00D65A6E" w14:paraId="79B1F22B" w14:textId="77777777" w:rsidTr="00951B68">
      <w:tc>
        <w:tcPr>
          <w:tcW w:w="1980" w:type="dxa"/>
          <w:shd w:val="clear" w:color="auto" w:fill="auto"/>
        </w:tcPr>
        <w:p w14:paraId="79B0F080" w14:textId="77777777" w:rsidR="008A7302" w:rsidRPr="00D65A6E" w:rsidRDefault="008A7302" w:rsidP="00DA6EFB">
          <w:pPr>
            <w:ind w:left="360"/>
            <w:rPr>
              <w:sz w:val="18"/>
              <w:szCs w:val="18"/>
            </w:rPr>
          </w:pPr>
          <w:r w:rsidRPr="00D65A6E">
            <w:rPr>
              <w:noProof/>
              <w:color w:val="0000FF"/>
              <w:sz w:val="18"/>
              <w:szCs w:val="18"/>
              <w:lang w:val="en-US"/>
            </w:rPr>
            <w:drawing>
              <wp:inline distT="0" distB="0" distL="0" distR="0" wp14:anchorId="375A69E7" wp14:editId="229D85AE">
                <wp:extent cx="885825" cy="885825"/>
                <wp:effectExtent l="0" t="0" r="9525" b="9525"/>
                <wp:docPr id="1" name="Picture 1" descr="Image result for noua stema a RO guvern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noua stema a RO guver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82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60" w:type="dxa"/>
          <w:shd w:val="clear" w:color="auto" w:fill="auto"/>
          <w:vAlign w:val="center"/>
        </w:tcPr>
        <w:p w14:paraId="14075E1B" w14:textId="77777777" w:rsidR="008A7302" w:rsidRPr="00D65A6E" w:rsidRDefault="008A7302" w:rsidP="00DA6EFB">
          <w:pPr>
            <w:rPr>
              <w:sz w:val="18"/>
              <w:szCs w:val="18"/>
            </w:rPr>
          </w:pPr>
          <w:r w:rsidRPr="00D65A6E">
            <w:rPr>
              <w:rFonts w:ascii="Californian FB" w:hAnsi="Californian FB"/>
              <w:b/>
              <w:color w:val="808080"/>
              <w:sz w:val="26"/>
              <w:szCs w:val="26"/>
            </w:rPr>
            <w:t xml:space="preserve">MINISTERUL TRANSPORTURILOR </w:t>
          </w:r>
          <w:r w:rsidRPr="00D65A6E">
            <w:rPr>
              <w:rFonts w:ascii="Cambria" w:hAnsi="Cambria" w:cs="Cambria"/>
              <w:b/>
              <w:color w:val="808080"/>
              <w:sz w:val="26"/>
              <w:szCs w:val="26"/>
            </w:rPr>
            <w:t>Ș</w:t>
          </w:r>
          <w:r w:rsidRPr="00D65A6E">
            <w:rPr>
              <w:rFonts w:ascii="Californian FB" w:hAnsi="Californian FB"/>
              <w:b/>
              <w:color w:val="808080"/>
              <w:sz w:val="26"/>
              <w:szCs w:val="26"/>
            </w:rPr>
            <w:t xml:space="preserve">I INFRASTRUCTURII </w:t>
          </w:r>
        </w:p>
      </w:tc>
    </w:tr>
  </w:tbl>
  <w:p w14:paraId="3AA45CF3" w14:textId="77777777" w:rsidR="008A7302" w:rsidRDefault="008A7302">
    <w:pPr>
      <w:pStyle w:val="Header"/>
    </w:pPr>
  </w:p>
  <w:p w14:paraId="4E8E9D89" w14:textId="77777777" w:rsidR="008A7302" w:rsidRDefault="008A73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853C6"/>
    <w:multiLevelType w:val="hybridMultilevel"/>
    <w:tmpl w:val="308853A4"/>
    <w:lvl w:ilvl="0" w:tplc="4B9628A2">
      <w:start w:val="1"/>
      <w:numFmt w:val="decimal"/>
      <w:lvlText w:val="%1."/>
      <w:lvlJc w:val="left"/>
      <w:pPr>
        <w:ind w:left="1896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" w15:restartNumberingAfterBreak="0">
    <w:nsid w:val="0B863D68"/>
    <w:multiLevelType w:val="hybridMultilevel"/>
    <w:tmpl w:val="308853A4"/>
    <w:lvl w:ilvl="0" w:tplc="4B9628A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196883"/>
    <w:multiLevelType w:val="hybridMultilevel"/>
    <w:tmpl w:val="7332B86C"/>
    <w:lvl w:ilvl="0" w:tplc="584E1366">
      <w:start w:val="2"/>
      <w:numFmt w:val="bullet"/>
      <w:lvlText w:val="-"/>
      <w:lvlJc w:val="left"/>
      <w:pPr>
        <w:ind w:left="81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40F121D2"/>
    <w:multiLevelType w:val="hybridMultilevel"/>
    <w:tmpl w:val="94B8FCEA"/>
    <w:lvl w:ilvl="0" w:tplc="1ECAB42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38E4E00"/>
    <w:multiLevelType w:val="hybridMultilevel"/>
    <w:tmpl w:val="308853A4"/>
    <w:lvl w:ilvl="0" w:tplc="4B9628A2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77B93A11"/>
    <w:multiLevelType w:val="hybridMultilevel"/>
    <w:tmpl w:val="859C4696"/>
    <w:lvl w:ilvl="0" w:tplc="E7F075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977B36"/>
    <w:multiLevelType w:val="singleLevel"/>
    <w:tmpl w:val="375873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0541008">
    <w:abstractNumId w:val="6"/>
  </w:num>
  <w:num w:numId="2" w16cid:durableId="869757497">
    <w:abstractNumId w:val="5"/>
  </w:num>
  <w:num w:numId="3" w16cid:durableId="1752117260">
    <w:abstractNumId w:val="3"/>
  </w:num>
  <w:num w:numId="4" w16cid:durableId="1929608595">
    <w:abstractNumId w:val="2"/>
  </w:num>
  <w:num w:numId="5" w16cid:durableId="1748455009">
    <w:abstractNumId w:val="4"/>
  </w:num>
  <w:num w:numId="6" w16cid:durableId="1474984826">
    <w:abstractNumId w:val="1"/>
  </w:num>
  <w:num w:numId="7" w16cid:durableId="1158182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2E7"/>
    <w:rsid w:val="000034C9"/>
    <w:rsid w:val="00003515"/>
    <w:rsid w:val="00021F42"/>
    <w:rsid w:val="00030755"/>
    <w:rsid w:val="00043A1A"/>
    <w:rsid w:val="000466EE"/>
    <w:rsid w:val="00051834"/>
    <w:rsid w:val="00062529"/>
    <w:rsid w:val="00062710"/>
    <w:rsid w:val="00086162"/>
    <w:rsid w:val="00087167"/>
    <w:rsid w:val="000930C5"/>
    <w:rsid w:val="000A088C"/>
    <w:rsid w:val="000A7695"/>
    <w:rsid w:val="000B2669"/>
    <w:rsid w:val="000D483B"/>
    <w:rsid w:val="000D5DC7"/>
    <w:rsid w:val="000E46D4"/>
    <w:rsid w:val="000E70F8"/>
    <w:rsid w:val="000E72B8"/>
    <w:rsid w:val="000F016D"/>
    <w:rsid w:val="00110C65"/>
    <w:rsid w:val="001112EB"/>
    <w:rsid w:val="00117021"/>
    <w:rsid w:val="0012065F"/>
    <w:rsid w:val="00122959"/>
    <w:rsid w:val="00122FB1"/>
    <w:rsid w:val="00133FCA"/>
    <w:rsid w:val="00134AD2"/>
    <w:rsid w:val="00141103"/>
    <w:rsid w:val="0015669C"/>
    <w:rsid w:val="00163BE5"/>
    <w:rsid w:val="00172407"/>
    <w:rsid w:val="00173D7A"/>
    <w:rsid w:val="00175AAD"/>
    <w:rsid w:val="00175FAB"/>
    <w:rsid w:val="00191918"/>
    <w:rsid w:val="001A4B06"/>
    <w:rsid w:val="001B733E"/>
    <w:rsid w:val="001C3CB0"/>
    <w:rsid w:val="001C4AA5"/>
    <w:rsid w:val="001C7608"/>
    <w:rsid w:val="001D612B"/>
    <w:rsid w:val="001D6B16"/>
    <w:rsid w:val="001E057F"/>
    <w:rsid w:val="001E31B6"/>
    <w:rsid w:val="001E3516"/>
    <w:rsid w:val="001F53A6"/>
    <w:rsid w:val="002066F0"/>
    <w:rsid w:val="00214608"/>
    <w:rsid w:val="002154EC"/>
    <w:rsid w:val="002363F7"/>
    <w:rsid w:val="00237687"/>
    <w:rsid w:val="00244B60"/>
    <w:rsid w:val="002510C2"/>
    <w:rsid w:val="0025780F"/>
    <w:rsid w:val="00272000"/>
    <w:rsid w:val="0027337F"/>
    <w:rsid w:val="0028298E"/>
    <w:rsid w:val="002A096D"/>
    <w:rsid w:val="002A72D6"/>
    <w:rsid w:val="002C19FD"/>
    <w:rsid w:val="002D2982"/>
    <w:rsid w:val="002D68CC"/>
    <w:rsid w:val="002E715E"/>
    <w:rsid w:val="002F245C"/>
    <w:rsid w:val="003010C0"/>
    <w:rsid w:val="003110D7"/>
    <w:rsid w:val="003277E0"/>
    <w:rsid w:val="00335299"/>
    <w:rsid w:val="003372A7"/>
    <w:rsid w:val="003372E2"/>
    <w:rsid w:val="003558A5"/>
    <w:rsid w:val="00370E29"/>
    <w:rsid w:val="00374921"/>
    <w:rsid w:val="003760EA"/>
    <w:rsid w:val="0037749E"/>
    <w:rsid w:val="0037772C"/>
    <w:rsid w:val="003831F0"/>
    <w:rsid w:val="00383D37"/>
    <w:rsid w:val="003A3A5F"/>
    <w:rsid w:val="003A48C3"/>
    <w:rsid w:val="003B6259"/>
    <w:rsid w:val="003B6300"/>
    <w:rsid w:val="003B6C6C"/>
    <w:rsid w:val="003C48BD"/>
    <w:rsid w:val="003C6157"/>
    <w:rsid w:val="003D0BEE"/>
    <w:rsid w:val="003D1E3D"/>
    <w:rsid w:val="003F1A9B"/>
    <w:rsid w:val="003F49BC"/>
    <w:rsid w:val="003F6195"/>
    <w:rsid w:val="00401EFE"/>
    <w:rsid w:val="0040769F"/>
    <w:rsid w:val="00414A1B"/>
    <w:rsid w:val="00416B75"/>
    <w:rsid w:val="004171AA"/>
    <w:rsid w:val="004231DC"/>
    <w:rsid w:val="00426E90"/>
    <w:rsid w:val="00430315"/>
    <w:rsid w:val="00441E97"/>
    <w:rsid w:val="00454C7E"/>
    <w:rsid w:val="00464088"/>
    <w:rsid w:val="004803A8"/>
    <w:rsid w:val="00482B7A"/>
    <w:rsid w:val="0048638D"/>
    <w:rsid w:val="0049171C"/>
    <w:rsid w:val="00494F3B"/>
    <w:rsid w:val="004A7A7E"/>
    <w:rsid w:val="004B53F8"/>
    <w:rsid w:val="004B6F1A"/>
    <w:rsid w:val="004C0DFA"/>
    <w:rsid w:val="004C4A9F"/>
    <w:rsid w:val="004D781E"/>
    <w:rsid w:val="004E2AE6"/>
    <w:rsid w:val="004F48DD"/>
    <w:rsid w:val="00501BC2"/>
    <w:rsid w:val="005133C5"/>
    <w:rsid w:val="0052001B"/>
    <w:rsid w:val="00521869"/>
    <w:rsid w:val="00525100"/>
    <w:rsid w:val="00527FDF"/>
    <w:rsid w:val="00546A0F"/>
    <w:rsid w:val="005474C4"/>
    <w:rsid w:val="00562F4E"/>
    <w:rsid w:val="005679D4"/>
    <w:rsid w:val="00567AB7"/>
    <w:rsid w:val="00575D25"/>
    <w:rsid w:val="005A617D"/>
    <w:rsid w:val="005A7C30"/>
    <w:rsid w:val="005A7FA5"/>
    <w:rsid w:val="005B2613"/>
    <w:rsid w:val="005B6243"/>
    <w:rsid w:val="005C19AA"/>
    <w:rsid w:val="005C7A0A"/>
    <w:rsid w:val="005E0EB1"/>
    <w:rsid w:val="005F78E6"/>
    <w:rsid w:val="00613FF4"/>
    <w:rsid w:val="00633C88"/>
    <w:rsid w:val="00634AA6"/>
    <w:rsid w:val="0065008C"/>
    <w:rsid w:val="006500C5"/>
    <w:rsid w:val="006512D8"/>
    <w:rsid w:val="00651FBD"/>
    <w:rsid w:val="00671735"/>
    <w:rsid w:val="0069062A"/>
    <w:rsid w:val="00697E80"/>
    <w:rsid w:val="006A65DC"/>
    <w:rsid w:val="006B5BF3"/>
    <w:rsid w:val="006D4F1A"/>
    <w:rsid w:val="006E1DB1"/>
    <w:rsid w:val="006E5038"/>
    <w:rsid w:val="006F0969"/>
    <w:rsid w:val="006F2CC9"/>
    <w:rsid w:val="007014ED"/>
    <w:rsid w:val="00702688"/>
    <w:rsid w:val="00711C66"/>
    <w:rsid w:val="007208D6"/>
    <w:rsid w:val="0072630A"/>
    <w:rsid w:val="00731BCD"/>
    <w:rsid w:val="007475DC"/>
    <w:rsid w:val="0077088B"/>
    <w:rsid w:val="00771FB8"/>
    <w:rsid w:val="007733EA"/>
    <w:rsid w:val="00775CE0"/>
    <w:rsid w:val="00781FE7"/>
    <w:rsid w:val="00786D0E"/>
    <w:rsid w:val="00796EA6"/>
    <w:rsid w:val="007A173C"/>
    <w:rsid w:val="007B14EA"/>
    <w:rsid w:val="007B45F1"/>
    <w:rsid w:val="007B7FB9"/>
    <w:rsid w:val="007D1FA2"/>
    <w:rsid w:val="007D2E76"/>
    <w:rsid w:val="007D5F38"/>
    <w:rsid w:val="007D76D1"/>
    <w:rsid w:val="007E5168"/>
    <w:rsid w:val="007E6D18"/>
    <w:rsid w:val="007F18DD"/>
    <w:rsid w:val="00804815"/>
    <w:rsid w:val="00813FDF"/>
    <w:rsid w:val="00816F32"/>
    <w:rsid w:val="008247AD"/>
    <w:rsid w:val="008271AC"/>
    <w:rsid w:val="0083116E"/>
    <w:rsid w:val="008356BB"/>
    <w:rsid w:val="00843770"/>
    <w:rsid w:val="00851488"/>
    <w:rsid w:val="00860006"/>
    <w:rsid w:val="00875DDA"/>
    <w:rsid w:val="0087629F"/>
    <w:rsid w:val="00890D5D"/>
    <w:rsid w:val="00891CA5"/>
    <w:rsid w:val="008A7302"/>
    <w:rsid w:val="008B129F"/>
    <w:rsid w:val="008B53D2"/>
    <w:rsid w:val="008B784B"/>
    <w:rsid w:val="008C4691"/>
    <w:rsid w:val="008C78E2"/>
    <w:rsid w:val="008F38A6"/>
    <w:rsid w:val="008F5AF5"/>
    <w:rsid w:val="008F6EB3"/>
    <w:rsid w:val="009042C3"/>
    <w:rsid w:val="00904B69"/>
    <w:rsid w:val="00911329"/>
    <w:rsid w:val="0093421E"/>
    <w:rsid w:val="009353E1"/>
    <w:rsid w:val="00941D67"/>
    <w:rsid w:val="00943043"/>
    <w:rsid w:val="00947060"/>
    <w:rsid w:val="00951B68"/>
    <w:rsid w:val="00952CC1"/>
    <w:rsid w:val="0095748D"/>
    <w:rsid w:val="009867A7"/>
    <w:rsid w:val="009901EE"/>
    <w:rsid w:val="00990E05"/>
    <w:rsid w:val="00993698"/>
    <w:rsid w:val="009A1189"/>
    <w:rsid w:val="009A2749"/>
    <w:rsid w:val="009B0582"/>
    <w:rsid w:val="009B5DE3"/>
    <w:rsid w:val="009D008B"/>
    <w:rsid w:val="009E3FD1"/>
    <w:rsid w:val="009F203B"/>
    <w:rsid w:val="009F46A3"/>
    <w:rsid w:val="009F6F36"/>
    <w:rsid w:val="00A013D5"/>
    <w:rsid w:val="00A067A1"/>
    <w:rsid w:val="00A0798F"/>
    <w:rsid w:val="00A329EF"/>
    <w:rsid w:val="00A33C76"/>
    <w:rsid w:val="00A45AB2"/>
    <w:rsid w:val="00A46B03"/>
    <w:rsid w:val="00A53D22"/>
    <w:rsid w:val="00A62D5C"/>
    <w:rsid w:val="00A63A97"/>
    <w:rsid w:val="00A73F54"/>
    <w:rsid w:val="00A8524D"/>
    <w:rsid w:val="00A864F4"/>
    <w:rsid w:val="00A932CA"/>
    <w:rsid w:val="00A964D8"/>
    <w:rsid w:val="00AB212A"/>
    <w:rsid w:val="00AD29A8"/>
    <w:rsid w:val="00AE7194"/>
    <w:rsid w:val="00B014E5"/>
    <w:rsid w:val="00B05037"/>
    <w:rsid w:val="00B05543"/>
    <w:rsid w:val="00B0569C"/>
    <w:rsid w:val="00B115C8"/>
    <w:rsid w:val="00B205B7"/>
    <w:rsid w:val="00B254A4"/>
    <w:rsid w:val="00B4726B"/>
    <w:rsid w:val="00B52143"/>
    <w:rsid w:val="00B669C5"/>
    <w:rsid w:val="00B7797F"/>
    <w:rsid w:val="00B82E5E"/>
    <w:rsid w:val="00B839D8"/>
    <w:rsid w:val="00B95A64"/>
    <w:rsid w:val="00B96465"/>
    <w:rsid w:val="00BB4386"/>
    <w:rsid w:val="00BC2F1F"/>
    <w:rsid w:val="00BE1472"/>
    <w:rsid w:val="00BE26D7"/>
    <w:rsid w:val="00BE6324"/>
    <w:rsid w:val="00BF0E06"/>
    <w:rsid w:val="00BF41CE"/>
    <w:rsid w:val="00C151D0"/>
    <w:rsid w:val="00C17432"/>
    <w:rsid w:val="00C34D95"/>
    <w:rsid w:val="00C53BC5"/>
    <w:rsid w:val="00C55A99"/>
    <w:rsid w:val="00C70926"/>
    <w:rsid w:val="00C7556C"/>
    <w:rsid w:val="00CA54A5"/>
    <w:rsid w:val="00CB1027"/>
    <w:rsid w:val="00CB14D5"/>
    <w:rsid w:val="00CB410A"/>
    <w:rsid w:val="00CC04BD"/>
    <w:rsid w:val="00CF0D97"/>
    <w:rsid w:val="00CF491C"/>
    <w:rsid w:val="00D125FF"/>
    <w:rsid w:val="00D155D6"/>
    <w:rsid w:val="00D1753D"/>
    <w:rsid w:val="00D17671"/>
    <w:rsid w:val="00D22005"/>
    <w:rsid w:val="00D32515"/>
    <w:rsid w:val="00D51C24"/>
    <w:rsid w:val="00D75C25"/>
    <w:rsid w:val="00D762E7"/>
    <w:rsid w:val="00D82ADF"/>
    <w:rsid w:val="00D942BF"/>
    <w:rsid w:val="00DA18D5"/>
    <w:rsid w:val="00DA6EFB"/>
    <w:rsid w:val="00DA77A5"/>
    <w:rsid w:val="00DB1CC6"/>
    <w:rsid w:val="00DB2F75"/>
    <w:rsid w:val="00DB76D3"/>
    <w:rsid w:val="00DC3874"/>
    <w:rsid w:val="00DC62E2"/>
    <w:rsid w:val="00DF16AE"/>
    <w:rsid w:val="00E11004"/>
    <w:rsid w:val="00E12CAF"/>
    <w:rsid w:val="00E206C1"/>
    <w:rsid w:val="00E524A7"/>
    <w:rsid w:val="00E5591A"/>
    <w:rsid w:val="00E7461E"/>
    <w:rsid w:val="00E85CF5"/>
    <w:rsid w:val="00EE6D12"/>
    <w:rsid w:val="00EF2B18"/>
    <w:rsid w:val="00EF598A"/>
    <w:rsid w:val="00F07592"/>
    <w:rsid w:val="00F10645"/>
    <w:rsid w:val="00F1264C"/>
    <w:rsid w:val="00F14451"/>
    <w:rsid w:val="00F17CC1"/>
    <w:rsid w:val="00F3343A"/>
    <w:rsid w:val="00F52B9D"/>
    <w:rsid w:val="00F639CF"/>
    <w:rsid w:val="00F83EA7"/>
    <w:rsid w:val="00F83FF4"/>
    <w:rsid w:val="00F92984"/>
    <w:rsid w:val="00FA0043"/>
    <w:rsid w:val="00FA68D1"/>
    <w:rsid w:val="00FB24F9"/>
    <w:rsid w:val="00FC1647"/>
    <w:rsid w:val="00FC5D87"/>
    <w:rsid w:val="00FD1186"/>
    <w:rsid w:val="00FD1708"/>
    <w:rsid w:val="00FD480E"/>
    <w:rsid w:val="00FE1843"/>
    <w:rsid w:val="00FE2690"/>
    <w:rsid w:val="00FE2F5A"/>
    <w:rsid w:val="00F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5674DE"/>
  <w15:chartTrackingRefBased/>
  <w15:docId w15:val="{0A19816A-C6BA-478E-8317-80750A15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</w:rPr>
  </w:style>
  <w:style w:type="paragraph" w:styleId="FootnoteText">
    <w:name w:val="footnote text"/>
    <w:basedOn w:val="Normal"/>
    <w:semiHidden/>
    <w:rsid w:val="00F10645"/>
  </w:style>
  <w:style w:type="character" w:styleId="FootnoteReference">
    <w:name w:val="footnote reference"/>
    <w:semiHidden/>
    <w:rsid w:val="00F10645"/>
    <w:rPr>
      <w:vertAlign w:val="superscript"/>
    </w:rPr>
  </w:style>
  <w:style w:type="table" w:styleId="TableGrid">
    <w:name w:val="Table Grid"/>
    <w:basedOn w:val="TableNormal"/>
    <w:rsid w:val="00824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2CharCharChar1CharCharChar">
    <w:name w:val="Char Char Char Char Char Char Char Char2 Char Char Char1 Char Char Char"/>
    <w:basedOn w:val="Normal"/>
    <w:rsid w:val="008247AD"/>
    <w:rPr>
      <w:rFonts w:eastAsia="PMingLiU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9042C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042C3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42C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042C3"/>
    <w:rPr>
      <w:lang w:eastAsia="en-US"/>
    </w:rPr>
  </w:style>
  <w:style w:type="paragraph" w:styleId="NormalWeb">
    <w:name w:val="Normal (Web)"/>
    <w:basedOn w:val="Normal"/>
    <w:uiPriority w:val="99"/>
    <w:unhideWhenUsed/>
    <w:rsid w:val="00244B60"/>
    <w:pPr>
      <w:suppressAutoHyphens/>
      <w:spacing w:after="280" w:line="276" w:lineRule="auto"/>
    </w:pPr>
    <w:rPr>
      <w:sz w:val="24"/>
      <w:szCs w:val="24"/>
      <w:lang w:val="en-US"/>
    </w:rPr>
  </w:style>
  <w:style w:type="character" w:customStyle="1" w:styleId="l5tlu1">
    <w:name w:val="l5tlu1"/>
    <w:rsid w:val="002E715E"/>
    <w:rPr>
      <w:b/>
      <w:bCs/>
      <w:color w:val="000000"/>
      <w:sz w:val="32"/>
      <w:szCs w:val="3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01B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01BC2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0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004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E12CA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A65DC"/>
    <w:rPr>
      <w:color w:val="0000FF"/>
      <w:u w:val="single"/>
    </w:rPr>
  </w:style>
  <w:style w:type="character" w:customStyle="1" w:styleId="l5prm1">
    <w:name w:val="l5prm1"/>
    <w:basedOn w:val="DefaultParagraphFont"/>
    <w:rsid w:val="006A65DC"/>
    <w:rPr>
      <w:i/>
      <w:iCs/>
      <w:color w:val="000000"/>
      <w:sz w:val="26"/>
      <w:szCs w:val="26"/>
    </w:rPr>
  </w:style>
  <w:style w:type="character" w:customStyle="1" w:styleId="l5prm2">
    <w:name w:val="l5prm2"/>
    <w:basedOn w:val="DefaultParagraphFont"/>
    <w:rsid w:val="006A65DC"/>
    <w:rPr>
      <w:i/>
      <w:iCs/>
      <w:color w:val="000000"/>
      <w:sz w:val="26"/>
      <w:szCs w:val="26"/>
    </w:rPr>
  </w:style>
  <w:style w:type="character" w:customStyle="1" w:styleId="l5prm3">
    <w:name w:val="l5prm3"/>
    <w:basedOn w:val="DefaultParagraphFont"/>
    <w:rsid w:val="006A65DC"/>
    <w:rPr>
      <w:i/>
      <w:iCs/>
      <w:color w:val="000000"/>
      <w:sz w:val="26"/>
      <w:szCs w:val="26"/>
    </w:rPr>
  </w:style>
  <w:style w:type="character" w:customStyle="1" w:styleId="l5def2">
    <w:name w:val="l5def2"/>
    <w:basedOn w:val="DefaultParagraphFont"/>
    <w:rsid w:val="00E5591A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E5591A"/>
    <w:rPr>
      <w:rFonts w:ascii="Arial" w:hAnsi="Arial" w:cs="Arial" w:hint="default"/>
      <w:color w:val="000000"/>
      <w:sz w:val="26"/>
      <w:szCs w:val="26"/>
    </w:rPr>
  </w:style>
  <w:style w:type="character" w:customStyle="1" w:styleId="l5def4">
    <w:name w:val="l5def4"/>
    <w:basedOn w:val="DefaultParagraphFont"/>
    <w:rsid w:val="00E5591A"/>
    <w:rPr>
      <w:rFonts w:ascii="Arial" w:hAnsi="Arial" w:cs="Arial" w:hint="default"/>
      <w:color w:val="000000"/>
      <w:sz w:val="26"/>
      <w:szCs w:val="26"/>
    </w:rPr>
  </w:style>
  <w:style w:type="character" w:customStyle="1" w:styleId="l5ghi1">
    <w:name w:val="l5ghi1"/>
    <w:basedOn w:val="DefaultParagraphFont"/>
    <w:rsid w:val="00E5591A"/>
    <w:rPr>
      <w:color w:val="000000"/>
      <w:sz w:val="26"/>
      <w:szCs w:val="26"/>
    </w:rPr>
  </w:style>
  <w:style w:type="character" w:customStyle="1" w:styleId="l5ghi10">
    <w:name w:val="l5_ghi1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ghi3">
    <w:name w:val="l5_ghi3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ghi4">
    <w:name w:val="l5_ghi4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def5">
    <w:name w:val="l5def5"/>
    <w:basedOn w:val="DefaultParagraphFont"/>
    <w:rsid w:val="00E5591A"/>
    <w:rPr>
      <w:rFonts w:ascii="Arial" w:hAnsi="Arial" w:cs="Arial" w:hint="default"/>
      <w:color w:val="000000"/>
      <w:sz w:val="26"/>
      <w:szCs w:val="26"/>
    </w:rPr>
  </w:style>
  <w:style w:type="character" w:customStyle="1" w:styleId="l5ghi5">
    <w:name w:val="l5_ghi5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ghi6">
    <w:name w:val="l5_ghi6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def6">
    <w:name w:val="l5def6"/>
    <w:basedOn w:val="DefaultParagraphFont"/>
    <w:rsid w:val="00E5591A"/>
    <w:rPr>
      <w:rFonts w:ascii="Arial" w:hAnsi="Arial" w:cs="Arial" w:hint="default"/>
      <w:color w:val="000000"/>
      <w:sz w:val="26"/>
      <w:szCs w:val="26"/>
    </w:rPr>
  </w:style>
  <w:style w:type="character" w:customStyle="1" w:styleId="l5ghi7">
    <w:name w:val="l5_ghi7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ghi8">
    <w:name w:val="l5_ghi8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ghi9">
    <w:name w:val="l5_ghi9"/>
    <w:basedOn w:val="DefaultParagraphFont"/>
    <w:rsid w:val="00E5591A"/>
    <w:rPr>
      <w:sz w:val="26"/>
      <w:szCs w:val="26"/>
      <w:shd w:val="clear" w:color="auto" w:fill="E0E0F0"/>
    </w:rPr>
  </w:style>
  <w:style w:type="character" w:customStyle="1" w:styleId="l5def7">
    <w:name w:val="l5def7"/>
    <w:basedOn w:val="DefaultParagraphFont"/>
    <w:rsid w:val="00E5591A"/>
    <w:rPr>
      <w:rFonts w:ascii="Arial" w:hAnsi="Arial" w:cs="Arial" w:hint="default"/>
      <w:color w:val="000000"/>
      <w:sz w:val="26"/>
      <w:szCs w:val="26"/>
    </w:rPr>
  </w:style>
  <w:style w:type="character" w:customStyle="1" w:styleId="l5def1">
    <w:name w:val="l5def1"/>
    <w:basedOn w:val="DefaultParagraphFont"/>
    <w:rsid w:val="007A173C"/>
    <w:rPr>
      <w:rFonts w:ascii="Arial" w:hAnsi="Arial" w:cs="Arial" w:hint="default"/>
      <w:color w:val="000000"/>
      <w:sz w:val="26"/>
      <w:szCs w:val="26"/>
    </w:rPr>
  </w:style>
  <w:style w:type="character" w:customStyle="1" w:styleId="l5def8">
    <w:name w:val="l5def8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9">
    <w:name w:val="l5def9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0">
    <w:name w:val="l5def10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1">
    <w:name w:val="l5def11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2">
    <w:name w:val="l5def12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3">
    <w:name w:val="l5def13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4">
    <w:name w:val="l5def14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5">
    <w:name w:val="l5def15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6">
    <w:name w:val="l5def16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7">
    <w:name w:val="l5def17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8">
    <w:name w:val="l5def18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19">
    <w:name w:val="l5def19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20">
    <w:name w:val="l5def20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21">
    <w:name w:val="l5def21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  <w:style w:type="character" w:customStyle="1" w:styleId="l5def22">
    <w:name w:val="l5def22"/>
    <w:basedOn w:val="DefaultParagraphFont"/>
    <w:rsid w:val="00DB76D3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0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0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3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4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2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0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4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0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92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6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4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84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4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57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24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7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88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81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7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0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1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5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4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9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2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35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8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1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6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8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0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1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3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0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8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google.be/url?sa=i&amp;rct=j&amp;q=&amp;esrc=s&amp;source=images&amp;cd=&amp;cad=rja&amp;uact=8&amp;ved=2ahUKEwiKorvB44bZAhWO3KQKHZRqB5kQjRx6BAgAEAY&amp;url=https://ro.wikipedia.org/wiki/Guvernul_Rom%C3%A2niei&amp;psig=AOvVaw2x1YAkY8efSaaSh77Qyf38&amp;ust=15176453155973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D8602-FF53-45D5-A269-76D21496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MINISTERUL TRANSPORTURILOR, </vt:lpstr>
    </vt:vector>
  </TitlesOfParts>
  <Company/>
  <LinksUpToDate>false</LinksUpToDate>
  <CharactersWithSpaces>2202</CharactersWithSpaces>
  <SharedDoc>false</SharedDoc>
  <HLinks>
    <vt:vector size="6" baseType="variant">
      <vt:variant>
        <vt:i4>2490459</vt:i4>
      </vt:variant>
      <vt:variant>
        <vt:i4>0</vt:i4>
      </vt:variant>
      <vt:variant>
        <vt:i4>0</vt:i4>
      </vt:variant>
      <vt:variant>
        <vt:i4>5</vt:i4>
      </vt:variant>
      <vt:variant>
        <vt:lpwstr>https://www.google.be/url?sa=i&amp;rct=j&amp;q=&amp;esrc=s&amp;source=images&amp;cd=&amp;cad=rja&amp;uact=8&amp;ved=2ahUKEwiKorvB44bZAhWO3KQKHZRqB5kQjRx6BAgAEAY&amp;url=https://ro.wikipedia.org/wiki/Guvernul_Rom%C3%A2niei&amp;psig=AOvVaw2x1YAkY8efSaaSh77Qyf38&amp;ust=1517645315597359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Lungescu Laura</dc:creator>
  <cp:keywords/>
  <cp:lastModifiedBy>Erhan Enan</cp:lastModifiedBy>
  <cp:revision>8</cp:revision>
  <cp:lastPrinted>2023-03-15T06:58:00Z</cp:lastPrinted>
  <dcterms:created xsi:type="dcterms:W3CDTF">2024-11-13T11:18:00Z</dcterms:created>
  <dcterms:modified xsi:type="dcterms:W3CDTF">2025-01-20T08:16:00Z</dcterms:modified>
</cp:coreProperties>
</file>