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7318" w14:textId="77777777" w:rsidR="008954D8" w:rsidRDefault="008954D8" w:rsidP="00B92BBC">
      <w:pPr>
        <w:spacing w:after="0"/>
        <w:jc w:val="center"/>
        <w:rPr>
          <w:rFonts w:ascii="Trebuchet MS" w:eastAsia="Times New Roman" w:hAnsi="Trebuchet MS" w:cs="Times New Roman"/>
          <w:b/>
          <w:bCs/>
          <w:sz w:val="26"/>
          <w:szCs w:val="26"/>
          <w:lang w:val="ro-RO"/>
        </w:rPr>
      </w:pPr>
    </w:p>
    <w:p w14:paraId="334129C0" w14:textId="77777777" w:rsidR="00B92BBC" w:rsidRPr="008C51F6" w:rsidRDefault="00B92BBC" w:rsidP="00B92BBC">
      <w:pPr>
        <w:spacing w:after="0"/>
        <w:jc w:val="center"/>
        <w:rPr>
          <w:rFonts w:ascii="Trebuchet MS" w:eastAsia="Times New Roman" w:hAnsi="Trebuchet MS" w:cs="Times New Roman"/>
          <w:b/>
          <w:bCs/>
          <w:sz w:val="26"/>
          <w:szCs w:val="26"/>
          <w:lang w:val="ro-RO"/>
        </w:rPr>
      </w:pPr>
      <w:r w:rsidRPr="008C51F6">
        <w:rPr>
          <w:rFonts w:ascii="Trebuchet MS" w:eastAsia="Times New Roman" w:hAnsi="Trebuchet MS" w:cs="Times New Roman"/>
          <w:b/>
          <w:bCs/>
          <w:sz w:val="26"/>
          <w:szCs w:val="26"/>
          <w:lang w:val="ro-RO"/>
        </w:rPr>
        <w:t>GUVERNUL ROMÂNIEI</w:t>
      </w:r>
    </w:p>
    <w:p w14:paraId="65EB6FE8" w14:textId="77777777" w:rsidR="00B92BBC" w:rsidRPr="008C51F6" w:rsidRDefault="00B92BBC" w:rsidP="00B92BBC">
      <w:pPr>
        <w:spacing w:after="0"/>
        <w:jc w:val="center"/>
        <w:rPr>
          <w:rFonts w:ascii="Trebuchet MS" w:eastAsia="Times New Roman" w:hAnsi="Trebuchet MS" w:cs="Times New Roman"/>
          <w:b/>
          <w:bCs/>
          <w:lang w:val="ro-RO"/>
        </w:rPr>
      </w:pPr>
    </w:p>
    <w:p w14:paraId="14310A39" w14:textId="77777777" w:rsidR="00B92BBC" w:rsidRPr="008C51F6" w:rsidRDefault="004A4A92" w:rsidP="00B92BBC">
      <w:pPr>
        <w:spacing w:after="0"/>
        <w:jc w:val="center"/>
        <w:rPr>
          <w:rFonts w:ascii="Trebuchet MS" w:eastAsia="Times New Roman" w:hAnsi="Trebuchet MS" w:cs="Times New Roman"/>
          <w:b/>
          <w:bCs/>
          <w:lang w:val="ro-RO"/>
        </w:rPr>
      </w:pPr>
      <w:bookmarkStart w:id="0" w:name="OLE_LINK1"/>
      <w:bookmarkEnd w:id="0"/>
      <w:r w:rsidRPr="00314912">
        <w:rPr>
          <w:noProof/>
        </w:rPr>
        <w:drawing>
          <wp:inline distT="0" distB="0" distL="0" distR="0" wp14:anchorId="21035BF3" wp14:editId="18EB3539">
            <wp:extent cx="952500" cy="952500"/>
            <wp:effectExtent l="0" t="0" r="0" b="0"/>
            <wp:docPr id="1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F89C" w14:textId="77777777" w:rsidR="00B92BBC" w:rsidRPr="008C51F6" w:rsidRDefault="00B92BBC" w:rsidP="00B92BBC">
      <w:pPr>
        <w:spacing w:after="0"/>
        <w:jc w:val="center"/>
        <w:rPr>
          <w:rFonts w:ascii="Trebuchet MS" w:eastAsia="Times New Roman" w:hAnsi="Trebuchet MS" w:cs="Times New Roman"/>
          <w:b/>
          <w:bCs/>
          <w:lang w:val="ro-RO"/>
        </w:rPr>
      </w:pPr>
    </w:p>
    <w:p w14:paraId="218B5297" w14:textId="77777777" w:rsidR="00B92BBC" w:rsidRPr="00307900" w:rsidRDefault="00B92BBC" w:rsidP="00307900">
      <w:pPr>
        <w:spacing w:after="0"/>
        <w:jc w:val="center"/>
        <w:rPr>
          <w:rFonts w:ascii="Trebuchet MS" w:eastAsia="Times New Roman" w:hAnsi="Trebuchet MS" w:cs="Times New Roman"/>
          <w:b/>
          <w:bCs/>
          <w:sz w:val="26"/>
          <w:szCs w:val="26"/>
          <w:lang w:val="ro-RO"/>
        </w:rPr>
      </w:pPr>
      <w:r w:rsidRPr="008C51F6">
        <w:rPr>
          <w:rFonts w:ascii="Trebuchet MS" w:eastAsia="Times New Roman" w:hAnsi="Trebuchet MS" w:cs="Times New Roman"/>
          <w:b/>
          <w:bCs/>
          <w:sz w:val="26"/>
          <w:szCs w:val="26"/>
          <w:lang w:val="ro-RO"/>
        </w:rPr>
        <w:t>HOTĂRÂRE</w:t>
      </w:r>
    </w:p>
    <w:p w14:paraId="78EC1D21" w14:textId="77777777" w:rsidR="00E6511C" w:rsidRPr="0028247D" w:rsidRDefault="00E03CBE" w:rsidP="00C268D7">
      <w:pPr>
        <w:spacing w:after="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28247D">
        <w:rPr>
          <w:rFonts w:ascii="Trebuchet MS" w:hAnsi="Trebuchet MS" w:cs="Times New Roman"/>
          <w:b/>
          <w:sz w:val="24"/>
          <w:szCs w:val="24"/>
          <w:lang w:val="ro-RO"/>
        </w:rPr>
        <w:t xml:space="preserve">pentru </w:t>
      </w:r>
      <w:r w:rsidR="000A1ED7">
        <w:rPr>
          <w:rFonts w:ascii="Trebuchet MS" w:hAnsi="Trebuchet MS" w:cs="Times New Roman"/>
          <w:b/>
          <w:sz w:val="24"/>
          <w:szCs w:val="24"/>
          <w:lang w:val="ro-RO"/>
        </w:rPr>
        <w:t>modificarea</w:t>
      </w:r>
      <w:r w:rsidR="004026F4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E6511C" w:rsidRPr="00E6511C">
        <w:rPr>
          <w:rFonts w:ascii="Trebuchet MS" w:hAnsi="Trebuchet MS" w:cs="Times New Roman"/>
          <w:b/>
          <w:sz w:val="24"/>
          <w:szCs w:val="24"/>
          <w:lang w:val="ro-RO"/>
        </w:rPr>
        <w:t>Hotărâr</w:t>
      </w:r>
      <w:r w:rsidR="00E6511C">
        <w:rPr>
          <w:rFonts w:ascii="Trebuchet MS" w:hAnsi="Trebuchet MS" w:cs="Times New Roman"/>
          <w:b/>
          <w:sz w:val="24"/>
          <w:szCs w:val="24"/>
          <w:lang w:val="ro-RO"/>
        </w:rPr>
        <w:t>ii</w:t>
      </w:r>
      <w:r w:rsidR="00E6511C" w:rsidRPr="00E6511C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850483" w:rsidRPr="00850483">
        <w:rPr>
          <w:rFonts w:ascii="Trebuchet MS" w:hAnsi="Trebuchet MS" w:cs="Times New Roman"/>
          <w:b/>
          <w:sz w:val="24"/>
          <w:szCs w:val="24"/>
          <w:lang w:val="ro-RO"/>
        </w:rPr>
        <w:t xml:space="preserve">Guvernului </w:t>
      </w:r>
      <w:r w:rsidR="00E6511C" w:rsidRPr="00E6511C">
        <w:rPr>
          <w:rFonts w:ascii="Trebuchet MS" w:hAnsi="Trebuchet MS" w:cs="Times New Roman"/>
          <w:b/>
          <w:sz w:val="24"/>
          <w:szCs w:val="24"/>
          <w:lang w:val="ro-RO"/>
        </w:rPr>
        <w:t xml:space="preserve">nr. 245/2003 pentru aprobarea Regulamentului de aplicare a </w:t>
      </w:r>
      <w:proofErr w:type="spellStart"/>
      <w:r w:rsidR="00E6511C" w:rsidRPr="00E6511C">
        <w:rPr>
          <w:rFonts w:ascii="Trebuchet MS" w:hAnsi="Trebuchet MS" w:cs="Times New Roman"/>
          <w:b/>
          <w:sz w:val="24"/>
          <w:szCs w:val="24"/>
          <w:lang w:val="ro-RO"/>
        </w:rPr>
        <w:t>Ordonanţei</w:t>
      </w:r>
      <w:proofErr w:type="spellEnd"/>
      <w:r w:rsidR="00E6511C" w:rsidRPr="00E6511C">
        <w:rPr>
          <w:rFonts w:ascii="Trebuchet MS" w:hAnsi="Trebuchet MS" w:cs="Times New Roman"/>
          <w:b/>
          <w:sz w:val="24"/>
          <w:szCs w:val="24"/>
          <w:lang w:val="ro-RO"/>
        </w:rPr>
        <w:t xml:space="preserve"> Guvernului nr. 42/1997 privind transportul naval  </w:t>
      </w:r>
    </w:p>
    <w:p w14:paraId="1526769F" w14:textId="77777777" w:rsidR="00B92BBC" w:rsidRPr="008C51F6" w:rsidRDefault="00B92BBC" w:rsidP="00B92BBC">
      <w:pPr>
        <w:spacing w:after="0"/>
        <w:jc w:val="center"/>
        <w:rPr>
          <w:rFonts w:ascii="Trebuchet MS" w:hAnsi="Trebuchet MS" w:cs="Times New Roman"/>
          <w:b/>
          <w:bCs/>
          <w:lang w:val="ro-RO"/>
        </w:rPr>
      </w:pPr>
    </w:p>
    <w:p w14:paraId="7FA18082" w14:textId="77777777" w:rsidR="00B92BBC" w:rsidRPr="008C51F6" w:rsidRDefault="00B92BBC" w:rsidP="00B92BBC">
      <w:pPr>
        <w:pStyle w:val="NormalWeb"/>
        <w:spacing w:before="280"/>
        <w:ind w:firstLine="720"/>
        <w:jc w:val="both"/>
        <w:rPr>
          <w:rStyle w:val="rvts10"/>
          <w:rFonts w:ascii="Trebuchet MS" w:hAnsi="Trebuchet MS"/>
          <w:sz w:val="22"/>
          <w:szCs w:val="22"/>
          <w:lang w:val="ro-RO"/>
        </w:rPr>
      </w:pPr>
      <w:r w:rsidRPr="008C51F6">
        <w:rPr>
          <w:rStyle w:val="rvts10"/>
          <w:rFonts w:ascii="Trebuchet MS" w:hAnsi="Trebuchet MS"/>
          <w:sz w:val="22"/>
          <w:szCs w:val="22"/>
          <w:lang w:val="ro-RO"/>
        </w:rPr>
        <w:t xml:space="preserve">În temeiul art. 108 din </w:t>
      </w:r>
      <w:proofErr w:type="spellStart"/>
      <w:r w:rsidRPr="008C51F6">
        <w:rPr>
          <w:rStyle w:val="rvts10"/>
          <w:rFonts w:ascii="Trebuchet MS" w:hAnsi="Trebuchet MS"/>
          <w:sz w:val="22"/>
          <w:szCs w:val="22"/>
          <w:lang w:val="ro-RO"/>
        </w:rPr>
        <w:t>Constituţia</w:t>
      </w:r>
      <w:proofErr w:type="spellEnd"/>
      <w:r w:rsidRPr="008C51F6">
        <w:rPr>
          <w:rStyle w:val="rvts10"/>
          <w:rFonts w:ascii="Trebuchet MS" w:hAnsi="Trebuchet MS"/>
          <w:sz w:val="22"/>
          <w:szCs w:val="22"/>
          <w:lang w:val="ro-RO"/>
        </w:rPr>
        <w:t xml:space="preserve"> României, republicată</w:t>
      </w:r>
      <w:r w:rsidRPr="008C51F6">
        <w:rPr>
          <w:rFonts w:ascii="Trebuchet MS" w:hAnsi="Trebuchet MS"/>
          <w:sz w:val="22"/>
          <w:szCs w:val="22"/>
          <w:lang w:val="ro-RO"/>
        </w:rPr>
        <w:t>,</w:t>
      </w:r>
      <w:r w:rsidRPr="008C51F6">
        <w:rPr>
          <w:rStyle w:val="rvts10"/>
          <w:rFonts w:ascii="Trebuchet MS" w:hAnsi="Trebuchet MS"/>
          <w:sz w:val="22"/>
          <w:szCs w:val="22"/>
          <w:lang w:val="ro-RO"/>
        </w:rPr>
        <w:t xml:space="preserve"> </w:t>
      </w:r>
    </w:p>
    <w:p w14:paraId="71CBF7C1" w14:textId="77777777" w:rsidR="00B92BBC" w:rsidRPr="008C51F6" w:rsidRDefault="00B92BBC" w:rsidP="00B92BBC">
      <w:pPr>
        <w:pStyle w:val="NormalWeb"/>
        <w:spacing w:before="280"/>
        <w:ind w:firstLine="72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A0655">
        <w:rPr>
          <w:rFonts w:ascii="Trebuchet MS" w:hAnsi="Trebuchet MS"/>
          <w:b/>
          <w:bCs/>
          <w:sz w:val="22"/>
          <w:szCs w:val="22"/>
          <w:lang w:val="ro-RO"/>
        </w:rPr>
        <w:t>Guvernul României</w:t>
      </w:r>
      <w:r w:rsidRPr="008C51F6">
        <w:rPr>
          <w:rFonts w:ascii="Trebuchet MS" w:hAnsi="Trebuchet MS"/>
          <w:bCs/>
          <w:sz w:val="22"/>
          <w:szCs w:val="22"/>
          <w:lang w:val="ro-RO"/>
        </w:rPr>
        <w:t xml:space="preserve"> adoptă prezenta hotărâre</w:t>
      </w:r>
      <w:bookmarkStart w:id="1" w:name="3858292"/>
      <w:bookmarkEnd w:id="1"/>
      <w:r w:rsidRPr="008C51F6">
        <w:rPr>
          <w:rFonts w:ascii="Trebuchet MS" w:hAnsi="Trebuchet MS"/>
          <w:bCs/>
          <w:sz w:val="22"/>
          <w:szCs w:val="22"/>
          <w:lang w:val="ro-RO"/>
        </w:rPr>
        <w:t>:</w:t>
      </w:r>
    </w:p>
    <w:p w14:paraId="38ECA31F" w14:textId="77777777" w:rsidR="00B92BBC" w:rsidRDefault="00B92BBC" w:rsidP="00BA7086">
      <w:pPr>
        <w:pStyle w:val="NormalWeb"/>
        <w:spacing w:before="280"/>
        <w:ind w:firstLine="72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8C51F6">
        <w:rPr>
          <w:rFonts w:ascii="Trebuchet MS" w:hAnsi="Trebuchet MS"/>
          <w:b/>
          <w:bCs/>
          <w:sz w:val="22"/>
          <w:szCs w:val="22"/>
          <w:lang w:val="ro-RO"/>
        </w:rPr>
        <w:t xml:space="preserve">Art. </w:t>
      </w:r>
      <w:r w:rsidR="002D0C61">
        <w:rPr>
          <w:rFonts w:ascii="Trebuchet MS" w:hAnsi="Trebuchet MS"/>
          <w:b/>
          <w:bCs/>
          <w:sz w:val="22"/>
          <w:szCs w:val="22"/>
          <w:lang w:val="ro-RO"/>
        </w:rPr>
        <w:t>I</w:t>
      </w:r>
      <w:r w:rsidRPr="008C51F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22018D">
        <w:rPr>
          <w:rFonts w:ascii="Trebuchet MS" w:hAnsi="Trebuchet MS"/>
          <w:bCs/>
          <w:sz w:val="22"/>
          <w:szCs w:val="22"/>
          <w:lang w:val="ro-RO"/>
        </w:rPr>
        <w:t>–</w:t>
      </w:r>
      <w:r w:rsidRPr="008C51F6">
        <w:rPr>
          <w:rFonts w:ascii="Trebuchet MS" w:hAnsi="Trebuchet MS"/>
          <w:bCs/>
          <w:sz w:val="22"/>
          <w:szCs w:val="22"/>
          <w:lang w:val="ro-RO"/>
        </w:rPr>
        <w:t> </w:t>
      </w:r>
      <w:r w:rsidR="00EB5235">
        <w:rPr>
          <w:rFonts w:ascii="Trebuchet MS" w:hAnsi="Trebuchet MS"/>
          <w:bCs/>
          <w:sz w:val="22"/>
          <w:szCs w:val="22"/>
          <w:lang w:val="ro-RO"/>
        </w:rPr>
        <w:t>Hotărârea</w:t>
      </w:r>
      <w:r w:rsidR="00C55B40" w:rsidRPr="00C55B40">
        <w:rPr>
          <w:rFonts w:ascii="Trebuchet MS" w:eastAsia="SimSun" w:hAnsi="Trebuchet MS"/>
          <w:lang w:val="ro-RO"/>
        </w:rPr>
        <w:t xml:space="preserve"> </w:t>
      </w:r>
      <w:r w:rsidR="00C55B40" w:rsidRPr="00C55B40">
        <w:rPr>
          <w:rFonts w:ascii="Trebuchet MS" w:hAnsi="Trebuchet MS"/>
          <w:bCs/>
          <w:sz w:val="22"/>
          <w:szCs w:val="22"/>
          <w:lang w:val="ro-RO"/>
        </w:rPr>
        <w:t>Guvernului</w:t>
      </w:r>
      <w:r w:rsidR="005A0655" w:rsidRPr="005A0655">
        <w:rPr>
          <w:rFonts w:ascii="Trebuchet MS" w:hAnsi="Trebuchet MS"/>
          <w:bCs/>
          <w:sz w:val="22"/>
          <w:szCs w:val="22"/>
          <w:lang w:val="ro-RO"/>
        </w:rPr>
        <w:t xml:space="preserve"> nr. 245/2003 pentru aprobarea Regulamentului de aplicare a </w:t>
      </w:r>
      <w:proofErr w:type="spellStart"/>
      <w:r w:rsidR="005A0655" w:rsidRPr="005A0655">
        <w:rPr>
          <w:rFonts w:ascii="Trebuchet MS" w:hAnsi="Trebuchet MS"/>
          <w:bCs/>
          <w:sz w:val="22"/>
          <w:szCs w:val="22"/>
          <w:lang w:val="ro-RO"/>
        </w:rPr>
        <w:t>Ordonanţei</w:t>
      </w:r>
      <w:proofErr w:type="spellEnd"/>
      <w:r w:rsidR="005A0655" w:rsidRPr="005A0655">
        <w:rPr>
          <w:rFonts w:ascii="Trebuchet MS" w:hAnsi="Trebuchet MS"/>
          <w:bCs/>
          <w:sz w:val="22"/>
          <w:szCs w:val="22"/>
          <w:lang w:val="ro-RO"/>
        </w:rPr>
        <w:t xml:space="preserve"> Guvernului nr. 42/1997 privind transportul naval</w:t>
      </w:r>
      <w:r w:rsidR="00EB5235">
        <w:rPr>
          <w:rFonts w:ascii="Trebuchet MS" w:hAnsi="Trebuchet MS"/>
          <w:bCs/>
          <w:sz w:val="22"/>
          <w:szCs w:val="22"/>
          <w:lang w:val="ro-RO"/>
        </w:rPr>
        <w:t>,</w:t>
      </w:r>
      <w:r w:rsidR="00EB5235" w:rsidRPr="000A1ED7">
        <w:rPr>
          <w:lang w:val="ro-RO"/>
        </w:rPr>
        <w:t xml:space="preserve"> </w:t>
      </w:r>
      <w:r w:rsidR="00EB5235" w:rsidRPr="00EB5235">
        <w:rPr>
          <w:rFonts w:ascii="Trebuchet MS" w:hAnsi="Trebuchet MS"/>
          <w:bCs/>
          <w:sz w:val="22"/>
          <w:szCs w:val="22"/>
          <w:lang w:val="ro-RO"/>
        </w:rPr>
        <w:t xml:space="preserve">se </w:t>
      </w:r>
      <w:r w:rsidR="00EB5235">
        <w:rPr>
          <w:rFonts w:ascii="Trebuchet MS" w:hAnsi="Trebuchet MS"/>
          <w:bCs/>
          <w:sz w:val="22"/>
          <w:szCs w:val="22"/>
          <w:lang w:val="ro-RO"/>
        </w:rPr>
        <w:t>modifică</w:t>
      </w:r>
      <w:r w:rsidR="00EB5235" w:rsidRPr="00EB5235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2A198D">
        <w:rPr>
          <w:rFonts w:ascii="Trebuchet MS" w:hAnsi="Trebuchet MS"/>
          <w:bCs/>
          <w:sz w:val="22"/>
          <w:szCs w:val="22"/>
          <w:lang w:val="ro-RO"/>
        </w:rPr>
        <w:t>și s</w:t>
      </w:r>
      <w:r w:rsidR="004026F4">
        <w:rPr>
          <w:rFonts w:ascii="Trebuchet MS" w:hAnsi="Trebuchet MS"/>
          <w:bCs/>
          <w:sz w:val="22"/>
          <w:szCs w:val="22"/>
          <w:lang w:val="ro-RO"/>
        </w:rPr>
        <w:t xml:space="preserve">e completează, </w:t>
      </w:r>
      <w:r w:rsidR="00EB5235" w:rsidRPr="00EB5235">
        <w:rPr>
          <w:rFonts w:ascii="Trebuchet MS" w:hAnsi="Trebuchet MS"/>
          <w:bCs/>
          <w:sz w:val="22"/>
          <w:szCs w:val="22"/>
          <w:lang w:val="ro-RO"/>
        </w:rPr>
        <w:t>după cum urmează</w:t>
      </w:r>
      <w:r w:rsidR="003631D1">
        <w:rPr>
          <w:rFonts w:ascii="Trebuchet MS" w:hAnsi="Trebuchet MS"/>
          <w:bCs/>
          <w:sz w:val="22"/>
          <w:szCs w:val="22"/>
          <w:lang w:val="ro-RO"/>
        </w:rPr>
        <w:t>:</w:t>
      </w:r>
      <w:bookmarkStart w:id="2" w:name="3858293"/>
      <w:bookmarkEnd w:id="2"/>
    </w:p>
    <w:p w14:paraId="693AA76A" w14:textId="77777777" w:rsidR="00BE069B" w:rsidRPr="002C1C0B" w:rsidRDefault="00D27987" w:rsidP="002C1C0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noProof/>
          <w:lang w:val="ro-RO"/>
        </w:rPr>
      </w:pPr>
      <w:r w:rsidRPr="002C1C0B">
        <w:rPr>
          <w:rFonts w:ascii="Trebuchet MS" w:hAnsi="Trebuchet MS"/>
          <w:noProof/>
          <w:lang w:val="ro-RO"/>
        </w:rPr>
        <w:t xml:space="preserve">La Capitolul III - </w:t>
      </w:r>
      <w:r w:rsidRPr="002C1C0B">
        <w:rPr>
          <w:rFonts w:ascii="Trebuchet MS" w:eastAsia="Times New Roman" w:hAnsi="Trebuchet MS" w:cs="Times New Roman"/>
          <w:noProof/>
          <w:lang w:val="ro-RO"/>
        </w:rPr>
        <w:t xml:space="preserve">Despre personalul navigant, </w:t>
      </w:r>
      <w:r w:rsidRPr="002C1C0B">
        <w:rPr>
          <w:rFonts w:ascii="Trebuchet MS" w:hAnsi="Trebuchet MS"/>
          <w:noProof/>
          <w:lang w:val="ro-RO"/>
        </w:rPr>
        <w:t xml:space="preserve">Secțiunea </w:t>
      </w:r>
      <w:r w:rsidR="00BE069B" w:rsidRPr="002C1C0B">
        <w:rPr>
          <w:rFonts w:ascii="Trebuchet MS" w:hAnsi="Trebuchet MS"/>
          <w:noProof/>
          <w:lang w:val="ro-RO"/>
        </w:rPr>
        <w:t>1 – Eliberarea carnetului de marinar.</w:t>
      </w:r>
    </w:p>
    <w:p w14:paraId="0A356E78" w14:textId="77777777" w:rsidR="00BE069B" w:rsidRDefault="00BE069B" w:rsidP="00BA7086">
      <w:pPr>
        <w:jc w:val="both"/>
        <w:rPr>
          <w:rFonts w:ascii="Trebuchet MS" w:hAnsi="Trebuchet MS"/>
          <w:noProof/>
          <w:lang w:val="ro-RO"/>
        </w:rPr>
      </w:pPr>
      <w:r w:rsidRPr="00974625">
        <w:rPr>
          <w:rFonts w:ascii="Trebuchet MS" w:hAnsi="Trebuchet MS"/>
          <w:noProof/>
          <w:lang w:val="ro-RO"/>
        </w:rPr>
        <w:t>Îmbarcarea şi debarcarea personalului navigant,</w:t>
      </w:r>
      <w:r>
        <w:rPr>
          <w:rFonts w:ascii="Trebuchet MS" w:hAnsi="Trebuchet MS"/>
          <w:b/>
          <w:noProof/>
          <w:lang w:val="ro-RO"/>
        </w:rPr>
        <w:t xml:space="preserve"> </w:t>
      </w:r>
      <w:r w:rsidRPr="004A79AA">
        <w:rPr>
          <w:rFonts w:ascii="Trebuchet MS" w:hAnsi="Trebuchet MS"/>
          <w:noProof/>
          <w:lang w:val="ro-RO"/>
        </w:rPr>
        <w:t>art. 48</w:t>
      </w:r>
      <w:r w:rsidR="00BB099B" w:rsidRPr="004A79AA">
        <w:rPr>
          <w:rFonts w:ascii="Trebuchet MS" w:hAnsi="Trebuchet MS"/>
          <w:noProof/>
          <w:lang w:val="ro-RO"/>
        </w:rPr>
        <w:t xml:space="preserve"> alin. (1) și alin. (3)</w:t>
      </w:r>
      <w:r w:rsidR="004A79AA" w:rsidRPr="004A79AA">
        <w:rPr>
          <w:rFonts w:ascii="Trebuchet MS" w:hAnsi="Trebuchet MS"/>
          <w:noProof/>
          <w:lang w:val="ro-RO"/>
        </w:rPr>
        <w:t xml:space="preserve"> </w:t>
      </w:r>
      <w:r w:rsidR="000A1ED7">
        <w:rPr>
          <w:rFonts w:ascii="Trebuchet MS" w:hAnsi="Trebuchet MS"/>
          <w:noProof/>
          <w:lang w:val="ro-RO"/>
        </w:rPr>
        <w:t>va</w:t>
      </w:r>
      <w:r w:rsidR="004A79AA" w:rsidRPr="004A79AA">
        <w:rPr>
          <w:rFonts w:ascii="Trebuchet MS" w:hAnsi="Trebuchet MS"/>
          <w:noProof/>
          <w:lang w:val="ro-RO"/>
        </w:rPr>
        <w:t xml:space="preserve"> avea următorul cuprins:</w:t>
      </w:r>
    </w:p>
    <w:p w14:paraId="3EDBA6B8" w14:textId="77777777" w:rsidR="008A412F" w:rsidRPr="008A412F" w:rsidRDefault="008A412F" w:rsidP="00BA7086">
      <w:pPr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”</w:t>
      </w:r>
      <w:r w:rsidRPr="008A412F">
        <w:rPr>
          <w:rFonts w:ascii="Trebuchet MS" w:hAnsi="Trebuchet MS"/>
          <w:noProof/>
          <w:lang w:val="ro-RO"/>
        </w:rPr>
        <w:t xml:space="preserve">Art. 48. -  (1) Valabilitatea carnetului de marinar este de </w:t>
      </w:r>
      <w:r>
        <w:rPr>
          <w:rFonts w:ascii="Trebuchet MS" w:hAnsi="Trebuchet MS"/>
          <w:noProof/>
          <w:lang w:val="ro-RO"/>
        </w:rPr>
        <w:t>5</w:t>
      </w:r>
      <w:r w:rsidRPr="008A412F">
        <w:rPr>
          <w:rFonts w:ascii="Trebuchet MS" w:hAnsi="Trebuchet MS"/>
          <w:noProof/>
          <w:lang w:val="ro-RO"/>
        </w:rPr>
        <w:t xml:space="preserve"> ani</w:t>
      </w:r>
      <w:r w:rsidR="00591333">
        <w:rPr>
          <w:rFonts w:ascii="Trebuchet MS" w:hAnsi="Trebuchet MS"/>
          <w:noProof/>
          <w:lang w:val="ro-RO"/>
        </w:rPr>
        <w:t>;</w:t>
      </w:r>
      <w:r w:rsidRPr="008A412F">
        <w:rPr>
          <w:rFonts w:ascii="Trebuchet MS" w:hAnsi="Trebuchet MS"/>
          <w:noProof/>
          <w:lang w:val="ro-RO"/>
        </w:rPr>
        <w:t xml:space="preserve">  </w:t>
      </w:r>
    </w:p>
    <w:p w14:paraId="0B97B25F" w14:textId="77777777" w:rsidR="002C1C0B" w:rsidRDefault="008A412F" w:rsidP="00BA7086">
      <w:pPr>
        <w:jc w:val="both"/>
        <w:rPr>
          <w:rFonts w:ascii="Trebuchet MS" w:hAnsi="Trebuchet MS"/>
          <w:noProof/>
          <w:lang w:val="ro-RO"/>
        </w:rPr>
      </w:pPr>
      <w:r w:rsidRPr="008A412F">
        <w:rPr>
          <w:rFonts w:ascii="Trebuchet MS" w:hAnsi="Trebuchet MS"/>
          <w:noProof/>
          <w:lang w:val="ro-RO"/>
        </w:rPr>
        <w:t xml:space="preserve">   (3) Valabilitatea carnetului de marinar se prelungeşte, la cererea titularului, de către căpităniile de port. P</w:t>
      </w:r>
      <w:r w:rsidR="00850483">
        <w:rPr>
          <w:rFonts w:ascii="Trebuchet MS" w:hAnsi="Trebuchet MS"/>
          <w:noProof/>
          <w:lang w:val="ro-RO"/>
        </w:rPr>
        <w:t xml:space="preserve">entru prelungire se va prezenta </w:t>
      </w:r>
      <w:r w:rsidRPr="008A412F">
        <w:rPr>
          <w:rFonts w:ascii="Trebuchet MS" w:hAnsi="Trebuchet MS"/>
          <w:noProof/>
          <w:lang w:val="ro-RO"/>
        </w:rPr>
        <w:t>aviz</w:t>
      </w:r>
      <w:r w:rsidR="00850483">
        <w:rPr>
          <w:rFonts w:ascii="Trebuchet MS" w:hAnsi="Trebuchet MS"/>
          <w:noProof/>
          <w:lang w:val="ro-RO"/>
        </w:rPr>
        <w:t>ul</w:t>
      </w:r>
      <w:r w:rsidRPr="008A412F">
        <w:rPr>
          <w:rFonts w:ascii="Trebuchet MS" w:hAnsi="Trebuchet MS"/>
          <w:noProof/>
          <w:lang w:val="ro-RO"/>
        </w:rPr>
        <w:t xml:space="preserve"> medical </w:t>
      </w:r>
      <w:r w:rsidR="00591333">
        <w:rPr>
          <w:rFonts w:ascii="Trebuchet MS" w:hAnsi="Trebuchet MS"/>
          <w:noProof/>
          <w:lang w:val="ro-RO"/>
        </w:rPr>
        <w:t xml:space="preserve">valabil, </w:t>
      </w:r>
      <w:r w:rsidRPr="008A412F">
        <w:rPr>
          <w:rFonts w:ascii="Trebuchet MS" w:hAnsi="Trebuchet MS"/>
          <w:noProof/>
          <w:lang w:val="ro-RO"/>
        </w:rPr>
        <w:t>eliberat de unităţile sanitare autorizate de minister.</w:t>
      </w:r>
      <w:r>
        <w:rPr>
          <w:rFonts w:ascii="Trebuchet MS" w:hAnsi="Trebuchet MS"/>
          <w:noProof/>
          <w:lang w:val="ro-RO"/>
        </w:rPr>
        <w:t>”</w:t>
      </w:r>
    </w:p>
    <w:p w14:paraId="55A28B9A" w14:textId="77777777" w:rsidR="00F7523C" w:rsidRPr="002C1C0B" w:rsidRDefault="002C1C0B" w:rsidP="002C1C0B">
      <w:pPr>
        <w:ind w:firstLine="45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 xml:space="preserve">2. </w:t>
      </w:r>
      <w:r w:rsidR="00F7523C" w:rsidRPr="00974625">
        <w:rPr>
          <w:rFonts w:ascii="Trebuchet MS" w:hAnsi="Trebuchet MS"/>
          <w:noProof/>
          <w:lang w:val="ro-RO"/>
        </w:rPr>
        <w:t>La Capitolul III - Despre personalul navigant</w:t>
      </w:r>
      <w:r w:rsidR="00C9010E" w:rsidRPr="00974625">
        <w:rPr>
          <w:rFonts w:ascii="Trebuchet MS" w:hAnsi="Trebuchet MS"/>
          <w:noProof/>
          <w:lang w:val="ro-RO"/>
        </w:rPr>
        <w:t xml:space="preserve">, </w:t>
      </w:r>
      <w:r w:rsidR="00F7523C" w:rsidRPr="00974625">
        <w:rPr>
          <w:rFonts w:ascii="Trebuchet MS" w:hAnsi="Trebuchet MS"/>
          <w:noProof/>
          <w:lang w:val="ro-RO"/>
        </w:rPr>
        <w:t xml:space="preserve">Secțiunea </w:t>
      </w:r>
      <w:r w:rsidR="00C9010E" w:rsidRPr="00974625">
        <w:rPr>
          <w:rFonts w:ascii="Trebuchet MS" w:hAnsi="Trebuchet MS"/>
          <w:noProof/>
          <w:lang w:val="ro-RO"/>
        </w:rPr>
        <w:t xml:space="preserve">2 - </w:t>
      </w:r>
      <w:r w:rsidR="00C9010E" w:rsidRPr="000A1ED7">
        <w:rPr>
          <w:rFonts w:ascii="Trebuchet MS" w:hAnsi="Trebuchet MS"/>
          <w:noProof/>
          <w:lang w:val="fr-FR"/>
        </w:rPr>
        <w:t>Eliberarea unui nou carnet de marinar,</w:t>
      </w:r>
      <w:r w:rsidR="00C9010E" w:rsidRPr="000A1ED7">
        <w:rPr>
          <w:rFonts w:ascii="Trebuchet MS" w:hAnsi="Trebuchet MS"/>
          <w:b/>
          <w:noProof/>
          <w:lang w:val="fr-FR"/>
        </w:rPr>
        <w:t xml:space="preserve"> </w:t>
      </w:r>
      <w:r w:rsidR="000A1ED7">
        <w:rPr>
          <w:rFonts w:ascii="Trebuchet MS" w:hAnsi="Trebuchet MS"/>
          <w:noProof/>
          <w:lang w:val="fr-FR"/>
        </w:rPr>
        <w:t>art. 55 alin. (d)</w:t>
      </w:r>
      <w:r w:rsidR="00C9010E" w:rsidRPr="000A1ED7">
        <w:rPr>
          <w:rFonts w:ascii="Trebuchet MS" w:hAnsi="Trebuchet MS"/>
          <w:noProof/>
          <w:lang w:val="fr-FR"/>
        </w:rPr>
        <w:t xml:space="preserve"> va avea următorul cuprins:</w:t>
      </w:r>
    </w:p>
    <w:p w14:paraId="57D26969" w14:textId="77777777" w:rsidR="00C9010E" w:rsidRPr="000A1ED7" w:rsidRDefault="00C9010E" w:rsidP="00BA7086">
      <w:pPr>
        <w:jc w:val="both"/>
        <w:rPr>
          <w:rFonts w:ascii="Trebuchet MS" w:hAnsi="Trebuchet MS"/>
          <w:noProof/>
          <w:lang w:val="fr-FR"/>
        </w:rPr>
      </w:pPr>
      <w:r w:rsidRPr="000A1ED7">
        <w:rPr>
          <w:rFonts w:ascii="Trebuchet MS" w:hAnsi="Trebuchet MS"/>
          <w:noProof/>
          <w:lang w:val="fr-FR"/>
        </w:rPr>
        <w:t>”</w:t>
      </w:r>
      <w:r w:rsidRPr="000A1ED7">
        <w:rPr>
          <w:lang w:val="fr-FR"/>
        </w:rPr>
        <w:t xml:space="preserve"> </w:t>
      </w:r>
      <w:r w:rsidRPr="000A1ED7">
        <w:rPr>
          <w:rFonts w:ascii="Trebuchet MS" w:hAnsi="Trebuchet MS"/>
          <w:noProof/>
          <w:lang w:val="fr-FR"/>
        </w:rPr>
        <w:t xml:space="preserve">Art. 55. -  În cazul prevăzut la art. 53 lit. d), pentru eliberarea unui nou carnet de marinar se vor depune următoarele documente:  </w:t>
      </w:r>
    </w:p>
    <w:p w14:paraId="3E22D283" w14:textId="77777777" w:rsidR="00C9010E" w:rsidRPr="000A1ED7" w:rsidRDefault="00C9010E" w:rsidP="00BA7086">
      <w:pPr>
        <w:jc w:val="both"/>
        <w:rPr>
          <w:rFonts w:ascii="Trebuchet MS" w:hAnsi="Trebuchet MS"/>
          <w:noProof/>
          <w:lang w:val="fr-FR"/>
        </w:rPr>
      </w:pPr>
      <w:r w:rsidRPr="000A1ED7">
        <w:rPr>
          <w:rFonts w:ascii="Trebuchet MS" w:hAnsi="Trebuchet MS"/>
          <w:noProof/>
          <w:lang w:val="fr-FR"/>
        </w:rPr>
        <w:t xml:space="preserve">   d) avizul medical </w:t>
      </w:r>
      <w:r w:rsidR="00BB2860" w:rsidRPr="000A1ED7">
        <w:rPr>
          <w:rFonts w:ascii="Trebuchet MS" w:hAnsi="Trebuchet MS"/>
          <w:noProof/>
          <w:lang w:val="fr-FR"/>
        </w:rPr>
        <w:t xml:space="preserve">valabil, </w:t>
      </w:r>
      <w:r w:rsidRPr="000A1ED7">
        <w:rPr>
          <w:rFonts w:ascii="Trebuchet MS" w:hAnsi="Trebuchet MS"/>
          <w:noProof/>
          <w:lang w:val="fr-FR"/>
        </w:rPr>
        <w:t>eliberat de o unitate sanitară autorizată de minister</w:t>
      </w:r>
      <w:r w:rsidR="00BB2860" w:rsidRPr="000A1ED7">
        <w:rPr>
          <w:rFonts w:ascii="Trebuchet MS" w:hAnsi="Trebuchet MS"/>
          <w:noProof/>
          <w:lang w:val="fr-FR"/>
        </w:rPr>
        <w:t>.”</w:t>
      </w:r>
      <w:r w:rsidRPr="000A1ED7">
        <w:rPr>
          <w:rFonts w:ascii="Trebuchet MS" w:hAnsi="Trebuchet MS"/>
          <w:noProof/>
          <w:lang w:val="fr-FR"/>
        </w:rPr>
        <w:t xml:space="preserve">  </w:t>
      </w:r>
    </w:p>
    <w:p w14:paraId="58F2BE9C" w14:textId="77777777" w:rsidR="00BA6211" w:rsidRDefault="00B92BBC" w:rsidP="000E3A77">
      <w:pPr>
        <w:pStyle w:val="NormalWeb"/>
        <w:spacing w:before="280"/>
        <w:ind w:firstLine="72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8C51F6">
        <w:rPr>
          <w:rFonts w:ascii="Trebuchet MS" w:hAnsi="Trebuchet MS"/>
          <w:b/>
          <w:bCs/>
          <w:sz w:val="22"/>
          <w:szCs w:val="22"/>
          <w:lang w:val="ro-RO"/>
        </w:rPr>
        <w:t xml:space="preserve">Art. </w:t>
      </w:r>
      <w:r w:rsidR="00093F3D">
        <w:rPr>
          <w:rFonts w:ascii="Trebuchet MS" w:hAnsi="Trebuchet MS"/>
          <w:b/>
          <w:bCs/>
          <w:sz w:val="22"/>
          <w:szCs w:val="22"/>
          <w:lang w:val="ro-RO"/>
        </w:rPr>
        <w:t>II</w:t>
      </w:r>
      <w:r w:rsidRPr="008C51F6">
        <w:rPr>
          <w:rFonts w:ascii="Trebuchet MS" w:hAnsi="Trebuchet MS"/>
          <w:bCs/>
          <w:sz w:val="22"/>
          <w:szCs w:val="22"/>
          <w:lang w:val="ro-RO"/>
        </w:rPr>
        <w:t xml:space="preserve"> - </w:t>
      </w:r>
      <w:r w:rsidR="00093F3D" w:rsidRPr="00093F3D">
        <w:rPr>
          <w:rFonts w:ascii="Trebuchet MS" w:hAnsi="Trebuchet MS"/>
          <w:bCs/>
          <w:sz w:val="22"/>
          <w:szCs w:val="22"/>
          <w:lang w:val="ro-RO"/>
        </w:rPr>
        <w:t xml:space="preserve">Prezenta hotărâre se publică în Monitorul Oficial al României, Partea I și intră în vigoare </w:t>
      </w:r>
      <w:r w:rsidR="000E3A77" w:rsidRPr="000E3A77">
        <w:rPr>
          <w:rFonts w:ascii="Trebuchet MS" w:hAnsi="Trebuchet MS"/>
          <w:bCs/>
          <w:sz w:val="22"/>
          <w:szCs w:val="22"/>
          <w:lang w:val="ro-RO"/>
        </w:rPr>
        <w:t xml:space="preserve"> la 30 de zile de la publicare</w:t>
      </w:r>
      <w:r w:rsidRPr="008C51F6">
        <w:rPr>
          <w:rFonts w:ascii="Trebuchet MS" w:hAnsi="Trebuchet MS"/>
          <w:bCs/>
          <w:sz w:val="22"/>
          <w:szCs w:val="22"/>
          <w:lang w:val="ro-RO"/>
        </w:rPr>
        <w:t>.</w:t>
      </w:r>
    </w:p>
    <w:p w14:paraId="73874A66" w14:textId="77777777" w:rsidR="00B92BBC" w:rsidRDefault="00B92BBC" w:rsidP="00B92BBC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14:paraId="283E2231" w14:textId="77777777" w:rsidR="0028247D" w:rsidRPr="008C51F6" w:rsidRDefault="0028247D" w:rsidP="00B92BBC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14:paraId="72B28472" w14:textId="77777777" w:rsidR="00B92BBC" w:rsidRPr="008C51F6" w:rsidRDefault="00B92BBC" w:rsidP="00B92BBC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/>
        </w:rPr>
      </w:pPr>
      <w:bookmarkStart w:id="3" w:name="3858295"/>
      <w:bookmarkEnd w:id="3"/>
    </w:p>
    <w:p w14:paraId="458FF0AA" w14:textId="77777777" w:rsidR="00B92BBC" w:rsidRPr="008C51F6" w:rsidRDefault="00B92BBC" w:rsidP="00B92BBC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/>
        </w:rPr>
      </w:pPr>
      <w:r w:rsidRPr="008C51F6">
        <w:rPr>
          <w:rFonts w:ascii="Trebuchet MS" w:eastAsia="Times New Roman" w:hAnsi="Trebuchet MS" w:cs="Times New Roman"/>
          <w:b/>
          <w:lang w:val="ro-RO"/>
        </w:rPr>
        <w:t xml:space="preserve">PRIM-MINISTRU </w:t>
      </w:r>
    </w:p>
    <w:p w14:paraId="3E108F49" w14:textId="77777777" w:rsidR="00B92BBC" w:rsidRPr="008C51F6" w:rsidRDefault="00B92BBC" w:rsidP="00B92BBC">
      <w:pPr>
        <w:spacing w:after="0" w:line="240" w:lineRule="auto"/>
        <w:jc w:val="center"/>
        <w:rPr>
          <w:rFonts w:ascii="Trebuchet MS" w:eastAsia="Times New Roman" w:hAnsi="Trebuchet MS" w:cs="Times New Roman"/>
          <w:lang w:val="ro-RO"/>
        </w:rPr>
      </w:pPr>
    </w:p>
    <w:p w14:paraId="1C55C215" w14:textId="77777777" w:rsidR="005D7229" w:rsidRDefault="00AA2C50" w:rsidP="00AA2C50">
      <w:pPr>
        <w:jc w:val="center"/>
      </w:pPr>
      <w:bookmarkStart w:id="4" w:name="3858296"/>
      <w:bookmarkEnd w:id="4"/>
      <w:r w:rsidRPr="00AA2C50">
        <w:rPr>
          <w:rFonts w:ascii="Trebuchet MS" w:eastAsia="Times New Roman" w:hAnsi="Trebuchet MS" w:cs="Times New Roman"/>
          <w:b/>
          <w:bCs/>
          <w:lang w:val="ro-RO"/>
        </w:rPr>
        <w:t>Nicolae-Ionel CIUCĂ</w:t>
      </w:r>
    </w:p>
    <w:sectPr w:rsidR="005D7229" w:rsidSect="004026F4">
      <w:pgSz w:w="11907" w:h="16840" w:code="9"/>
      <w:pgMar w:top="450" w:right="1017" w:bottom="1134" w:left="117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9E3"/>
    <w:multiLevelType w:val="hybridMultilevel"/>
    <w:tmpl w:val="430E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BC"/>
    <w:rsid w:val="0003170C"/>
    <w:rsid w:val="00093F3D"/>
    <w:rsid w:val="000A1ED7"/>
    <w:rsid w:val="000E3A77"/>
    <w:rsid w:val="00167B27"/>
    <w:rsid w:val="0022018D"/>
    <w:rsid w:val="0024501F"/>
    <w:rsid w:val="0028247D"/>
    <w:rsid w:val="002A198D"/>
    <w:rsid w:val="002C1C0B"/>
    <w:rsid w:val="002D0C61"/>
    <w:rsid w:val="002E0DDD"/>
    <w:rsid w:val="00307900"/>
    <w:rsid w:val="003631D1"/>
    <w:rsid w:val="0038215D"/>
    <w:rsid w:val="004026F4"/>
    <w:rsid w:val="004A4A92"/>
    <w:rsid w:val="004A79AA"/>
    <w:rsid w:val="00591333"/>
    <w:rsid w:val="005A0655"/>
    <w:rsid w:val="005D7229"/>
    <w:rsid w:val="0066342B"/>
    <w:rsid w:val="006F42E6"/>
    <w:rsid w:val="007A20B4"/>
    <w:rsid w:val="00821ACE"/>
    <w:rsid w:val="008316F5"/>
    <w:rsid w:val="00850483"/>
    <w:rsid w:val="00855F80"/>
    <w:rsid w:val="008954D8"/>
    <w:rsid w:val="008A3355"/>
    <w:rsid w:val="008A412F"/>
    <w:rsid w:val="00925F14"/>
    <w:rsid w:val="00974625"/>
    <w:rsid w:val="0099220D"/>
    <w:rsid w:val="00A522A2"/>
    <w:rsid w:val="00AA2C50"/>
    <w:rsid w:val="00B92BBC"/>
    <w:rsid w:val="00BA6211"/>
    <w:rsid w:val="00BA7086"/>
    <w:rsid w:val="00BA73E8"/>
    <w:rsid w:val="00BB099B"/>
    <w:rsid w:val="00BB2860"/>
    <w:rsid w:val="00BE069B"/>
    <w:rsid w:val="00C268D7"/>
    <w:rsid w:val="00C55B40"/>
    <w:rsid w:val="00C9010E"/>
    <w:rsid w:val="00D27987"/>
    <w:rsid w:val="00E03CBE"/>
    <w:rsid w:val="00E33682"/>
    <w:rsid w:val="00E6511C"/>
    <w:rsid w:val="00EB5235"/>
    <w:rsid w:val="00F7523C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EB0D"/>
  <w15:chartTrackingRefBased/>
  <w15:docId w15:val="{FC3920E8-F35C-48A3-9835-B74064EE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BC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0">
    <w:name w:val="rvts10"/>
    <w:basedOn w:val="DefaultParagraphFont"/>
    <w:rsid w:val="00B92BBC"/>
  </w:style>
  <w:style w:type="character" w:customStyle="1" w:styleId="InternetLink">
    <w:name w:val="Internet Link"/>
    <w:uiPriority w:val="99"/>
    <w:unhideWhenUsed/>
    <w:rsid w:val="00B92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2BBC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F4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Constanta Port Business Association</cp:lastModifiedBy>
  <cp:revision>2</cp:revision>
  <cp:lastPrinted>2022-01-31T14:02:00Z</cp:lastPrinted>
  <dcterms:created xsi:type="dcterms:W3CDTF">2022-02-02T08:34:00Z</dcterms:created>
  <dcterms:modified xsi:type="dcterms:W3CDTF">2022-02-02T08:34:00Z</dcterms:modified>
</cp:coreProperties>
</file>