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92D7F" w14:textId="77777777" w:rsidR="00AC148B" w:rsidRPr="00852DFE" w:rsidRDefault="00E362E6" w:rsidP="00E362E6">
      <w:pPr>
        <w:jc w:val="right"/>
        <w:rPr>
          <w:rFonts w:ascii="Trebuchet MS" w:hAnsi="Trebuchet MS"/>
          <w:b/>
          <w:sz w:val="22"/>
          <w:szCs w:val="22"/>
          <w:lang w:val="ro-RO"/>
        </w:rPr>
      </w:pPr>
      <w:r w:rsidRPr="00852DFE">
        <w:rPr>
          <w:rFonts w:ascii="Trebuchet MS" w:hAnsi="Trebuchet MS"/>
          <w:b/>
          <w:sz w:val="22"/>
          <w:szCs w:val="22"/>
          <w:lang w:val="ro-RO"/>
        </w:rPr>
        <w:t>ANEXA la OMT</w:t>
      </w:r>
      <w:r w:rsidR="00173283" w:rsidRPr="00852DFE">
        <w:rPr>
          <w:rFonts w:ascii="Trebuchet MS" w:hAnsi="Trebuchet MS"/>
          <w:b/>
          <w:sz w:val="22"/>
          <w:szCs w:val="22"/>
          <w:lang w:val="ro-RO"/>
        </w:rPr>
        <w:t>I</w:t>
      </w:r>
      <w:r w:rsidRPr="00852DFE">
        <w:rPr>
          <w:rFonts w:ascii="Trebuchet MS" w:hAnsi="Trebuchet MS"/>
          <w:b/>
          <w:sz w:val="22"/>
          <w:szCs w:val="22"/>
          <w:lang w:val="ro-RO"/>
        </w:rPr>
        <w:t xml:space="preserve"> nr..……..din………</w:t>
      </w:r>
    </w:p>
    <w:p w14:paraId="7D433487" w14:textId="77777777" w:rsidR="00E362E6" w:rsidRPr="00852DFE" w:rsidRDefault="00E362E6" w:rsidP="00E362E6">
      <w:pPr>
        <w:ind w:right="117"/>
        <w:jc w:val="center"/>
        <w:rPr>
          <w:rFonts w:ascii="Trebuchet MS" w:hAnsi="Trebuchet MS"/>
          <w:b/>
          <w:sz w:val="22"/>
          <w:szCs w:val="22"/>
          <w:lang w:val="ro-RO"/>
        </w:rPr>
      </w:pPr>
    </w:p>
    <w:p w14:paraId="1643259E" w14:textId="77777777" w:rsidR="00E362E6" w:rsidRPr="00852DFE" w:rsidRDefault="00E362E6" w:rsidP="00E362E6">
      <w:pPr>
        <w:ind w:right="117"/>
        <w:jc w:val="center"/>
        <w:rPr>
          <w:rFonts w:ascii="Trebuchet MS" w:hAnsi="Trebuchet MS"/>
          <w:b/>
          <w:sz w:val="22"/>
          <w:szCs w:val="22"/>
          <w:lang w:val="ro-RO"/>
        </w:rPr>
      </w:pPr>
      <w:r w:rsidRPr="00852DFE">
        <w:rPr>
          <w:rFonts w:ascii="Trebuchet MS" w:hAnsi="Trebuchet MS"/>
          <w:b/>
          <w:sz w:val="22"/>
          <w:szCs w:val="22"/>
          <w:lang w:val="ro-RO"/>
        </w:rPr>
        <w:t>Modific</w:t>
      </w:r>
      <w:r w:rsidR="006618A7" w:rsidRPr="00852DFE">
        <w:rPr>
          <w:rFonts w:ascii="Trebuchet MS" w:hAnsi="Trebuchet MS"/>
          <w:b/>
          <w:sz w:val="22"/>
          <w:szCs w:val="22"/>
          <w:lang w:val="ro-RO"/>
        </w:rPr>
        <w:t>ă</w:t>
      </w:r>
      <w:r w:rsidRPr="00852DFE">
        <w:rPr>
          <w:rFonts w:ascii="Trebuchet MS" w:hAnsi="Trebuchet MS"/>
          <w:b/>
          <w:sz w:val="22"/>
          <w:szCs w:val="22"/>
          <w:lang w:val="ro-RO"/>
        </w:rPr>
        <w:t xml:space="preserve">ri şi completări la </w:t>
      </w:r>
      <w:r w:rsidR="006618A7" w:rsidRPr="00852DFE">
        <w:rPr>
          <w:rFonts w:ascii="Trebuchet MS" w:hAnsi="Trebuchet MS"/>
          <w:b/>
          <w:sz w:val="22"/>
          <w:szCs w:val="22"/>
          <w:lang w:val="ro-RO"/>
        </w:rPr>
        <w:t>a</w:t>
      </w:r>
      <w:r w:rsidRPr="00852DFE">
        <w:rPr>
          <w:rFonts w:ascii="Trebuchet MS" w:hAnsi="Trebuchet MS"/>
          <w:b/>
          <w:sz w:val="22"/>
          <w:szCs w:val="22"/>
          <w:lang w:val="ro-RO"/>
        </w:rPr>
        <w:t>nexa nr. 2 a Ordinului ministrului transportu</w:t>
      </w:r>
      <w:r w:rsidR="004174D7" w:rsidRPr="00852DFE">
        <w:rPr>
          <w:rFonts w:ascii="Trebuchet MS" w:hAnsi="Trebuchet MS"/>
          <w:b/>
          <w:sz w:val="22"/>
          <w:szCs w:val="22"/>
          <w:lang w:val="ro-RO"/>
        </w:rPr>
        <w:t>rilor</w:t>
      </w:r>
      <w:r w:rsidRPr="00852DFE">
        <w:rPr>
          <w:rFonts w:ascii="Trebuchet MS" w:hAnsi="Trebuchet MS"/>
          <w:b/>
          <w:sz w:val="22"/>
          <w:szCs w:val="22"/>
          <w:lang w:val="ro-RO"/>
        </w:rPr>
        <w:t xml:space="preserve"> nr. 1.472/2018</w:t>
      </w:r>
    </w:p>
    <w:p w14:paraId="2906DA91" w14:textId="77777777" w:rsidR="00E362E6" w:rsidRPr="00852DFE" w:rsidRDefault="00E362E6" w:rsidP="00E362E6">
      <w:pPr>
        <w:jc w:val="right"/>
        <w:rPr>
          <w:rFonts w:ascii="Trebuchet MS" w:hAnsi="Trebuchet MS"/>
          <w:b/>
          <w:sz w:val="22"/>
          <w:szCs w:val="22"/>
          <w:lang w:val="ro-RO"/>
        </w:rPr>
      </w:pPr>
    </w:p>
    <w:p w14:paraId="06FBC10D" w14:textId="77777777" w:rsidR="00E362E6" w:rsidRPr="00852DFE" w:rsidRDefault="004D417F" w:rsidP="00E362E6">
      <w:pPr>
        <w:spacing w:after="200" w:line="276" w:lineRule="auto"/>
        <w:jc w:val="both"/>
        <w:rPr>
          <w:rFonts w:ascii="Trebuchet MS" w:eastAsia="SimSun" w:hAnsi="Trebuchet MS"/>
          <w:sz w:val="22"/>
          <w:szCs w:val="22"/>
          <w:lang w:val="ro-RO" w:eastAsia="ro-RO"/>
        </w:rPr>
      </w:pPr>
      <w:r w:rsidRPr="00852DFE">
        <w:rPr>
          <w:rFonts w:ascii="Trebuchet MS" w:eastAsia="Calibri" w:hAnsi="Trebuchet MS"/>
          <w:b/>
          <w:sz w:val="22"/>
          <w:szCs w:val="22"/>
          <w:lang w:val="ro-RO" w:eastAsia="en-US"/>
        </w:rPr>
        <w:t>1</w:t>
      </w:r>
      <w:r w:rsidR="00E362E6" w:rsidRPr="00852DFE">
        <w:rPr>
          <w:rFonts w:ascii="Trebuchet MS" w:eastAsia="Calibri" w:hAnsi="Trebuchet MS"/>
          <w:b/>
          <w:sz w:val="22"/>
          <w:szCs w:val="22"/>
          <w:lang w:val="ro-RO" w:eastAsia="en-US"/>
        </w:rPr>
        <w:t>.</w:t>
      </w:r>
      <w:r w:rsidR="00E362E6" w:rsidRPr="00852DFE">
        <w:rPr>
          <w:rFonts w:ascii="Trebuchet MS" w:eastAsia="Calibri" w:hAnsi="Trebuchet MS"/>
          <w:b/>
          <w:sz w:val="22"/>
          <w:szCs w:val="22"/>
          <w:lang w:val="ro-RO" w:eastAsia="en-US"/>
        </w:rPr>
        <w:tab/>
      </w:r>
      <w:r w:rsidR="00E362E6" w:rsidRPr="00852DFE">
        <w:rPr>
          <w:rFonts w:ascii="Trebuchet MS" w:eastAsia="SimSun" w:hAnsi="Trebuchet MS"/>
          <w:b/>
          <w:sz w:val="22"/>
          <w:szCs w:val="22"/>
          <w:lang w:val="ro-RO" w:eastAsia="ro-RO"/>
        </w:rPr>
        <w:t xml:space="preserve">La anexa nr. 2 </w:t>
      </w:r>
      <w:r w:rsidR="00B87DA4" w:rsidRPr="00852DFE">
        <w:rPr>
          <w:rFonts w:ascii="Trebuchet MS" w:eastAsia="SimSun" w:hAnsi="Trebuchet MS"/>
          <w:b/>
          <w:sz w:val="22"/>
          <w:szCs w:val="22"/>
          <w:lang w:val="ro-RO" w:eastAsia="ro-RO"/>
        </w:rPr>
        <w:t>„</w:t>
      </w:r>
      <w:r w:rsidRPr="00852DFE">
        <w:rPr>
          <w:rFonts w:ascii="Trebuchet MS" w:eastAsia="SimSun" w:hAnsi="Trebuchet MS"/>
          <w:b/>
          <w:sz w:val="22"/>
          <w:szCs w:val="22"/>
          <w:lang w:val="ro-RO" w:eastAsia="ro-RO"/>
        </w:rPr>
        <w:t>Cerințe tehnice minime aplicabile construcțiilor navale care navighează pe căile navigabile interioare din zonele 1, 2, 3 și 4</w:t>
      </w:r>
      <w:r w:rsidR="00B87DA4" w:rsidRPr="00852DFE">
        <w:rPr>
          <w:rFonts w:ascii="Trebuchet MS" w:eastAsia="SimSun" w:hAnsi="Trebuchet MS"/>
          <w:b/>
          <w:sz w:val="22"/>
          <w:szCs w:val="22"/>
          <w:lang w:val="ro-RO" w:eastAsia="ro-RO"/>
        </w:rPr>
        <w:t>”</w:t>
      </w:r>
      <w:r w:rsidRPr="00852DFE">
        <w:rPr>
          <w:rFonts w:ascii="Trebuchet MS" w:eastAsia="SimSun" w:hAnsi="Trebuchet MS"/>
          <w:b/>
          <w:sz w:val="22"/>
          <w:szCs w:val="22"/>
          <w:lang w:val="ro-RO" w:eastAsia="ro-RO"/>
        </w:rPr>
        <w:t xml:space="preserve"> </w:t>
      </w:r>
      <w:r w:rsidR="00E362E6" w:rsidRPr="00852DFE">
        <w:rPr>
          <w:rFonts w:ascii="Trebuchet MS" w:eastAsia="SimSun" w:hAnsi="Trebuchet MS"/>
          <w:b/>
          <w:sz w:val="22"/>
          <w:szCs w:val="22"/>
          <w:lang w:val="ro-RO" w:eastAsia="ro-RO"/>
        </w:rPr>
        <w:t>partea introductivă se modifică şi va avea următorul cuprins:</w:t>
      </w:r>
    </w:p>
    <w:p w14:paraId="0329B112" w14:textId="77777777" w:rsidR="00E362E6" w:rsidRPr="00852DFE" w:rsidRDefault="00B87DA4" w:rsidP="00E362E6">
      <w:pPr>
        <w:rPr>
          <w:rFonts w:ascii="Trebuchet MS" w:eastAsia="SimSun" w:hAnsi="Trebuchet MS"/>
          <w:sz w:val="22"/>
          <w:szCs w:val="22"/>
          <w:lang w:val="ro-RO" w:eastAsia="ro-RO"/>
        </w:rPr>
      </w:pPr>
      <w:r w:rsidRPr="00852DFE">
        <w:rPr>
          <w:rFonts w:ascii="Trebuchet MS" w:eastAsia="SimSun" w:hAnsi="Trebuchet MS"/>
          <w:sz w:val="22"/>
          <w:szCs w:val="22"/>
          <w:lang w:val="ro-RO" w:eastAsia="ro-RO"/>
        </w:rPr>
        <w:t>„</w:t>
      </w:r>
      <w:r w:rsidR="00E362E6" w:rsidRPr="00852DFE">
        <w:rPr>
          <w:rFonts w:ascii="Trebuchet MS" w:eastAsia="SimSun" w:hAnsi="Trebuchet MS"/>
          <w:sz w:val="22"/>
          <w:szCs w:val="22"/>
          <w:lang w:val="ro-RO" w:eastAsia="ro-RO"/>
        </w:rPr>
        <w:t>Cerințele tehnice aplicabile construcțiilor navale sunt cele stabilite în standardul ES-TRIN 2019/1, după cum urmează:</w:t>
      </w:r>
      <w:r w:rsidRPr="00852DFE">
        <w:rPr>
          <w:rFonts w:ascii="Trebuchet MS" w:eastAsia="SimSun" w:hAnsi="Trebuchet MS"/>
          <w:sz w:val="22"/>
          <w:szCs w:val="22"/>
          <w:lang w:val="ro-RO" w:eastAsia="ro-RO"/>
        </w:rPr>
        <w:t>”</w:t>
      </w:r>
    </w:p>
    <w:p w14:paraId="717AAC7E" w14:textId="77777777" w:rsidR="00E362E6" w:rsidRPr="00852DFE" w:rsidRDefault="00E362E6" w:rsidP="00E362E6">
      <w:pPr>
        <w:rPr>
          <w:rFonts w:ascii="Trebuchet MS" w:hAnsi="Trebuchet MS"/>
          <w:b/>
          <w:sz w:val="22"/>
          <w:szCs w:val="22"/>
          <w:lang w:val="ro-RO"/>
        </w:rPr>
      </w:pPr>
    </w:p>
    <w:p w14:paraId="0A385D62" w14:textId="77777777" w:rsidR="004D417F" w:rsidRPr="00852DFE" w:rsidRDefault="004D417F" w:rsidP="00E362E6">
      <w:pPr>
        <w:rPr>
          <w:rFonts w:ascii="Trebuchet MS" w:hAnsi="Trebuchet MS"/>
          <w:b/>
          <w:sz w:val="22"/>
          <w:szCs w:val="22"/>
          <w:lang w:val="ro-RO"/>
        </w:rPr>
      </w:pPr>
      <w:r w:rsidRPr="00852DFE">
        <w:rPr>
          <w:rFonts w:ascii="Trebuchet MS" w:hAnsi="Trebuchet MS"/>
          <w:b/>
          <w:sz w:val="22"/>
          <w:szCs w:val="22"/>
          <w:lang w:val="ro-RO"/>
        </w:rPr>
        <w:t>2.</w:t>
      </w:r>
      <w:r w:rsidRPr="00852DFE">
        <w:rPr>
          <w:rFonts w:ascii="Trebuchet MS" w:hAnsi="Trebuchet MS"/>
          <w:b/>
          <w:sz w:val="22"/>
          <w:szCs w:val="22"/>
          <w:lang w:val="ro-RO"/>
        </w:rPr>
        <w:tab/>
        <w:t>În Cuprins</w:t>
      </w:r>
      <w:r w:rsidR="00E6148F" w:rsidRPr="00852DFE">
        <w:rPr>
          <w:rFonts w:ascii="Trebuchet MS" w:hAnsi="Trebuchet MS"/>
          <w:b/>
          <w:sz w:val="22"/>
          <w:szCs w:val="22"/>
          <w:lang w:val="ro-RO"/>
        </w:rPr>
        <w:t>,</w:t>
      </w:r>
      <w:r w:rsidRPr="00852DFE">
        <w:rPr>
          <w:rFonts w:ascii="Trebuchet MS" w:hAnsi="Trebuchet MS"/>
          <w:b/>
          <w:sz w:val="22"/>
          <w:szCs w:val="22"/>
          <w:lang w:val="ro-RO"/>
        </w:rPr>
        <w:t xml:space="preserve"> titlul Capitolului 11 se modifică şi va avea următorul cuprins:</w:t>
      </w:r>
    </w:p>
    <w:p w14:paraId="2F632988" w14:textId="77777777" w:rsidR="00A603F9" w:rsidRPr="00852DFE" w:rsidRDefault="00A603F9" w:rsidP="00E362E6">
      <w:pPr>
        <w:rPr>
          <w:rFonts w:ascii="Trebuchet MS" w:hAnsi="Trebuchet MS"/>
          <w:b/>
          <w:sz w:val="22"/>
          <w:szCs w:val="22"/>
          <w:lang w:val="ro-RO"/>
        </w:rPr>
      </w:pPr>
    </w:p>
    <w:p w14:paraId="0A3D1157" w14:textId="77777777" w:rsidR="004D417F" w:rsidRPr="00852DFE" w:rsidRDefault="00B87DA4" w:rsidP="00E362E6">
      <w:pPr>
        <w:rPr>
          <w:rFonts w:ascii="Trebuchet MS" w:hAnsi="Trebuchet MS"/>
          <w:sz w:val="22"/>
          <w:szCs w:val="22"/>
          <w:lang w:val="ro-RO"/>
        </w:rPr>
      </w:pPr>
      <w:r w:rsidRPr="00852DFE">
        <w:rPr>
          <w:rFonts w:ascii="Trebuchet MS" w:hAnsi="Trebuchet MS"/>
          <w:sz w:val="22"/>
          <w:szCs w:val="22"/>
          <w:lang w:val="ro-RO"/>
        </w:rPr>
        <w:t>„</w:t>
      </w:r>
      <w:r w:rsidR="00FB3930" w:rsidRPr="00852DFE">
        <w:rPr>
          <w:rFonts w:ascii="Trebuchet MS" w:hAnsi="Trebuchet MS"/>
          <w:sz w:val="22"/>
          <w:szCs w:val="22"/>
          <w:lang w:val="ro-RO"/>
        </w:rPr>
        <w:t>PREVEDERI SPECIALE APLICABILE PROPULSIEI ELECTRICE A NAVEI</w:t>
      </w:r>
      <w:r w:rsidRPr="00852DFE">
        <w:rPr>
          <w:rFonts w:ascii="Trebuchet MS" w:hAnsi="Trebuchet MS"/>
          <w:sz w:val="22"/>
          <w:szCs w:val="22"/>
          <w:lang w:val="ro-RO"/>
        </w:rPr>
        <w:t>”</w:t>
      </w:r>
      <w:r w:rsidR="004D417F" w:rsidRPr="00852DFE">
        <w:rPr>
          <w:rFonts w:ascii="Trebuchet MS" w:hAnsi="Trebuchet MS"/>
          <w:sz w:val="22"/>
          <w:szCs w:val="22"/>
          <w:lang w:val="ro-RO"/>
        </w:rPr>
        <w:t xml:space="preserve"> </w:t>
      </w:r>
    </w:p>
    <w:p w14:paraId="63CEDC4B" w14:textId="77777777" w:rsidR="004D417F" w:rsidRPr="00852DFE" w:rsidRDefault="004D417F" w:rsidP="00E362E6">
      <w:pPr>
        <w:rPr>
          <w:rFonts w:ascii="Trebuchet MS" w:hAnsi="Trebuchet MS"/>
          <w:b/>
          <w:sz w:val="22"/>
          <w:szCs w:val="22"/>
          <w:lang w:val="ro-RO"/>
        </w:rPr>
      </w:pPr>
    </w:p>
    <w:p w14:paraId="11E6111A" w14:textId="77777777" w:rsidR="009831E1" w:rsidRPr="00852DFE" w:rsidRDefault="009831E1" w:rsidP="009831E1">
      <w:pPr>
        <w:rPr>
          <w:rFonts w:ascii="Trebuchet MS" w:hAnsi="Trebuchet MS"/>
          <w:b/>
          <w:sz w:val="22"/>
          <w:szCs w:val="22"/>
          <w:lang w:val="ro-RO"/>
        </w:rPr>
      </w:pPr>
      <w:r w:rsidRPr="00852DFE">
        <w:rPr>
          <w:rFonts w:ascii="Trebuchet MS" w:hAnsi="Trebuchet MS"/>
          <w:b/>
          <w:sz w:val="22"/>
          <w:szCs w:val="22"/>
          <w:lang w:val="ro-RO"/>
        </w:rPr>
        <w:t>3.</w:t>
      </w:r>
      <w:r w:rsidRPr="00852DFE">
        <w:rPr>
          <w:rFonts w:ascii="Trebuchet MS" w:hAnsi="Trebuchet MS"/>
          <w:b/>
          <w:sz w:val="22"/>
          <w:szCs w:val="22"/>
          <w:lang w:val="ro-RO"/>
        </w:rPr>
        <w:tab/>
        <w:t>În Cuprins la Instrucţiunile pentru aplicarea standardului tehnic</w:t>
      </w:r>
      <w:r w:rsidR="00E6148F" w:rsidRPr="00852DFE">
        <w:rPr>
          <w:rFonts w:ascii="Trebuchet MS" w:hAnsi="Trebuchet MS"/>
          <w:b/>
          <w:sz w:val="22"/>
          <w:szCs w:val="22"/>
          <w:lang w:val="ro-RO"/>
        </w:rPr>
        <w:t>,</w:t>
      </w:r>
      <w:r w:rsidRPr="00852DFE">
        <w:rPr>
          <w:rFonts w:ascii="Trebuchet MS" w:hAnsi="Trebuchet MS"/>
          <w:b/>
          <w:sz w:val="22"/>
          <w:szCs w:val="22"/>
          <w:lang w:val="ro-RO"/>
        </w:rPr>
        <w:t xml:space="preserve"> titlul instrucţiunii ESI-II-5 se modifică şi va avea următorul cuprins: </w:t>
      </w:r>
    </w:p>
    <w:p w14:paraId="422ABC7B" w14:textId="77777777" w:rsidR="00A603F9" w:rsidRPr="00852DFE" w:rsidRDefault="00A603F9" w:rsidP="009831E1">
      <w:pPr>
        <w:rPr>
          <w:rFonts w:ascii="Trebuchet MS" w:hAnsi="Trebuchet MS"/>
          <w:b/>
          <w:sz w:val="22"/>
          <w:szCs w:val="22"/>
          <w:lang w:val="ro-RO"/>
        </w:rPr>
      </w:pPr>
    </w:p>
    <w:p w14:paraId="7C8D90B3" w14:textId="77777777" w:rsidR="009831E1" w:rsidRPr="00852DFE" w:rsidRDefault="009831E1" w:rsidP="009831E1">
      <w:pPr>
        <w:rPr>
          <w:rFonts w:ascii="Trebuchet MS" w:hAnsi="Trebuchet MS"/>
          <w:sz w:val="22"/>
          <w:szCs w:val="22"/>
          <w:lang w:val="ro-RO"/>
        </w:rPr>
      </w:pPr>
      <w:r w:rsidRPr="00852DFE">
        <w:rPr>
          <w:rFonts w:ascii="Trebuchet MS" w:hAnsi="Trebuchet MS"/>
          <w:sz w:val="22"/>
          <w:szCs w:val="22"/>
          <w:lang w:val="ro-RO"/>
        </w:rPr>
        <w:t>„MĂSURĂRI DE ZGOMOT”</w:t>
      </w:r>
    </w:p>
    <w:p w14:paraId="5DF510F2" w14:textId="77777777" w:rsidR="009831E1" w:rsidRPr="00852DFE" w:rsidRDefault="009831E1" w:rsidP="00E362E6">
      <w:pPr>
        <w:rPr>
          <w:rFonts w:ascii="Trebuchet MS" w:hAnsi="Trebuchet MS"/>
          <w:b/>
          <w:sz w:val="22"/>
          <w:szCs w:val="22"/>
          <w:lang w:val="ro-RO"/>
        </w:rPr>
      </w:pPr>
    </w:p>
    <w:p w14:paraId="1D97FFBD" w14:textId="77777777" w:rsidR="00DB2D56" w:rsidRPr="00852DFE" w:rsidRDefault="00CE5906" w:rsidP="00E362E6">
      <w:pPr>
        <w:rPr>
          <w:rFonts w:ascii="Trebuchet MS" w:hAnsi="Trebuchet MS"/>
          <w:b/>
          <w:sz w:val="22"/>
          <w:szCs w:val="22"/>
        </w:rPr>
      </w:pPr>
      <w:r w:rsidRPr="00852DFE">
        <w:rPr>
          <w:rFonts w:ascii="Trebuchet MS" w:hAnsi="Trebuchet MS"/>
          <w:b/>
          <w:sz w:val="22"/>
          <w:szCs w:val="22"/>
          <w:lang w:val="ro-RO"/>
        </w:rPr>
        <w:t>4</w:t>
      </w:r>
      <w:r w:rsidR="00FB3930" w:rsidRPr="00852DFE">
        <w:rPr>
          <w:rFonts w:ascii="Trebuchet MS" w:hAnsi="Trebuchet MS"/>
          <w:b/>
          <w:sz w:val="22"/>
          <w:szCs w:val="22"/>
          <w:lang w:val="ro-RO"/>
        </w:rPr>
        <w:t>.</w:t>
      </w:r>
      <w:r w:rsidR="00FB3930" w:rsidRPr="00852DFE">
        <w:rPr>
          <w:rFonts w:ascii="Trebuchet MS" w:hAnsi="Trebuchet MS"/>
          <w:b/>
          <w:sz w:val="22"/>
          <w:szCs w:val="22"/>
          <w:lang w:val="ro-RO"/>
        </w:rPr>
        <w:tab/>
        <w:t>În Cuprins la Instrucţiunile pentru aplicarea standardului tehnic</w:t>
      </w:r>
      <w:r w:rsidR="00E6148F" w:rsidRPr="00852DFE">
        <w:rPr>
          <w:rFonts w:ascii="Trebuchet MS" w:hAnsi="Trebuchet MS"/>
          <w:b/>
          <w:sz w:val="22"/>
          <w:szCs w:val="22"/>
          <w:lang w:val="ro-RO"/>
        </w:rPr>
        <w:t>,</w:t>
      </w:r>
      <w:r w:rsidR="00FB3930" w:rsidRPr="00852DFE">
        <w:rPr>
          <w:rFonts w:ascii="Trebuchet MS" w:hAnsi="Trebuchet MS"/>
          <w:b/>
          <w:sz w:val="22"/>
          <w:szCs w:val="22"/>
          <w:lang w:val="ro-RO"/>
        </w:rPr>
        <w:t xml:space="preserve"> titlul instrucţiunii ESI-II-13 se modifică şi va avea următorul cuprins:</w:t>
      </w:r>
      <w:r w:rsidR="00FB3930" w:rsidRPr="00852DFE">
        <w:rPr>
          <w:rFonts w:ascii="Trebuchet MS" w:hAnsi="Trebuchet MS"/>
          <w:b/>
          <w:sz w:val="22"/>
          <w:szCs w:val="22"/>
        </w:rPr>
        <w:t xml:space="preserve"> </w:t>
      </w:r>
    </w:p>
    <w:p w14:paraId="6B3AB7BF" w14:textId="77777777" w:rsidR="00A603F9" w:rsidRPr="00852DFE" w:rsidRDefault="00A603F9" w:rsidP="00E362E6">
      <w:pPr>
        <w:rPr>
          <w:rFonts w:ascii="Trebuchet MS" w:hAnsi="Trebuchet MS"/>
          <w:b/>
          <w:sz w:val="22"/>
          <w:szCs w:val="22"/>
        </w:rPr>
      </w:pPr>
    </w:p>
    <w:p w14:paraId="46A7FC2B" w14:textId="77777777" w:rsidR="00FB3930" w:rsidRPr="00852DFE" w:rsidRDefault="00B87DA4" w:rsidP="00E362E6">
      <w:pPr>
        <w:rPr>
          <w:rFonts w:ascii="Trebuchet MS" w:hAnsi="Trebuchet MS"/>
          <w:sz w:val="22"/>
          <w:szCs w:val="22"/>
          <w:lang w:val="ro-RO"/>
        </w:rPr>
      </w:pPr>
      <w:r w:rsidRPr="00852DFE">
        <w:rPr>
          <w:rFonts w:ascii="Trebuchet MS" w:hAnsi="Trebuchet MS"/>
          <w:sz w:val="22"/>
          <w:szCs w:val="22"/>
          <w:lang w:val="ro-RO"/>
        </w:rPr>
        <w:t>„</w:t>
      </w:r>
      <w:r w:rsidR="00FB3930" w:rsidRPr="00852DFE">
        <w:rPr>
          <w:rFonts w:ascii="Trebuchet MS" w:hAnsi="Trebuchet MS"/>
          <w:sz w:val="22"/>
          <w:szCs w:val="22"/>
          <w:lang w:val="ro-RO"/>
        </w:rPr>
        <w:t>MODEL PENTRU UN PLAN GENERAL LIMITAT AL INSTALAȚIEI ELECTRICE PENTRU CONSTRUCŢIA NAVALĂ CARE A FOST CONSTRUITĂ LA SAU ÎNAINTE DE 1 APRILIE 1976</w:t>
      </w:r>
      <w:r w:rsidRPr="00852DFE">
        <w:rPr>
          <w:rFonts w:ascii="Trebuchet MS" w:hAnsi="Trebuchet MS"/>
          <w:sz w:val="22"/>
          <w:szCs w:val="22"/>
          <w:lang w:val="ro-RO"/>
        </w:rPr>
        <w:t>”</w:t>
      </w:r>
    </w:p>
    <w:p w14:paraId="3581D91C" w14:textId="77777777" w:rsidR="00FB3930" w:rsidRPr="00852DFE" w:rsidRDefault="00FB3930" w:rsidP="00E362E6">
      <w:pPr>
        <w:rPr>
          <w:rFonts w:ascii="Trebuchet MS" w:hAnsi="Trebuchet MS"/>
          <w:b/>
          <w:sz w:val="22"/>
          <w:szCs w:val="22"/>
          <w:lang w:val="ro-RO"/>
        </w:rPr>
      </w:pPr>
    </w:p>
    <w:p w14:paraId="5172D8B1" w14:textId="77777777" w:rsidR="00AC148B" w:rsidRPr="00852DFE" w:rsidRDefault="00A603F9" w:rsidP="00AC148B">
      <w:pPr>
        <w:spacing w:line="240" w:lineRule="atLeast"/>
        <w:ind w:left="840" w:hanging="840"/>
        <w:jc w:val="both"/>
        <w:rPr>
          <w:rFonts w:ascii="Trebuchet MS" w:eastAsia="Times New Roman" w:hAnsi="Trebuchet MS"/>
          <w:b/>
          <w:sz w:val="22"/>
          <w:szCs w:val="22"/>
          <w:lang w:val="ro-RO" w:eastAsia="de-DE"/>
        </w:rPr>
      </w:pPr>
      <w:r w:rsidRPr="00852DFE">
        <w:rPr>
          <w:rFonts w:ascii="Trebuchet MS" w:eastAsia="Times New Roman" w:hAnsi="Trebuchet MS"/>
          <w:b/>
          <w:sz w:val="22"/>
          <w:szCs w:val="22"/>
          <w:lang w:val="ro-RO" w:eastAsia="de-DE"/>
        </w:rPr>
        <w:t>5</w:t>
      </w:r>
      <w:r w:rsidR="00AC148B" w:rsidRPr="00852DFE">
        <w:rPr>
          <w:rFonts w:ascii="Trebuchet MS" w:eastAsia="Times New Roman" w:hAnsi="Trebuchet MS"/>
          <w:b/>
          <w:sz w:val="22"/>
          <w:szCs w:val="22"/>
          <w:lang w:val="ro-RO" w:eastAsia="de-DE"/>
        </w:rPr>
        <w:t>.</w:t>
      </w:r>
      <w:r w:rsidR="00311E3F" w:rsidRPr="00852DFE">
        <w:rPr>
          <w:rFonts w:ascii="Trebuchet MS" w:eastAsia="Times New Roman" w:hAnsi="Trebuchet MS"/>
          <w:b/>
          <w:sz w:val="22"/>
          <w:szCs w:val="22"/>
          <w:lang w:val="ro-RO" w:eastAsia="de-DE"/>
        </w:rPr>
        <w:tab/>
      </w:r>
      <w:r w:rsidR="001826C9" w:rsidRPr="00852DFE">
        <w:rPr>
          <w:rFonts w:ascii="Trebuchet MS" w:eastAsia="Times New Roman" w:hAnsi="Trebuchet MS"/>
          <w:b/>
          <w:sz w:val="22"/>
          <w:szCs w:val="22"/>
          <w:lang w:val="ro-RO" w:eastAsia="de-DE"/>
        </w:rPr>
        <w:t xml:space="preserve">La articolul </w:t>
      </w:r>
      <w:r w:rsidR="00AC148B" w:rsidRPr="00852DFE">
        <w:rPr>
          <w:rFonts w:ascii="Trebuchet MS" w:eastAsia="Times New Roman" w:hAnsi="Trebuchet MS"/>
          <w:b/>
          <w:sz w:val="22"/>
          <w:szCs w:val="22"/>
          <w:lang w:val="ro-RO" w:eastAsia="de-DE"/>
        </w:rPr>
        <w:t>1.01</w:t>
      </w:r>
      <w:r w:rsidR="001826C9" w:rsidRPr="00852DFE">
        <w:rPr>
          <w:rFonts w:ascii="Trebuchet MS" w:eastAsia="Times New Roman" w:hAnsi="Trebuchet MS"/>
          <w:b/>
          <w:sz w:val="22"/>
          <w:szCs w:val="22"/>
          <w:lang w:val="ro-RO" w:eastAsia="de-DE"/>
        </w:rPr>
        <w:t xml:space="preserve">, alineatele </w:t>
      </w:r>
      <w:r w:rsidR="00AC148B" w:rsidRPr="00852DFE">
        <w:rPr>
          <w:rFonts w:ascii="Trebuchet MS" w:eastAsia="Times New Roman" w:hAnsi="Trebuchet MS"/>
          <w:b/>
          <w:sz w:val="22"/>
          <w:szCs w:val="22"/>
          <w:lang w:val="ro-RO" w:eastAsia="de-DE"/>
        </w:rPr>
        <w:t xml:space="preserve">11.1 și 11.2 </w:t>
      </w:r>
      <w:r w:rsidR="001826C9" w:rsidRPr="00852DFE">
        <w:rPr>
          <w:rFonts w:ascii="Trebuchet MS" w:eastAsia="Times New Roman" w:hAnsi="Trebuchet MS"/>
          <w:b/>
          <w:sz w:val="22"/>
          <w:szCs w:val="22"/>
          <w:lang w:val="ro-RO" w:eastAsia="de-DE"/>
        </w:rPr>
        <w:t>se modifică şi vor avea următorul cuprins</w:t>
      </w:r>
      <w:r w:rsidR="00AC148B" w:rsidRPr="00852DFE">
        <w:rPr>
          <w:rFonts w:ascii="Trebuchet MS" w:eastAsia="Times New Roman" w:hAnsi="Trebuchet MS"/>
          <w:b/>
          <w:sz w:val="22"/>
          <w:szCs w:val="22"/>
          <w:lang w:val="ro-RO" w:eastAsia="de-DE"/>
        </w:rPr>
        <w:t>:</w:t>
      </w:r>
    </w:p>
    <w:p w14:paraId="3DEFF01E" w14:textId="77777777" w:rsidR="00AC148B" w:rsidRPr="00852DFE" w:rsidRDefault="00AC148B" w:rsidP="00AC148B">
      <w:pPr>
        <w:spacing w:line="240" w:lineRule="atLeast"/>
        <w:ind w:left="840" w:hanging="840"/>
        <w:jc w:val="both"/>
        <w:rPr>
          <w:rFonts w:ascii="Trebuchet MS" w:eastAsia="Times New Roman" w:hAnsi="Trebuchet MS"/>
          <w:b/>
          <w:sz w:val="22"/>
          <w:szCs w:val="22"/>
          <w:lang w:val="ro-RO" w:eastAsia="de-DE"/>
        </w:rPr>
      </w:pPr>
    </w:p>
    <w:p w14:paraId="38DB855E" w14:textId="77777777" w:rsidR="00AC148B" w:rsidRPr="00852DFE" w:rsidRDefault="00B87DA4" w:rsidP="00AC148B">
      <w:pPr>
        <w:spacing w:line="240" w:lineRule="atLeast"/>
        <w:ind w:left="840" w:hanging="840"/>
        <w:jc w:val="both"/>
        <w:rPr>
          <w:rFonts w:ascii="Trebuchet MS" w:eastAsia="Times New Roman" w:hAnsi="Trebuchet MS"/>
          <w:sz w:val="22"/>
          <w:szCs w:val="22"/>
          <w:lang w:val="ro-RO" w:eastAsia="de-DE"/>
        </w:rPr>
      </w:pPr>
      <w:r w:rsidRPr="00852DFE">
        <w:rPr>
          <w:rFonts w:ascii="Trebuchet MS" w:eastAsia="Times New Roman" w:hAnsi="Trebuchet MS"/>
          <w:sz w:val="22"/>
          <w:szCs w:val="22"/>
          <w:lang w:val="ro-RO" w:eastAsia="de-DE"/>
        </w:rPr>
        <w:t>„</w:t>
      </w:r>
      <w:r w:rsidR="00AC148B" w:rsidRPr="00852DFE">
        <w:rPr>
          <w:rFonts w:ascii="Trebuchet MS" w:eastAsia="Times New Roman" w:hAnsi="Trebuchet MS"/>
          <w:sz w:val="22"/>
          <w:szCs w:val="22"/>
          <w:lang w:val="ro-RO" w:eastAsia="de-DE"/>
        </w:rPr>
        <w:t xml:space="preserve">11.1    </w:t>
      </w:r>
      <w:r w:rsidRPr="00852DFE">
        <w:rPr>
          <w:rFonts w:ascii="Trebuchet MS" w:eastAsia="Times New Roman" w:hAnsi="Trebuchet MS"/>
          <w:sz w:val="22"/>
          <w:szCs w:val="22"/>
          <w:lang w:val="ro-RO" w:eastAsia="de-DE"/>
        </w:rPr>
        <w:t>„</w:t>
      </w:r>
      <w:r w:rsidR="00AC148B" w:rsidRPr="00852DFE">
        <w:rPr>
          <w:rFonts w:ascii="Trebuchet MS" w:eastAsia="Times New Roman" w:hAnsi="Trebuchet MS"/>
          <w:sz w:val="22"/>
          <w:szCs w:val="22"/>
          <w:lang w:val="ro-RO" w:eastAsia="de-DE"/>
        </w:rPr>
        <w:t>sursă de energie</w:t>
      </w:r>
      <w:r w:rsidRPr="00852DFE">
        <w:rPr>
          <w:rFonts w:ascii="Trebuchet MS" w:eastAsia="Times New Roman" w:hAnsi="Trebuchet MS"/>
          <w:sz w:val="22"/>
          <w:szCs w:val="22"/>
          <w:lang w:val="ro-RO" w:eastAsia="de-DE"/>
        </w:rPr>
        <w:t>”</w:t>
      </w:r>
      <w:r w:rsidR="00DB2D56" w:rsidRPr="00852DFE">
        <w:rPr>
          <w:rFonts w:ascii="Trebuchet MS" w:eastAsia="Times New Roman" w:hAnsi="Trebuchet MS"/>
          <w:sz w:val="22"/>
          <w:szCs w:val="22"/>
          <w:lang w:val="ro-RO" w:eastAsia="de-DE"/>
        </w:rPr>
        <w:t xml:space="preserve">: </w:t>
      </w:r>
      <w:r w:rsidR="00AC148B" w:rsidRPr="00852DFE">
        <w:rPr>
          <w:rFonts w:ascii="Trebuchet MS" w:eastAsia="Times New Roman" w:hAnsi="Trebuchet MS"/>
          <w:sz w:val="22"/>
          <w:szCs w:val="22"/>
          <w:lang w:val="ro-RO" w:eastAsia="de-DE"/>
        </w:rPr>
        <w:t>un purtător de energie sau un convertor de energie utilizat pentru producerea energiei utile. Pentru comenzile guvernării, alimentarea cu energie a acestei comenzi a guvernării şi a dispozitivului de conducere</w:t>
      </w:r>
      <w:r w:rsidRPr="00852DFE">
        <w:rPr>
          <w:rFonts w:ascii="Trebuchet MS" w:eastAsia="Times New Roman" w:hAnsi="Trebuchet MS"/>
          <w:sz w:val="22"/>
          <w:szCs w:val="22"/>
          <w:lang w:val="ro-RO" w:eastAsia="de-DE"/>
        </w:rPr>
        <w:t>,</w:t>
      </w:r>
      <w:r w:rsidR="00AC148B" w:rsidRPr="00852DFE">
        <w:rPr>
          <w:rFonts w:ascii="Trebuchet MS" w:eastAsia="Times New Roman" w:hAnsi="Trebuchet MS"/>
          <w:sz w:val="22"/>
          <w:szCs w:val="22"/>
          <w:lang w:val="ro-RO" w:eastAsia="de-DE"/>
        </w:rPr>
        <w:t xml:space="preserve"> realizată în mod obișnuit de către o rețea de bord sau de o baterie, în mod alternativ de un acumulator sau un motor cu combustie internă;</w:t>
      </w:r>
    </w:p>
    <w:p w14:paraId="58983227" w14:textId="77777777" w:rsidR="00AC148B" w:rsidRPr="00852DFE" w:rsidRDefault="00AC148B" w:rsidP="00AC148B">
      <w:pPr>
        <w:spacing w:line="240" w:lineRule="atLeast"/>
        <w:ind w:left="840" w:hanging="840"/>
        <w:jc w:val="both"/>
        <w:rPr>
          <w:rFonts w:ascii="Trebuchet MS" w:eastAsia="Times New Roman" w:hAnsi="Trebuchet MS"/>
          <w:sz w:val="22"/>
          <w:szCs w:val="22"/>
          <w:lang w:val="ro-RO" w:eastAsia="de-DE"/>
        </w:rPr>
      </w:pPr>
    </w:p>
    <w:p w14:paraId="61C8D530" w14:textId="77777777" w:rsidR="00AC148B" w:rsidRPr="00852DFE" w:rsidRDefault="00AC148B" w:rsidP="00AC148B">
      <w:pPr>
        <w:spacing w:line="240" w:lineRule="atLeast"/>
        <w:ind w:left="840" w:hanging="840"/>
        <w:jc w:val="both"/>
        <w:rPr>
          <w:rFonts w:ascii="Trebuchet MS" w:eastAsia="Times New Roman" w:hAnsi="Trebuchet MS"/>
          <w:sz w:val="22"/>
          <w:szCs w:val="22"/>
          <w:lang w:val="ro-RO" w:eastAsia="de-DE"/>
        </w:rPr>
      </w:pPr>
      <w:r w:rsidRPr="00852DFE">
        <w:rPr>
          <w:rFonts w:ascii="Trebuchet MS" w:eastAsia="Times New Roman" w:hAnsi="Trebuchet MS"/>
          <w:sz w:val="22"/>
          <w:szCs w:val="22"/>
          <w:lang w:val="ro-RO" w:eastAsia="de-DE"/>
        </w:rPr>
        <w:t xml:space="preserve">11.2   </w:t>
      </w:r>
      <w:r w:rsidR="00B87DA4" w:rsidRPr="00852DFE">
        <w:rPr>
          <w:rFonts w:ascii="Trebuchet MS" w:eastAsia="Times New Roman" w:hAnsi="Trebuchet MS"/>
          <w:sz w:val="22"/>
          <w:szCs w:val="22"/>
          <w:lang w:val="ro-RO" w:eastAsia="de-DE"/>
        </w:rPr>
        <w:t>„</w:t>
      </w:r>
      <w:r w:rsidRPr="00852DFE">
        <w:rPr>
          <w:rFonts w:ascii="Trebuchet MS" w:eastAsia="Times New Roman" w:hAnsi="Trebuchet MS"/>
          <w:sz w:val="22"/>
          <w:szCs w:val="22"/>
          <w:lang w:val="ro-RO" w:eastAsia="de-DE"/>
        </w:rPr>
        <w:t>sursă de energie electrică</w:t>
      </w:r>
      <w:r w:rsidR="00B87DA4" w:rsidRPr="00852DFE">
        <w:rPr>
          <w:rFonts w:ascii="Trebuchet MS" w:eastAsia="Times New Roman" w:hAnsi="Trebuchet MS"/>
          <w:sz w:val="22"/>
          <w:szCs w:val="22"/>
          <w:lang w:val="ro-RO" w:eastAsia="de-DE"/>
        </w:rPr>
        <w:t>”</w:t>
      </w:r>
      <w:r w:rsidR="00DB2D56" w:rsidRPr="00852DFE">
        <w:rPr>
          <w:rFonts w:ascii="Trebuchet MS" w:eastAsia="Times New Roman" w:hAnsi="Trebuchet MS"/>
          <w:sz w:val="22"/>
          <w:szCs w:val="22"/>
          <w:lang w:val="ro-RO" w:eastAsia="de-DE"/>
        </w:rPr>
        <w:t>:</w:t>
      </w:r>
      <w:r w:rsidRPr="00852DFE">
        <w:rPr>
          <w:rFonts w:ascii="Trebuchet MS" w:eastAsia="Times New Roman" w:hAnsi="Trebuchet MS"/>
          <w:sz w:val="22"/>
          <w:szCs w:val="22"/>
          <w:lang w:val="ro-RO" w:eastAsia="de-DE"/>
        </w:rPr>
        <w:t xml:space="preserve"> sursa de energie din care se obține curentul electric</w:t>
      </w:r>
      <w:r w:rsidR="00B87DA4" w:rsidRPr="00852DFE">
        <w:rPr>
          <w:rFonts w:ascii="Trebuchet MS" w:eastAsia="Times New Roman" w:hAnsi="Trebuchet MS"/>
          <w:sz w:val="22"/>
          <w:szCs w:val="22"/>
          <w:lang w:val="ro-RO" w:eastAsia="de-DE"/>
        </w:rPr>
        <w:t>,</w:t>
      </w:r>
      <w:r w:rsidRPr="00852DFE">
        <w:rPr>
          <w:rFonts w:ascii="Trebuchet MS" w:eastAsia="Times New Roman" w:hAnsi="Trebuchet MS"/>
          <w:sz w:val="22"/>
          <w:szCs w:val="22"/>
          <w:lang w:val="ro-RO" w:eastAsia="de-DE"/>
        </w:rPr>
        <w:t xml:space="preserve"> de regulă un motor cu ardere internă cu un convertizor de energie, de exemplu, un generator sau o baterie sau, alternativ, un acumulator</w:t>
      </w:r>
      <w:r w:rsidR="00B87DA4" w:rsidRPr="00852DFE">
        <w:rPr>
          <w:rFonts w:ascii="Trebuchet MS" w:eastAsia="Times New Roman" w:hAnsi="Trebuchet MS"/>
          <w:sz w:val="22"/>
          <w:szCs w:val="22"/>
          <w:lang w:val="ro-RO" w:eastAsia="de-DE"/>
        </w:rPr>
        <w:t>;”</w:t>
      </w:r>
    </w:p>
    <w:p w14:paraId="70A7762A" w14:textId="77777777" w:rsidR="00AC148B" w:rsidRPr="00852DFE" w:rsidRDefault="00AC148B" w:rsidP="00AC148B">
      <w:pPr>
        <w:spacing w:line="240" w:lineRule="atLeast"/>
        <w:jc w:val="both"/>
        <w:rPr>
          <w:rFonts w:ascii="Trebuchet MS" w:hAnsi="Trebuchet MS"/>
          <w:sz w:val="22"/>
          <w:szCs w:val="22"/>
          <w:lang w:val="ro-RO"/>
        </w:rPr>
      </w:pPr>
    </w:p>
    <w:p w14:paraId="636D2064" w14:textId="77777777" w:rsidR="00AD7567" w:rsidRPr="00852DFE" w:rsidRDefault="00A603F9" w:rsidP="00AD7567">
      <w:pPr>
        <w:widowControl w:val="0"/>
        <w:spacing w:line="240" w:lineRule="atLeast"/>
        <w:jc w:val="both"/>
        <w:rPr>
          <w:rFonts w:ascii="Trebuchet MS" w:eastAsia="Times New Roman" w:hAnsi="Trebuchet MS"/>
          <w:b/>
          <w:snapToGrid w:val="0"/>
          <w:sz w:val="22"/>
          <w:szCs w:val="22"/>
          <w:lang w:val="ro-RO" w:eastAsia="de-DE" w:bidi="de-DE"/>
        </w:rPr>
      </w:pPr>
      <w:r w:rsidRPr="00852DFE">
        <w:rPr>
          <w:rFonts w:ascii="Trebuchet MS" w:eastAsia="Times New Roman" w:hAnsi="Trebuchet MS"/>
          <w:b/>
          <w:snapToGrid w:val="0"/>
          <w:sz w:val="22"/>
          <w:szCs w:val="22"/>
          <w:lang w:val="ro-RO" w:eastAsia="de-DE" w:bidi="de-DE"/>
        </w:rPr>
        <w:t>6</w:t>
      </w:r>
      <w:r w:rsidR="00AD7567" w:rsidRPr="00852DFE">
        <w:rPr>
          <w:rFonts w:ascii="Trebuchet MS" w:eastAsia="Times New Roman" w:hAnsi="Trebuchet MS"/>
          <w:b/>
          <w:snapToGrid w:val="0"/>
          <w:sz w:val="22"/>
          <w:szCs w:val="22"/>
          <w:lang w:val="ro-RO" w:eastAsia="de-DE" w:bidi="de-DE"/>
        </w:rPr>
        <w:t>.</w:t>
      </w:r>
      <w:r w:rsidR="00AD7567" w:rsidRPr="00852DFE">
        <w:rPr>
          <w:rFonts w:ascii="Trebuchet MS" w:eastAsia="Times New Roman" w:hAnsi="Trebuchet MS"/>
          <w:b/>
          <w:snapToGrid w:val="0"/>
          <w:sz w:val="22"/>
          <w:szCs w:val="22"/>
          <w:lang w:val="ro-RO" w:eastAsia="de-DE" w:bidi="de-DE"/>
        </w:rPr>
        <w:tab/>
        <w:t>La articolul 3.04 alineatul 5 se modifică şi va avea următorul cuprins:</w:t>
      </w:r>
    </w:p>
    <w:p w14:paraId="6C809556" w14:textId="77777777" w:rsidR="00AC148B" w:rsidRPr="00852DFE" w:rsidRDefault="00E61008" w:rsidP="00AD7567">
      <w:pPr>
        <w:widowControl w:val="0"/>
        <w:spacing w:line="240" w:lineRule="atLeast"/>
        <w:ind w:left="426" w:hanging="426"/>
        <w:jc w:val="both"/>
        <w:rPr>
          <w:rFonts w:ascii="Trebuchet MS" w:hAnsi="Trebuchet MS"/>
          <w:sz w:val="22"/>
          <w:szCs w:val="22"/>
          <w:lang w:val="ro-RO"/>
        </w:rPr>
      </w:pPr>
      <w:r w:rsidRPr="00852DFE">
        <w:rPr>
          <w:rFonts w:ascii="Trebuchet MS" w:eastAsia="Times New Roman" w:hAnsi="Trebuchet MS"/>
          <w:i/>
          <w:snapToGrid w:val="0"/>
          <w:sz w:val="22"/>
          <w:szCs w:val="22"/>
          <w:lang w:val="ro-RO" w:eastAsia="de-DE" w:bidi="de-DE"/>
        </w:rPr>
        <w:tab/>
      </w:r>
    </w:p>
    <w:p w14:paraId="1BEDEB7F" w14:textId="77777777" w:rsidR="00AC148B" w:rsidRPr="00852DFE" w:rsidRDefault="00B87DA4" w:rsidP="00AC148B">
      <w:pPr>
        <w:spacing w:line="240" w:lineRule="atLeast"/>
        <w:jc w:val="both"/>
        <w:rPr>
          <w:rFonts w:ascii="Trebuchet MS" w:hAnsi="Trebuchet MS"/>
          <w:sz w:val="22"/>
          <w:szCs w:val="22"/>
          <w:lang w:val="ro-RO"/>
        </w:rPr>
      </w:pPr>
      <w:r w:rsidRPr="00852DFE">
        <w:rPr>
          <w:rFonts w:ascii="Trebuchet MS" w:hAnsi="Trebuchet MS"/>
          <w:sz w:val="22"/>
          <w:szCs w:val="22"/>
          <w:lang w:val="ro-RO"/>
        </w:rPr>
        <w:t>„</w:t>
      </w:r>
      <w:r w:rsidR="00435C7C" w:rsidRPr="00852DFE">
        <w:rPr>
          <w:rFonts w:ascii="Trebuchet MS" w:hAnsi="Trebuchet MS"/>
          <w:sz w:val="22"/>
          <w:szCs w:val="22"/>
          <w:lang w:val="ro-RO"/>
        </w:rPr>
        <w:t>5.</w:t>
      </w:r>
      <w:r w:rsidR="00435C7C" w:rsidRPr="00852DFE">
        <w:rPr>
          <w:rFonts w:ascii="Trebuchet MS" w:hAnsi="Trebuchet MS"/>
          <w:sz w:val="22"/>
          <w:szCs w:val="22"/>
          <w:lang w:val="ro-RO"/>
        </w:rPr>
        <w:tab/>
      </w:r>
      <w:r w:rsidR="00AC148B" w:rsidRPr="00852DFE">
        <w:rPr>
          <w:rFonts w:ascii="Trebuchet MS" w:hAnsi="Trebuchet MS"/>
          <w:sz w:val="22"/>
          <w:szCs w:val="22"/>
          <w:lang w:val="ro-RO"/>
        </w:rPr>
        <w:t>Scările de tambuchi şi scările ce permit accesul în încăperile de maşini, încăperile de căldări şi în buncăre trebuie să fie bine fixate şi executate din oţel sau dintr-un alt material echivalent rezistent la şocuri mecanice şi incombustibil.</w:t>
      </w:r>
      <w:r w:rsidRPr="00852DFE">
        <w:rPr>
          <w:rFonts w:ascii="Trebuchet MS" w:hAnsi="Trebuchet MS"/>
          <w:sz w:val="22"/>
          <w:szCs w:val="22"/>
          <w:lang w:val="ro-RO"/>
        </w:rPr>
        <w:t>”</w:t>
      </w:r>
    </w:p>
    <w:p w14:paraId="1170264E" w14:textId="77777777" w:rsidR="00AC148B" w:rsidRPr="00852DFE" w:rsidRDefault="00AC148B" w:rsidP="00AC148B">
      <w:pPr>
        <w:spacing w:line="240" w:lineRule="atLeast"/>
        <w:jc w:val="both"/>
        <w:rPr>
          <w:rFonts w:ascii="Trebuchet MS" w:hAnsi="Trebuchet MS"/>
          <w:sz w:val="22"/>
          <w:szCs w:val="22"/>
          <w:lang w:val="ro-RO"/>
        </w:rPr>
      </w:pPr>
    </w:p>
    <w:p w14:paraId="167A3689" w14:textId="77777777" w:rsidR="00863C9F" w:rsidRPr="00852DFE" w:rsidRDefault="00A603F9" w:rsidP="00863C9F">
      <w:pPr>
        <w:widowControl w:val="0"/>
        <w:spacing w:line="240" w:lineRule="atLeast"/>
        <w:ind w:left="426" w:hanging="426"/>
        <w:jc w:val="both"/>
        <w:rPr>
          <w:rFonts w:ascii="Trebuchet MS" w:eastAsia="Times New Roman" w:hAnsi="Trebuchet MS"/>
          <w:b/>
          <w:sz w:val="22"/>
          <w:szCs w:val="22"/>
          <w:lang w:val="ro-RO" w:eastAsia="fr-FR"/>
        </w:rPr>
      </w:pPr>
      <w:r w:rsidRPr="00852DFE">
        <w:rPr>
          <w:rFonts w:ascii="Trebuchet MS" w:eastAsia="Times New Roman" w:hAnsi="Trebuchet MS"/>
          <w:b/>
          <w:sz w:val="22"/>
          <w:szCs w:val="22"/>
          <w:lang w:val="ro-RO" w:eastAsia="fr-FR"/>
        </w:rPr>
        <w:t>7</w:t>
      </w:r>
      <w:r w:rsidR="00863C9F" w:rsidRPr="00852DFE">
        <w:rPr>
          <w:rFonts w:ascii="Trebuchet MS" w:eastAsia="Times New Roman" w:hAnsi="Trebuchet MS"/>
          <w:b/>
          <w:sz w:val="22"/>
          <w:szCs w:val="22"/>
          <w:lang w:val="ro-RO" w:eastAsia="fr-FR"/>
        </w:rPr>
        <w:t>.</w:t>
      </w:r>
      <w:r w:rsidR="00863C9F" w:rsidRPr="00852DFE">
        <w:rPr>
          <w:rFonts w:ascii="Trebuchet MS" w:eastAsia="Times New Roman" w:hAnsi="Trebuchet MS"/>
          <w:b/>
          <w:sz w:val="22"/>
          <w:szCs w:val="22"/>
          <w:lang w:val="ro-RO" w:eastAsia="fr-FR"/>
        </w:rPr>
        <w:tab/>
      </w:r>
      <w:r w:rsidR="008311D2" w:rsidRPr="00852DFE">
        <w:rPr>
          <w:rFonts w:ascii="Trebuchet MS" w:eastAsia="Times New Roman" w:hAnsi="Trebuchet MS"/>
          <w:b/>
          <w:sz w:val="22"/>
          <w:szCs w:val="22"/>
          <w:lang w:val="ro-RO" w:eastAsia="fr-FR"/>
        </w:rPr>
        <w:tab/>
      </w:r>
      <w:r w:rsidR="00863C9F" w:rsidRPr="00852DFE">
        <w:rPr>
          <w:rFonts w:ascii="Trebuchet MS" w:eastAsia="Times New Roman" w:hAnsi="Trebuchet MS"/>
          <w:b/>
          <w:sz w:val="22"/>
          <w:szCs w:val="22"/>
          <w:lang w:val="ro-RO" w:eastAsia="fr-FR"/>
        </w:rPr>
        <w:t xml:space="preserve">Capitolul 11 </w:t>
      </w:r>
      <w:r w:rsidR="00293300" w:rsidRPr="00852DFE">
        <w:rPr>
          <w:rFonts w:ascii="Trebuchet MS" w:eastAsia="Times New Roman" w:hAnsi="Trebuchet MS"/>
          <w:b/>
          <w:sz w:val="22"/>
          <w:szCs w:val="22"/>
          <w:lang w:val="ro-RO" w:eastAsia="fr-FR"/>
        </w:rPr>
        <w:t>se modifică şi va avea următorul cuprins:</w:t>
      </w:r>
    </w:p>
    <w:p w14:paraId="698AE216" w14:textId="77777777" w:rsidR="00863C9F" w:rsidRPr="00852DFE" w:rsidRDefault="00863C9F" w:rsidP="00863C9F">
      <w:pPr>
        <w:spacing w:line="240" w:lineRule="atLeast"/>
        <w:ind w:left="840" w:hanging="840"/>
        <w:jc w:val="both"/>
        <w:rPr>
          <w:rFonts w:ascii="Trebuchet MS" w:eastAsia="Times New Roman" w:hAnsi="Trebuchet MS"/>
          <w:sz w:val="22"/>
          <w:szCs w:val="22"/>
          <w:lang w:val="ro-RO" w:eastAsia="de-DE"/>
        </w:rPr>
      </w:pPr>
    </w:p>
    <w:p w14:paraId="1010484D" w14:textId="77777777" w:rsidR="00863C9F" w:rsidRPr="00852DFE" w:rsidRDefault="009A6969" w:rsidP="00863C9F">
      <w:pPr>
        <w:overflowPunct w:val="0"/>
        <w:autoSpaceDE w:val="0"/>
        <w:autoSpaceDN w:val="0"/>
        <w:adjustRightInd w:val="0"/>
        <w:spacing w:line="240" w:lineRule="atLeast"/>
        <w:jc w:val="center"/>
        <w:textAlignment w:val="baseline"/>
        <w:rPr>
          <w:rFonts w:ascii="Trebuchet MS" w:eastAsia="Calibri" w:hAnsi="Trebuchet MS"/>
          <w:b/>
          <w:i/>
          <w:caps/>
          <w:sz w:val="22"/>
          <w:szCs w:val="22"/>
          <w:highlight w:val="lightGray"/>
          <w:lang w:val="ro-RO" w:eastAsia="en-US"/>
        </w:rPr>
      </w:pPr>
      <w:bookmarkStart w:id="0" w:name="_Toc473726242"/>
      <w:r w:rsidRPr="00852DFE">
        <w:rPr>
          <w:rFonts w:ascii="Trebuchet MS" w:eastAsia="Calibri" w:hAnsi="Trebuchet MS"/>
          <w:caps/>
          <w:sz w:val="22"/>
          <w:szCs w:val="22"/>
          <w:lang w:val="ro-RO" w:eastAsia="en-US"/>
        </w:rPr>
        <w:t>„</w:t>
      </w:r>
      <w:r w:rsidR="00863C9F" w:rsidRPr="00852DFE">
        <w:rPr>
          <w:rFonts w:ascii="Trebuchet MS" w:hAnsi="Trebuchet MS"/>
          <w:sz w:val="22"/>
          <w:szCs w:val="22"/>
          <w:lang w:val="ro-RO"/>
        </w:rPr>
        <w:t xml:space="preserve"> </w:t>
      </w:r>
      <w:r w:rsidR="00863C9F" w:rsidRPr="00852DFE">
        <w:rPr>
          <w:rFonts w:ascii="Trebuchet MS" w:eastAsia="Calibri" w:hAnsi="Trebuchet MS"/>
          <w:b/>
          <w:i/>
          <w:caps/>
          <w:sz w:val="22"/>
          <w:szCs w:val="22"/>
          <w:lang w:val="ro-RO" w:eastAsia="en-US"/>
        </w:rPr>
        <w:t>Capitolul 11</w:t>
      </w:r>
      <w:r w:rsidR="00863C9F" w:rsidRPr="00852DFE">
        <w:rPr>
          <w:rFonts w:ascii="Trebuchet MS" w:eastAsia="Calibri" w:hAnsi="Trebuchet MS"/>
          <w:b/>
          <w:i/>
          <w:caps/>
          <w:sz w:val="22"/>
          <w:szCs w:val="22"/>
          <w:lang w:val="ro-RO" w:eastAsia="en-US"/>
        </w:rPr>
        <w:br/>
      </w:r>
      <w:bookmarkEnd w:id="0"/>
      <w:r w:rsidR="00863C9F" w:rsidRPr="00852DFE">
        <w:rPr>
          <w:rFonts w:ascii="Trebuchet MS" w:eastAsia="Calibri" w:hAnsi="Trebuchet MS"/>
          <w:b/>
          <w:i/>
          <w:caps/>
          <w:sz w:val="22"/>
          <w:szCs w:val="22"/>
          <w:lang w:val="ro-RO" w:eastAsia="en-US"/>
        </w:rPr>
        <w:t xml:space="preserve">Prevederi speciale APLICABILE propulsieI electricE A NAVEI </w:t>
      </w:r>
    </w:p>
    <w:p w14:paraId="5BB27170" w14:textId="77777777" w:rsidR="00863C9F" w:rsidRPr="00852DFE" w:rsidRDefault="00863C9F" w:rsidP="00863C9F">
      <w:pPr>
        <w:spacing w:line="240" w:lineRule="atLeast"/>
        <w:ind w:left="840" w:hanging="840"/>
        <w:jc w:val="both"/>
        <w:rPr>
          <w:rFonts w:ascii="Trebuchet MS" w:eastAsia="Times New Roman" w:hAnsi="Trebuchet MS"/>
          <w:sz w:val="22"/>
          <w:szCs w:val="22"/>
          <w:highlight w:val="lightGray"/>
          <w:lang w:val="ro-RO" w:eastAsia="de-DE"/>
        </w:rPr>
      </w:pPr>
    </w:p>
    <w:p w14:paraId="67B6A9C1" w14:textId="77777777" w:rsidR="00863C9F" w:rsidRPr="00852DFE" w:rsidRDefault="00863C9F" w:rsidP="00863C9F">
      <w:pPr>
        <w:spacing w:line="260" w:lineRule="atLeast"/>
        <w:ind w:left="840" w:hanging="840"/>
        <w:jc w:val="center"/>
        <w:rPr>
          <w:rFonts w:ascii="Trebuchet MS" w:eastAsia="Times New Roman" w:hAnsi="Trebuchet MS"/>
          <w:b/>
          <w:sz w:val="22"/>
          <w:szCs w:val="22"/>
          <w:lang w:val="ro-RO" w:eastAsia="de-DE"/>
        </w:rPr>
      </w:pPr>
      <w:r w:rsidRPr="00852DFE">
        <w:rPr>
          <w:rFonts w:ascii="Trebuchet MS" w:eastAsia="Times New Roman" w:hAnsi="Trebuchet MS"/>
          <w:b/>
          <w:sz w:val="22"/>
          <w:szCs w:val="22"/>
          <w:lang w:val="ro-RO" w:eastAsia="de-DE"/>
        </w:rPr>
        <w:t>Articolul 11.00</w:t>
      </w:r>
    </w:p>
    <w:p w14:paraId="659B49AC" w14:textId="77777777" w:rsidR="00863C9F" w:rsidRPr="00852DFE" w:rsidRDefault="00863C9F" w:rsidP="00863C9F">
      <w:pPr>
        <w:spacing w:line="260" w:lineRule="atLeast"/>
        <w:ind w:left="840" w:hanging="840"/>
        <w:jc w:val="center"/>
        <w:rPr>
          <w:rFonts w:ascii="Trebuchet MS" w:eastAsia="Times New Roman" w:hAnsi="Trebuchet MS"/>
          <w:b/>
          <w:i/>
          <w:sz w:val="22"/>
          <w:szCs w:val="22"/>
          <w:lang w:val="ro-RO" w:eastAsia="de-DE"/>
        </w:rPr>
      </w:pPr>
      <w:r w:rsidRPr="00852DFE">
        <w:rPr>
          <w:rFonts w:ascii="Trebuchet MS" w:eastAsia="Times New Roman" w:hAnsi="Trebuchet MS"/>
          <w:b/>
          <w:i/>
          <w:sz w:val="22"/>
          <w:szCs w:val="22"/>
          <w:lang w:val="ro-RO" w:eastAsia="de-DE"/>
        </w:rPr>
        <w:t>Definiţii</w:t>
      </w:r>
    </w:p>
    <w:p w14:paraId="11662F4B" w14:textId="77777777" w:rsidR="00863C9F" w:rsidRPr="00852DFE" w:rsidRDefault="00863C9F" w:rsidP="00863C9F">
      <w:pPr>
        <w:autoSpaceDE w:val="0"/>
        <w:autoSpaceDN w:val="0"/>
        <w:ind w:left="425" w:hanging="425"/>
        <w:jc w:val="both"/>
        <w:rPr>
          <w:rFonts w:ascii="Trebuchet MS" w:eastAsia="Times New Roman" w:hAnsi="Trebuchet MS"/>
          <w:sz w:val="22"/>
          <w:szCs w:val="22"/>
          <w:highlight w:val="lightGray"/>
          <w:lang w:val="ro-RO" w:eastAsia="fr-FR"/>
        </w:rPr>
      </w:pPr>
    </w:p>
    <w:p w14:paraId="183101A0" w14:textId="77777777" w:rsidR="00863C9F" w:rsidRPr="00852DFE" w:rsidRDefault="00863C9F" w:rsidP="00863C9F">
      <w:pPr>
        <w:autoSpaceDE w:val="0"/>
        <w:autoSpaceDN w:val="0"/>
        <w:ind w:left="425" w:hanging="425"/>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 xml:space="preserve">În scopurile acestui </w:t>
      </w:r>
      <w:r w:rsidR="00B34AD5" w:rsidRPr="00852DFE">
        <w:rPr>
          <w:rFonts w:ascii="Trebuchet MS" w:eastAsia="Times New Roman" w:hAnsi="Trebuchet MS"/>
          <w:sz w:val="22"/>
          <w:szCs w:val="22"/>
          <w:lang w:val="ro-RO" w:eastAsia="fr-FR"/>
        </w:rPr>
        <w:t>c</w:t>
      </w:r>
      <w:r w:rsidRPr="00852DFE">
        <w:rPr>
          <w:rFonts w:ascii="Trebuchet MS" w:eastAsia="Times New Roman" w:hAnsi="Trebuchet MS"/>
          <w:sz w:val="22"/>
          <w:szCs w:val="22"/>
          <w:lang w:val="ro-RO" w:eastAsia="fr-FR"/>
        </w:rPr>
        <w:t>apitol, se aplică următoarele definiții:</w:t>
      </w:r>
    </w:p>
    <w:p w14:paraId="2B182580" w14:textId="77777777" w:rsidR="00863C9F" w:rsidRPr="00852DFE" w:rsidRDefault="00863C9F" w:rsidP="00863C9F">
      <w:pPr>
        <w:autoSpaceDE w:val="0"/>
        <w:autoSpaceDN w:val="0"/>
        <w:ind w:left="425" w:hanging="425"/>
        <w:jc w:val="both"/>
        <w:rPr>
          <w:rFonts w:ascii="Trebuchet MS" w:eastAsia="Times New Roman" w:hAnsi="Trebuchet MS"/>
          <w:sz w:val="22"/>
          <w:szCs w:val="22"/>
          <w:lang w:val="ro-RO" w:eastAsia="fr-FR"/>
        </w:rPr>
      </w:pPr>
    </w:p>
    <w:p w14:paraId="58637930" w14:textId="77777777" w:rsidR="00863C9F" w:rsidRPr="00852DFE" w:rsidRDefault="00863C9F" w:rsidP="00863C9F">
      <w:pPr>
        <w:autoSpaceDE w:val="0"/>
        <w:autoSpaceDN w:val="0"/>
        <w:ind w:left="425" w:hanging="425"/>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 xml:space="preserve">1.  </w:t>
      </w:r>
      <w:r w:rsidR="00B87DA4" w:rsidRPr="00852DFE">
        <w:rPr>
          <w:rFonts w:ascii="Trebuchet MS" w:eastAsia="Times New Roman" w:hAnsi="Trebuchet MS"/>
          <w:sz w:val="22"/>
          <w:szCs w:val="22"/>
          <w:lang w:val="ro-RO" w:eastAsia="fr-FR"/>
        </w:rPr>
        <w:t>„</w:t>
      </w:r>
      <w:r w:rsidRPr="00852DFE">
        <w:rPr>
          <w:rFonts w:ascii="Trebuchet MS" w:eastAsia="Times New Roman" w:hAnsi="Trebuchet MS"/>
          <w:sz w:val="22"/>
          <w:szCs w:val="22"/>
          <w:lang w:val="ro-RO" w:eastAsia="fr-FR"/>
        </w:rPr>
        <w:t>instalație de propulsie</w:t>
      </w:r>
      <w:r w:rsidR="00B87DA4" w:rsidRPr="00852DFE">
        <w:rPr>
          <w:rFonts w:ascii="Trebuchet MS" w:eastAsia="Times New Roman" w:hAnsi="Trebuchet MS"/>
          <w:sz w:val="22"/>
          <w:szCs w:val="22"/>
          <w:lang w:val="ro-RO" w:eastAsia="fr-FR"/>
        </w:rPr>
        <w:t>”</w:t>
      </w:r>
      <w:r w:rsidRPr="00852DFE">
        <w:rPr>
          <w:rFonts w:ascii="Trebuchet MS" w:eastAsia="Times New Roman" w:hAnsi="Trebuchet MS"/>
          <w:sz w:val="22"/>
          <w:szCs w:val="22"/>
          <w:lang w:val="ro-RO" w:eastAsia="fr-FR"/>
        </w:rPr>
        <w:t xml:space="preserve"> înseamnă o unitate compusă dintr-o sursă de energie electrică, inclusiv electronic</w:t>
      </w:r>
      <w:r w:rsidR="00B34AD5" w:rsidRPr="00852DFE">
        <w:rPr>
          <w:rFonts w:ascii="Trebuchet MS" w:eastAsia="Times New Roman" w:hAnsi="Trebuchet MS"/>
          <w:sz w:val="22"/>
          <w:szCs w:val="22"/>
          <w:lang w:val="ro-RO" w:eastAsia="fr-FR"/>
        </w:rPr>
        <w:t>a</w:t>
      </w:r>
      <w:r w:rsidRPr="00852DFE">
        <w:rPr>
          <w:rFonts w:ascii="Trebuchet MS" w:eastAsia="Times New Roman" w:hAnsi="Trebuchet MS"/>
          <w:sz w:val="22"/>
          <w:szCs w:val="22"/>
          <w:lang w:val="ro-RO" w:eastAsia="fr-FR"/>
        </w:rPr>
        <w:t xml:space="preserve"> de putere, motor</w:t>
      </w:r>
      <w:r w:rsidR="00B34AD5" w:rsidRPr="00852DFE">
        <w:rPr>
          <w:rFonts w:ascii="Trebuchet MS" w:eastAsia="Times New Roman" w:hAnsi="Trebuchet MS"/>
          <w:sz w:val="22"/>
          <w:szCs w:val="22"/>
          <w:lang w:val="ro-RO" w:eastAsia="fr-FR"/>
        </w:rPr>
        <w:t>ul</w:t>
      </w:r>
      <w:r w:rsidRPr="00852DFE">
        <w:rPr>
          <w:rFonts w:ascii="Trebuchet MS" w:eastAsia="Times New Roman" w:hAnsi="Trebuchet MS"/>
          <w:sz w:val="22"/>
          <w:szCs w:val="22"/>
          <w:lang w:val="ro-RO" w:eastAsia="fr-FR"/>
        </w:rPr>
        <w:t xml:space="preserve"> de propulsie electrică, transmisi</w:t>
      </w:r>
      <w:r w:rsidR="00B34AD5" w:rsidRPr="00852DFE">
        <w:rPr>
          <w:rFonts w:ascii="Trebuchet MS" w:eastAsia="Times New Roman" w:hAnsi="Trebuchet MS"/>
          <w:sz w:val="22"/>
          <w:szCs w:val="22"/>
          <w:lang w:val="ro-RO" w:eastAsia="fr-FR"/>
        </w:rPr>
        <w:t>a</w:t>
      </w:r>
      <w:r w:rsidRPr="00852DFE">
        <w:rPr>
          <w:rFonts w:ascii="Trebuchet MS" w:eastAsia="Times New Roman" w:hAnsi="Trebuchet MS"/>
          <w:sz w:val="22"/>
          <w:szCs w:val="22"/>
          <w:lang w:val="ro-RO" w:eastAsia="fr-FR"/>
        </w:rPr>
        <w:t>, arbore</w:t>
      </w:r>
      <w:r w:rsidR="00B34AD5" w:rsidRPr="00852DFE">
        <w:rPr>
          <w:rFonts w:ascii="Trebuchet MS" w:eastAsia="Times New Roman" w:hAnsi="Trebuchet MS"/>
          <w:sz w:val="22"/>
          <w:szCs w:val="22"/>
          <w:lang w:val="ro-RO" w:eastAsia="fr-FR"/>
        </w:rPr>
        <w:t>le</w:t>
      </w:r>
      <w:r w:rsidRPr="00852DFE">
        <w:rPr>
          <w:rFonts w:ascii="Trebuchet MS" w:eastAsia="Times New Roman" w:hAnsi="Trebuchet MS"/>
          <w:sz w:val="22"/>
          <w:szCs w:val="22"/>
          <w:lang w:val="ro-RO" w:eastAsia="fr-FR"/>
        </w:rPr>
        <w:t>, elice</w:t>
      </w:r>
      <w:r w:rsidR="00B34AD5" w:rsidRPr="00852DFE">
        <w:rPr>
          <w:rFonts w:ascii="Trebuchet MS" w:eastAsia="Times New Roman" w:hAnsi="Trebuchet MS"/>
          <w:sz w:val="22"/>
          <w:szCs w:val="22"/>
          <w:lang w:val="ro-RO" w:eastAsia="fr-FR"/>
        </w:rPr>
        <w:t>a</w:t>
      </w:r>
      <w:r w:rsidRPr="00852DFE">
        <w:rPr>
          <w:rFonts w:ascii="Trebuchet MS" w:eastAsia="Times New Roman" w:hAnsi="Trebuchet MS"/>
          <w:sz w:val="22"/>
          <w:szCs w:val="22"/>
          <w:lang w:val="ro-RO" w:eastAsia="fr-FR"/>
        </w:rPr>
        <w:t xml:space="preserve"> etc., utilizate pentru a genera mișcarea construcţiei navale; </w:t>
      </w:r>
    </w:p>
    <w:p w14:paraId="7B2D1088" w14:textId="77777777" w:rsidR="00863C9F" w:rsidRPr="00852DFE" w:rsidRDefault="00863C9F" w:rsidP="00863C9F">
      <w:pPr>
        <w:autoSpaceDE w:val="0"/>
        <w:autoSpaceDN w:val="0"/>
        <w:ind w:left="425" w:hanging="425"/>
        <w:jc w:val="both"/>
        <w:rPr>
          <w:rFonts w:ascii="Trebuchet MS" w:eastAsia="Times New Roman" w:hAnsi="Trebuchet MS"/>
          <w:sz w:val="22"/>
          <w:szCs w:val="22"/>
          <w:lang w:val="ro-RO" w:eastAsia="fr-FR"/>
        </w:rPr>
      </w:pPr>
    </w:p>
    <w:p w14:paraId="0AE03968" w14:textId="77777777" w:rsidR="00863C9F" w:rsidRPr="00852DFE" w:rsidRDefault="00863C9F" w:rsidP="00863C9F">
      <w:pPr>
        <w:autoSpaceDE w:val="0"/>
        <w:autoSpaceDN w:val="0"/>
        <w:ind w:left="425" w:hanging="425"/>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 xml:space="preserve">2. </w:t>
      </w:r>
      <w:r w:rsidR="00B87DA4" w:rsidRPr="00852DFE">
        <w:rPr>
          <w:rFonts w:ascii="Trebuchet MS" w:eastAsia="Times New Roman" w:hAnsi="Trebuchet MS"/>
          <w:sz w:val="22"/>
          <w:szCs w:val="22"/>
          <w:lang w:val="ro-RO" w:eastAsia="fr-FR"/>
        </w:rPr>
        <w:t>„</w:t>
      </w:r>
      <w:r w:rsidRPr="00852DFE">
        <w:rPr>
          <w:rFonts w:ascii="Trebuchet MS" w:eastAsia="Times New Roman" w:hAnsi="Trebuchet MS"/>
          <w:sz w:val="22"/>
          <w:szCs w:val="22"/>
          <w:lang w:val="ro-RO" w:eastAsia="fr-FR"/>
        </w:rPr>
        <w:t>propulsie electrică a navei</w:t>
      </w:r>
      <w:r w:rsidR="00B87DA4" w:rsidRPr="00852DFE">
        <w:rPr>
          <w:rFonts w:ascii="Trebuchet MS" w:eastAsia="Times New Roman" w:hAnsi="Trebuchet MS"/>
          <w:sz w:val="22"/>
          <w:szCs w:val="22"/>
          <w:lang w:val="ro-RO" w:eastAsia="fr-FR"/>
        </w:rPr>
        <w:t>”</w:t>
      </w:r>
      <w:r w:rsidRPr="00852DFE">
        <w:rPr>
          <w:rFonts w:ascii="Trebuchet MS" w:eastAsia="Times New Roman" w:hAnsi="Trebuchet MS"/>
          <w:sz w:val="22"/>
          <w:szCs w:val="22"/>
          <w:lang w:val="ro-RO" w:eastAsia="fr-FR"/>
        </w:rPr>
        <w:t xml:space="preserve"> înseamnă o instalație de propulsie a navei exclusiv electrică sau diesel-electrică sau gaz-electrică, care este acționată de o sursă de alimentare proprie sau de rețeaua de la bord și care este constituită cel puțin dintr-un motor de propulsie electrică. În cazul unei instalații de propulsie diesel-electrică sau gaz-electrică, această expresie se referă numai la componentele electrice ale instalației de propulsie în cauză;</w:t>
      </w:r>
    </w:p>
    <w:p w14:paraId="5706F1F8" w14:textId="77777777" w:rsidR="00863C9F" w:rsidRPr="00852DFE" w:rsidRDefault="00863C9F" w:rsidP="00863C9F">
      <w:pPr>
        <w:autoSpaceDE w:val="0"/>
        <w:autoSpaceDN w:val="0"/>
        <w:ind w:left="425" w:hanging="425"/>
        <w:jc w:val="both"/>
        <w:rPr>
          <w:rFonts w:ascii="Trebuchet MS" w:eastAsia="Times New Roman" w:hAnsi="Trebuchet MS"/>
          <w:sz w:val="22"/>
          <w:szCs w:val="22"/>
          <w:lang w:val="ro-RO" w:eastAsia="fr-FR"/>
        </w:rPr>
      </w:pPr>
    </w:p>
    <w:p w14:paraId="407D90DC" w14:textId="77777777" w:rsidR="00863C9F" w:rsidRPr="00852DFE" w:rsidRDefault="00863C9F" w:rsidP="00863C9F">
      <w:pPr>
        <w:autoSpaceDE w:val="0"/>
        <w:autoSpaceDN w:val="0"/>
        <w:ind w:left="425" w:hanging="425"/>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 xml:space="preserve">3. </w:t>
      </w:r>
      <w:r w:rsidR="00B87DA4" w:rsidRPr="00852DFE">
        <w:rPr>
          <w:rFonts w:ascii="Trebuchet MS" w:eastAsia="Times New Roman" w:hAnsi="Trebuchet MS"/>
          <w:sz w:val="22"/>
          <w:szCs w:val="22"/>
          <w:lang w:val="ro-RO" w:eastAsia="fr-FR"/>
        </w:rPr>
        <w:t>„</w:t>
      </w:r>
      <w:r w:rsidRPr="00852DFE">
        <w:rPr>
          <w:rFonts w:ascii="Trebuchet MS" w:eastAsia="Times New Roman" w:hAnsi="Trebuchet MS"/>
          <w:sz w:val="22"/>
          <w:szCs w:val="22"/>
          <w:lang w:val="ro-RO" w:eastAsia="fr-FR"/>
        </w:rPr>
        <w:t>propulsie electrică principală</w:t>
      </w:r>
      <w:r w:rsidR="00B87DA4" w:rsidRPr="00852DFE">
        <w:rPr>
          <w:rFonts w:ascii="Trebuchet MS" w:eastAsia="Times New Roman" w:hAnsi="Trebuchet MS"/>
          <w:sz w:val="22"/>
          <w:szCs w:val="22"/>
          <w:lang w:val="ro-RO" w:eastAsia="fr-FR"/>
        </w:rPr>
        <w:t>”</w:t>
      </w:r>
      <w:r w:rsidRPr="00852DFE">
        <w:rPr>
          <w:rFonts w:ascii="Trebuchet MS" w:eastAsia="Times New Roman" w:hAnsi="Trebuchet MS"/>
          <w:sz w:val="22"/>
          <w:szCs w:val="22"/>
          <w:lang w:val="ro-RO" w:eastAsia="fr-FR"/>
        </w:rPr>
        <w:t xml:space="preserve"> înseamnă o propulsie electrică a navei care este utilizată pentru a asigura manevrabilitatea prevăzută la cap</w:t>
      </w:r>
      <w:r w:rsidR="00882104" w:rsidRPr="00852DFE">
        <w:rPr>
          <w:rFonts w:ascii="Trebuchet MS" w:eastAsia="Times New Roman" w:hAnsi="Trebuchet MS"/>
          <w:sz w:val="22"/>
          <w:szCs w:val="22"/>
          <w:lang w:val="ro-RO" w:eastAsia="fr-FR"/>
        </w:rPr>
        <w:t>.</w:t>
      </w:r>
      <w:r w:rsidRPr="00852DFE">
        <w:rPr>
          <w:rFonts w:ascii="Trebuchet MS" w:eastAsia="Times New Roman" w:hAnsi="Trebuchet MS"/>
          <w:sz w:val="22"/>
          <w:szCs w:val="22"/>
          <w:lang w:val="ro-RO" w:eastAsia="fr-FR"/>
        </w:rPr>
        <w:t xml:space="preserve"> 5;</w:t>
      </w:r>
    </w:p>
    <w:p w14:paraId="2C2B12A0"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highlight w:val="lightGray"/>
          <w:lang w:val="ro-RO" w:eastAsia="fr-FR"/>
        </w:rPr>
      </w:pPr>
    </w:p>
    <w:p w14:paraId="0B7661A4" w14:textId="77777777" w:rsidR="00863C9F" w:rsidRPr="00852DFE" w:rsidRDefault="00863C9F" w:rsidP="00863C9F">
      <w:pPr>
        <w:autoSpaceDE w:val="0"/>
        <w:autoSpaceDN w:val="0"/>
        <w:spacing w:line="240" w:lineRule="atLeast"/>
        <w:ind w:left="426" w:hanging="426"/>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 xml:space="preserve">4. </w:t>
      </w:r>
      <w:r w:rsidR="00B87DA4" w:rsidRPr="00852DFE">
        <w:rPr>
          <w:rFonts w:ascii="Trebuchet MS" w:eastAsia="Times New Roman" w:hAnsi="Trebuchet MS"/>
          <w:sz w:val="22"/>
          <w:szCs w:val="22"/>
          <w:lang w:val="ro-RO" w:eastAsia="fr-FR"/>
        </w:rPr>
        <w:t>„</w:t>
      </w:r>
      <w:r w:rsidRPr="00852DFE">
        <w:rPr>
          <w:rFonts w:ascii="Trebuchet MS" w:eastAsia="Times New Roman" w:hAnsi="Trebuchet MS"/>
          <w:sz w:val="22"/>
          <w:szCs w:val="22"/>
          <w:lang w:val="ro-RO" w:eastAsia="fr-FR"/>
        </w:rPr>
        <w:t>propulsie electrică auxiliară</w:t>
      </w:r>
      <w:r w:rsidR="00B87DA4" w:rsidRPr="00852DFE">
        <w:rPr>
          <w:rFonts w:ascii="Trebuchet MS" w:eastAsia="Times New Roman" w:hAnsi="Trebuchet MS"/>
          <w:sz w:val="22"/>
          <w:szCs w:val="22"/>
          <w:lang w:val="ro-RO" w:eastAsia="fr-FR"/>
        </w:rPr>
        <w:t>”</w:t>
      </w:r>
      <w:r w:rsidRPr="00852DFE">
        <w:rPr>
          <w:rFonts w:ascii="Trebuchet MS" w:eastAsia="Times New Roman" w:hAnsi="Trebuchet MS"/>
          <w:sz w:val="22"/>
          <w:szCs w:val="22"/>
          <w:lang w:val="ro-RO" w:eastAsia="fr-FR"/>
        </w:rPr>
        <w:t xml:space="preserve"> înseamnă o propulsie electrică suplimentară a unei construcţii navale care nu este o propulsie electrică principală;</w:t>
      </w:r>
    </w:p>
    <w:p w14:paraId="578C7810"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42E6F373" w14:textId="77777777" w:rsidR="00863C9F" w:rsidRPr="00852DFE" w:rsidRDefault="00863C9F" w:rsidP="00863C9F">
      <w:pPr>
        <w:autoSpaceDE w:val="0"/>
        <w:autoSpaceDN w:val="0"/>
        <w:spacing w:line="240" w:lineRule="atLeast"/>
        <w:ind w:left="426" w:hanging="426"/>
        <w:jc w:val="both"/>
        <w:rPr>
          <w:rFonts w:ascii="Trebuchet MS" w:eastAsia="Times New Roman" w:hAnsi="Trebuchet MS"/>
          <w:sz w:val="22"/>
          <w:szCs w:val="22"/>
          <w:highlight w:val="lightGray"/>
          <w:lang w:val="ro-RO" w:eastAsia="fr-FR"/>
        </w:rPr>
      </w:pPr>
      <w:r w:rsidRPr="00852DFE">
        <w:rPr>
          <w:rFonts w:ascii="Trebuchet MS" w:eastAsia="Times New Roman" w:hAnsi="Trebuchet MS"/>
          <w:sz w:val="22"/>
          <w:szCs w:val="22"/>
          <w:lang w:val="ro-RO" w:eastAsia="fr-FR"/>
        </w:rPr>
        <w:t xml:space="preserve">5. </w:t>
      </w:r>
      <w:r w:rsidR="00B87DA4" w:rsidRPr="00852DFE">
        <w:rPr>
          <w:rFonts w:ascii="Trebuchet MS" w:eastAsia="Times New Roman" w:hAnsi="Trebuchet MS"/>
          <w:sz w:val="22"/>
          <w:szCs w:val="22"/>
          <w:lang w:val="ro-RO" w:eastAsia="fr-FR"/>
        </w:rPr>
        <w:t>„</w:t>
      </w:r>
      <w:r w:rsidRPr="00852DFE">
        <w:rPr>
          <w:rFonts w:ascii="Trebuchet MS" w:eastAsia="Times New Roman" w:hAnsi="Trebuchet MS"/>
          <w:sz w:val="22"/>
          <w:szCs w:val="22"/>
          <w:lang w:val="ro-RO" w:eastAsia="fr-FR"/>
        </w:rPr>
        <w:t>motor de propulsie electrică</w:t>
      </w:r>
      <w:r w:rsidR="00B87DA4" w:rsidRPr="00852DFE">
        <w:rPr>
          <w:rFonts w:ascii="Trebuchet MS" w:eastAsia="Times New Roman" w:hAnsi="Trebuchet MS"/>
          <w:sz w:val="22"/>
          <w:szCs w:val="22"/>
          <w:lang w:val="ro-RO" w:eastAsia="fr-FR"/>
        </w:rPr>
        <w:t>”</w:t>
      </w:r>
      <w:r w:rsidRPr="00852DFE">
        <w:rPr>
          <w:rFonts w:ascii="Trebuchet MS" w:eastAsia="Times New Roman" w:hAnsi="Trebuchet MS"/>
          <w:sz w:val="22"/>
          <w:szCs w:val="22"/>
          <w:lang w:val="ro-RO" w:eastAsia="fr-FR"/>
        </w:rPr>
        <w:t xml:space="preserve"> înseamnă un motor electric care acționează arborele elicei sau arborele unei instalaţii de propulsie comparabile, cum ar fi, de exemplu, propulsoare cu jet de apă.</w:t>
      </w:r>
    </w:p>
    <w:p w14:paraId="3116635C" w14:textId="77777777" w:rsidR="00863C9F" w:rsidRPr="00852DFE" w:rsidRDefault="00863C9F" w:rsidP="00863C9F">
      <w:pPr>
        <w:rPr>
          <w:rFonts w:ascii="Trebuchet MS" w:eastAsia="Times New Roman" w:hAnsi="Trebuchet MS"/>
          <w:sz w:val="22"/>
          <w:szCs w:val="22"/>
          <w:highlight w:val="lightGray"/>
          <w:lang w:val="ro-RO" w:eastAsia="fr-FR"/>
        </w:rPr>
      </w:pPr>
    </w:p>
    <w:p w14:paraId="42EE9F6E" w14:textId="77777777" w:rsidR="00863C9F" w:rsidRPr="00852DFE" w:rsidRDefault="00863C9F" w:rsidP="00863C9F">
      <w:pPr>
        <w:autoSpaceDE w:val="0"/>
        <w:autoSpaceDN w:val="0"/>
        <w:spacing w:line="240" w:lineRule="atLeast"/>
        <w:ind w:left="567" w:hanging="567"/>
        <w:jc w:val="center"/>
        <w:rPr>
          <w:rFonts w:ascii="Trebuchet MS" w:eastAsia="Times New Roman" w:hAnsi="Trebuchet MS"/>
          <w:b/>
          <w:sz w:val="22"/>
          <w:szCs w:val="22"/>
          <w:lang w:val="ro-RO" w:eastAsia="fr-FR"/>
        </w:rPr>
      </w:pPr>
      <w:r w:rsidRPr="00852DFE">
        <w:rPr>
          <w:rFonts w:ascii="Trebuchet MS" w:eastAsia="Times New Roman" w:hAnsi="Trebuchet MS"/>
          <w:b/>
          <w:sz w:val="22"/>
          <w:szCs w:val="22"/>
          <w:lang w:val="ro-RO" w:eastAsia="fr-FR"/>
        </w:rPr>
        <w:t>Articolul 11.01</w:t>
      </w:r>
    </w:p>
    <w:p w14:paraId="57672516" w14:textId="77777777" w:rsidR="00863C9F" w:rsidRPr="00852DFE" w:rsidRDefault="00863C9F" w:rsidP="00863C9F">
      <w:pPr>
        <w:autoSpaceDE w:val="0"/>
        <w:autoSpaceDN w:val="0"/>
        <w:spacing w:line="240" w:lineRule="atLeast"/>
        <w:ind w:left="567" w:hanging="567"/>
        <w:jc w:val="center"/>
        <w:rPr>
          <w:rFonts w:ascii="Trebuchet MS" w:eastAsia="Times New Roman" w:hAnsi="Trebuchet MS"/>
          <w:i/>
          <w:sz w:val="22"/>
          <w:szCs w:val="22"/>
          <w:lang w:val="ro-RO" w:eastAsia="fr-FR"/>
        </w:rPr>
      </w:pPr>
      <w:r w:rsidRPr="00852DFE">
        <w:rPr>
          <w:rFonts w:ascii="Trebuchet MS" w:eastAsia="Times New Roman" w:hAnsi="Trebuchet MS"/>
          <w:b/>
          <w:i/>
          <w:sz w:val="22"/>
          <w:szCs w:val="22"/>
          <w:lang w:val="ro-RO" w:eastAsia="fr-FR"/>
        </w:rPr>
        <w:t>Prevederi generale pentru propulsia electrică a navei</w:t>
      </w:r>
    </w:p>
    <w:p w14:paraId="2B06ACF0"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3A2534E6"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1. Propulsia electrică principală a unei construcţii navale trebuie să cuprindă cel puțin</w:t>
      </w:r>
      <w:r w:rsidR="00DC3A53" w:rsidRPr="00852DFE">
        <w:rPr>
          <w:rFonts w:ascii="Trebuchet MS" w:eastAsia="Times New Roman" w:hAnsi="Trebuchet MS"/>
          <w:sz w:val="22"/>
          <w:szCs w:val="22"/>
          <w:lang w:val="ro-RO" w:eastAsia="fr-FR"/>
        </w:rPr>
        <w:t>:</w:t>
      </w:r>
    </w:p>
    <w:p w14:paraId="406B40DC"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a) două surse de curent electric, indiferent de numărul de acționări principale,</w:t>
      </w:r>
    </w:p>
    <w:p w14:paraId="6DA40193"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 xml:space="preserve">b) un </w:t>
      </w:r>
      <w:r w:rsidR="00070AB6" w:rsidRPr="00852DFE">
        <w:rPr>
          <w:rFonts w:ascii="Trebuchet MS" w:eastAsia="Times New Roman" w:hAnsi="Trebuchet MS"/>
          <w:sz w:val="22"/>
          <w:szCs w:val="22"/>
          <w:lang w:val="ro-RO" w:eastAsia="fr-FR"/>
        </w:rPr>
        <w:t>comutator</w:t>
      </w:r>
      <w:r w:rsidRPr="00852DFE">
        <w:rPr>
          <w:rFonts w:ascii="Trebuchet MS" w:eastAsia="Times New Roman" w:hAnsi="Trebuchet MS"/>
          <w:sz w:val="22"/>
          <w:szCs w:val="22"/>
          <w:lang w:val="ro-RO" w:eastAsia="fr-FR"/>
        </w:rPr>
        <w:t>,</w:t>
      </w:r>
    </w:p>
    <w:p w14:paraId="47DD5372"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c) un motor de propulsie electrică,</w:t>
      </w:r>
    </w:p>
    <w:p w14:paraId="10D71DC0"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d) posturi de guvernare, precum și</w:t>
      </w:r>
    </w:p>
    <w:p w14:paraId="279D005B" w14:textId="77777777" w:rsidR="00863C9F" w:rsidRPr="00852DFE" w:rsidRDefault="00863C9F" w:rsidP="00863C9F">
      <w:pPr>
        <w:autoSpaceDE w:val="0"/>
        <w:autoSpaceDN w:val="0"/>
        <w:spacing w:line="240" w:lineRule="atLeast"/>
        <w:ind w:left="284" w:hanging="284"/>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e) în funcție de concepţia propulsiei electrice principale, electronica de putere corespunzătoare.</w:t>
      </w:r>
    </w:p>
    <w:p w14:paraId="4D235FFA"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6125C725" w14:textId="77777777" w:rsidR="00863C9F" w:rsidRPr="00852DFE" w:rsidRDefault="00863C9F" w:rsidP="002E5E87">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 xml:space="preserve">2. Dacă o propulsie principală electrică </w:t>
      </w:r>
      <w:r w:rsidR="00DB6AA7" w:rsidRPr="00852DFE">
        <w:rPr>
          <w:rFonts w:ascii="Trebuchet MS" w:eastAsia="Times New Roman" w:hAnsi="Trebuchet MS"/>
          <w:sz w:val="22"/>
          <w:szCs w:val="22"/>
          <w:lang w:val="ro-RO" w:eastAsia="fr-FR"/>
        </w:rPr>
        <w:t>este echipată</w:t>
      </w:r>
      <w:r w:rsidRPr="00852DFE">
        <w:rPr>
          <w:rFonts w:ascii="Trebuchet MS" w:eastAsia="Times New Roman" w:hAnsi="Trebuchet MS"/>
          <w:sz w:val="22"/>
          <w:szCs w:val="22"/>
          <w:lang w:val="ro-RO" w:eastAsia="fr-FR"/>
        </w:rPr>
        <w:t xml:space="preserve"> </w:t>
      </w:r>
      <w:r w:rsidR="00DB6AA7" w:rsidRPr="00852DFE">
        <w:rPr>
          <w:rFonts w:ascii="Trebuchet MS" w:eastAsia="Times New Roman" w:hAnsi="Trebuchet MS"/>
          <w:sz w:val="22"/>
          <w:szCs w:val="22"/>
          <w:lang w:val="ro-RO" w:eastAsia="fr-FR"/>
        </w:rPr>
        <w:t xml:space="preserve">numai cu </w:t>
      </w:r>
      <w:r w:rsidRPr="00852DFE">
        <w:rPr>
          <w:rFonts w:ascii="Trebuchet MS" w:eastAsia="Times New Roman" w:hAnsi="Trebuchet MS"/>
          <w:sz w:val="22"/>
          <w:szCs w:val="22"/>
          <w:lang w:val="ro-RO" w:eastAsia="fr-FR"/>
        </w:rPr>
        <w:t>un singur motor de propulsie și construcţia navală nu are altă propulsie a navei pentru a garanta o putere de propulsie suficientă, propulsia principală electrică trebuie să fie proiectată astfel încât construcţia navală să fie capabilă să asigure cel puțin deplasarea cu propriile mijloace cât şi manevrabilitatea necesară în următoarele cazuri:</w:t>
      </w:r>
    </w:p>
    <w:p w14:paraId="0155C1AB"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a) disfuncţionalitatea electronicii de putere sau</w:t>
      </w:r>
    </w:p>
    <w:p w14:paraId="51F36DD3"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 xml:space="preserve">b) disfuncţionalitatea reglării și a comenzii instalaţiei de propulsie. </w:t>
      </w:r>
    </w:p>
    <w:p w14:paraId="02C9140B"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7712A782" w14:textId="77777777" w:rsidR="00863C9F" w:rsidRPr="00852DFE" w:rsidRDefault="00863C9F" w:rsidP="002E5E87">
      <w:pPr>
        <w:autoSpaceDE w:val="0"/>
        <w:autoSpaceDN w:val="0"/>
        <w:spacing w:line="240" w:lineRule="atLeast"/>
        <w:jc w:val="both"/>
        <w:rPr>
          <w:rFonts w:ascii="Trebuchet MS" w:eastAsia="Times New Roman" w:hAnsi="Trebuchet MS"/>
          <w:sz w:val="22"/>
          <w:szCs w:val="22"/>
          <w:highlight w:val="lightGray"/>
          <w:lang w:val="ro-RO" w:eastAsia="fr-FR"/>
        </w:rPr>
      </w:pPr>
      <w:r w:rsidRPr="00852DFE">
        <w:rPr>
          <w:rFonts w:ascii="Trebuchet MS" w:eastAsia="Times New Roman" w:hAnsi="Trebuchet MS"/>
          <w:sz w:val="22"/>
          <w:szCs w:val="22"/>
          <w:lang w:val="ro-RO" w:eastAsia="fr-FR"/>
        </w:rPr>
        <w:t>3.    Planurile generale pentru întreaga instalație electrică menționate la art. 10.01 alin. 2 lit. a) includ, de asemenea, amplasarea componentelor principale și a încăperilor electrice de serviciu ale propulsiei electrice a navei.</w:t>
      </w:r>
    </w:p>
    <w:p w14:paraId="21B12B4E"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highlight w:val="lightGray"/>
          <w:lang w:val="ro-RO" w:eastAsia="fr-FR"/>
        </w:rPr>
      </w:pPr>
    </w:p>
    <w:p w14:paraId="24D70A4E" w14:textId="77777777" w:rsidR="00863C9F" w:rsidRPr="00852DFE" w:rsidRDefault="00863C9F" w:rsidP="00DC3A53">
      <w:pPr>
        <w:autoSpaceDE w:val="0"/>
        <w:autoSpaceDN w:val="0"/>
        <w:spacing w:line="240" w:lineRule="atLeast"/>
        <w:jc w:val="both"/>
        <w:rPr>
          <w:rFonts w:ascii="Trebuchet MS" w:eastAsia="Times New Roman" w:hAnsi="Trebuchet MS"/>
          <w:sz w:val="22"/>
          <w:szCs w:val="22"/>
          <w:highlight w:val="lightGray"/>
          <w:lang w:val="ro-RO" w:eastAsia="fr-FR"/>
        </w:rPr>
      </w:pPr>
      <w:r w:rsidRPr="00852DFE">
        <w:rPr>
          <w:rFonts w:ascii="Trebuchet MS" w:eastAsia="Times New Roman" w:hAnsi="Trebuchet MS"/>
          <w:sz w:val="22"/>
          <w:szCs w:val="22"/>
          <w:lang w:val="ro-RO" w:eastAsia="fr-FR"/>
        </w:rPr>
        <w:t>4.</w:t>
      </w:r>
      <w:r w:rsidR="002E5E87"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Dacă motoarele de propulsie electrică sunt alimentate cu baterii s</w:t>
      </w:r>
      <w:r w:rsidR="002E5E87" w:rsidRPr="00852DFE">
        <w:rPr>
          <w:rFonts w:ascii="Trebuchet MS" w:eastAsia="Times New Roman" w:hAnsi="Trebuchet MS"/>
          <w:sz w:val="22"/>
          <w:szCs w:val="22"/>
          <w:lang w:val="ro-RO" w:eastAsia="fr-FR"/>
        </w:rPr>
        <w:t xml:space="preserve">au acumulatori, capacitatea lor </w:t>
      </w:r>
      <w:r w:rsidRPr="00852DFE">
        <w:rPr>
          <w:rFonts w:ascii="Trebuchet MS" w:eastAsia="Times New Roman" w:hAnsi="Trebuchet MS"/>
          <w:sz w:val="22"/>
          <w:szCs w:val="22"/>
          <w:lang w:val="ro-RO" w:eastAsia="fr-FR"/>
        </w:rPr>
        <w:t>trebuie monitorizată și indicată.</w:t>
      </w:r>
      <w:r w:rsidR="00DC3A53" w:rsidRPr="00852DFE">
        <w:rPr>
          <w:rFonts w:ascii="Trebuchet MS" w:eastAsia="Times New Roman" w:hAnsi="Trebuchet MS"/>
          <w:sz w:val="22"/>
          <w:szCs w:val="22"/>
          <w:lang w:val="ro-RO" w:eastAsia="fr-FR"/>
        </w:rPr>
        <w:t xml:space="preserve"> </w:t>
      </w:r>
      <w:r w:rsidRPr="00852DFE">
        <w:rPr>
          <w:rFonts w:ascii="Trebuchet MS" w:eastAsia="Times New Roman" w:hAnsi="Trebuchet MS"/>
          <w:sz w:val="22"/>
          <w:szCs w:val="22"/>
          <w:lang w:val="ro-RO" w:eastAsia="fr-FR"/>
        </w:rPr>
        <w:t>Trebuie să se asigure că capacitatea bateriilor sau a acumulatorilor permite, în orice situație și în orice moment, să se ajungă în deplină siguranță în locuri de staţionare cu mijloace</w:t>
      </w:r>
      <w:r w:rsidR="002E5E87" w:rsidRPr="00852DFE">
        <w:rPr>
          <w:rFonts w:ascii="Trebuchet MS" w:eastAsia="Times New Roman" w:hAnsi="Trebuchet MS"/>
          <w:sz w:val="22"/>
          <w:szCs w:val="22"/>
          <w:lang w:val="ro-RO" w:eastAsia="fr-FR"/>
        </w:rPr>
        <w:t>le</w:t>
      </w:r>
      <w:r w:rsidRPr="00852DFE">
        <w:rPr>
          <w:rFonts w:ascii="Trebuchet MS" w:eastAsia="Times New Roman" w:hAnsi="Trebuchet MS"/>
          <w:sz w:val="22"/>
          <w:szCs w:val="22"/>
          <w:lang w:val="ro-RO" w:eastAsia="fr-FR"/>
        </w:rPr>
        <w:t xml:space="preserve"> proprii ale construcţiei navale.</w:t>
      </w:r>
      <w:r w:rsidR="00DC3A53" w:rsidRPr="00852DFE">
        <w:rPr>
          <w:rFonts w:ascii="Trebuchet MS" w:eastAsia="Times New Roman" w:hAnsi="Trebuchet MS"/>
          <w:sz w:val="22"/>
          <w:szCs w:val="22"/>
          <w:lang w:val="ro-RO" w:eastAsia="fr-FR"/>
        </w:rPr>
        <w:t xml:space="preserve"> </w:t>
      </w:r>
      <w:r w:rsidRPr="00852DFE">
        <w:rPr>
          <w:rFonts w:ascii="Trebuchet MS" w:eastAsia="Times New Roman" w:hAnsi="Trebuchet MS"/>
          <w:sz w:val="22"/>
          <w:szCs w:val="22"/>
          <w:lang w:val="ro-RO" w:eastAsia="fr-FR"/>
        </w:rPr>
        <w:t>În cazul în care capacitatea bateriilor sau a acumulatorilor este redusă la capacitatea reziduală minimă, în conformitate cu a doua frază, o alarmă optică și acustică trebuie să fie declanșată și indicată în timonerie.</w:t>
      </w:r>
    </w:p>
    <w:p w14:paraId="68B32A4D"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highlight w:val="lightGray"/>
          <w:lang w:val="ro-RO" w:eastAsia="fr-FR"/>
        </w:rPr>
      </w:pPr>
    </w:p>
    <w:p w14:paraId="3C6AAF41"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5.</w:t>
      </w:r>
      <w:r w:rsidR="002E5E87"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Dacă propulsia electrică a navei este o propulsie gaz-electrică sau diesel-electrică, componentele electrice nu trebuie să producă efecte adverse asupra motorului care funcţionează cu gaz sau diesel.</w:t>
      </w:r>
    </w:p>
    <w:p w14:paraId="63D21DF0"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p>
    <w:p w14:paraId="0ED36B6A" w14:textId="77777777" w:rsidR="00863C9F" w:rsidRPr="00852DFE" w:rsidRDefault="002E5E87" w:rsidP="00863C9F">
      <w:pPr>
        <w:autoSpaceDE w:val="0"/>
        <w:autoSpaceDN w:val="0"/>
        <w:spacing w:line="240" w:lineRule="atLeast"/>
        <w:jc w:val="both"/>
        <w:rPr>
          <w:rFonts w:ascii="Trebuchet MS" w:eastAsia="Times New Roman" w:hAnsi="Trebuchet MS"/>
          <w:sz w:val="22"/>
          <w:szCs w:val="22"/>
          <w:highlight w:val="lightGray"/>
          <w:lang w:val="ro-RO" w:eastAsia="fr-FR"/>
        </w:rPr>
      </w:pPr>
      <w:r w:rsidRPr="00852DFE">
        <w:rPr>
          <w:rFonts w:ascii="Trebuchet MS" w:eastAsia="Times New Roman" w:hAnsi="Trebuchet MS"/>
          <w:sz w:val="22"/>
          <w:szCs w:val="22"/>
          <w:lang w:val="ro-RO" w:eastAsia="fr-FR"/>
        </w:rPr>
        <w:t>6.</w:t>
      </w:r>
      <w:r w:rsidRPr="00852DFE">
        <w:rPr>
          <w:rFonts w:ascii="Trebuchet MS" w:eastAsia="Times New Roman" w:hAnsi="Trebuchet MS"/>
          <w:sz w:val="22"/>
          <w:szCs w:val="22"/>
          <w:lang w:val="ro-RO" w:eastAsia="fr-FR"/>
        </w:rPr>
        <w:tab/>
      </w:r>
      <w:r w:rsidR="00863C9F" w:rsidRPr="00852DFE">
        <w:rPr>
          <w:rFonts w:ascii="Trebuchet MS" w:eastAsia="Times New Roman" w:hAnsi="Trebuchet MS"/>
          <w:sz w:val="22"/>
          <w:szCs w:val="22"/>
          <w:lang w:val="ro-RO" w:eastAsia="fr-FR"/>
        </w:rPr>
        <w:t>O funcționare defectuoasă a propulsiei electrice a navei nu trebuie să împiedice funcționarea construcţiei navale astfel încât sistemele de urgență prevăzute în prezentul Standard, în special deplasarea prin mijloacele proprii sau alimentarea electrică de urgență, să fie afectate.</w:t>
      </w:r>
    </w:p>
    <w:p w14:paraId="5FCC7236"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highlight w:val="lightGray"/>
          <w:lang w:val="ro-RO" w:eastAsia="fr-FR"/>
        </w:rPr>
      </w:pPr>
    </w:p>
    <w:p w14:paraId="41465E01" w14:textId="77777777" w:rsidR="00863C9F" w:rsidRPr="00852DFE" w:rsidRDefault="00863C9F" w:rsidP="002E5E87">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7.</w:t>
      </w:r>
      <w:r w:rsidR="00DA71AE"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 xml:space="preserve">Două propulsii electrice ale navei pot fi considerate independente numai dacă circuitele de alimentare ale motoarelor de propulsie electrică sunt complet separate unul de celălalt sau dacă un studiu de siguranță FMEA-S atestă că nicio defecțiune a </w:t>
      </w:r>
      <w:r w:rsidR="00DA71AE" w:rsidRPr="00852DFE">
        <w:rPr>
          <w:rFonts w:ascii="Trebuchet MS" w:eastAsia="Times New Roman" w:hAnsi="Trebuchet MS"/>
          <w:sz w:val="22"/>
          <w:szCs w:val="22"/>
          <w:lang w:val="ro-RO" w:eastAsia="fr-FR"/>
        </w:rPr>
        <w:t xml:space="preserve">unei </w:t>
      </w:r>
      <w:r w:rsidRPr="00852DFE">
        <w:rPr>
          <w:rFonts w:ascii="Trebuchet MS" w:eastAsia="Times New Roman" w:hAnsi="Trebuchet MS"/>
          <w:sz w:val="22"/>
          <w:szCs w:val="22"/>
          <w:lang w:val="ro-RO" w:eastAsia="fr-FR"/>
        </w:rPr>
        <w:t>propulsii electrice nu afectează funcționarea cel</w:t>
      </w:r>
      <w:r w:rsidR="00DA71AE" w:rsidRPr="00852DFE">
        <w:rPr>
          <w:rFonts w:ascii="Trebuchet MS" w:eastAsia="Times New Roman" w:hAnsi="Trebuchet MS"/>
          <w:sz w:val="22"/>
          <w:szCs w:val="22"/>
          <w:lang w:val="ro-RO" w:eastAsia="fr-FR"/>
        </w:rPr>
        <w:t>e</w:t>
      </w:r>
      <w:r w:rsidRPr="00852DFE">
        <w:rPr>
          <w:rFonts w:ascii="Trebuchet MS" w:eastAsia="Times New Roman" w:hAnsi="Trebuchet MS"/>
          <w:sz w:val="22"/>
          <w:szCs w:val="22"/>
          <w:lang w:val="ro-RO" w:eastAsia="fr-FR"/>
        </w:rPr>
        <w:t>ilalt</w:t>
      </w:r>
      <w:r w:rsidR="00DA71AE" w:rsidRPr="00852DFE">
        <w:rPr>
          <w:rFonts w:ascii="Trebuchet MS" w:eastAsia="Times New Roman" w:hAnsi="Trebuchet MS"/>
          <w:sz w:val="22"/>
          <w:szCs w:val="22"/>
          <w:lang w:val="ro-RO" w:eastAsia="fr-FR"/>
        </w:rPr>
        <w:t>e</w:t>
      </w:r>
      <w:r w:rsidRPr="00852DFE">
        <w:rPr>
          <w:rFonts w:ascii="Trebuchet MS" w:eastAsia="Times New Roman" w:hAnsi="Trebuchet MS"/>
          <w:sz w:val="22"/>
          <w:szCs w:val="22"/>
          <w:lang w:val="ro-RO" w:eastAsia="fr-FR"/>
        </w:rPr>
        <w:t>.</w:t>
      </w:r>
    </w:p>
    <w:p w14:paraId="439124C7"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323CCD05" w14:textId="77777777" w:rsidR="00863C9F" w:rsidRPr="00852DFE" w:rsidRDefault="00863C9F" w:rsidP="00863C9F">
      <w:pPr>
        <w:autoSpaceDE w:val="0"/>
        <w:autoSpaceDN w:val="0"/>
        <w:spacing w:line="240" w:lineRule="atLeast"/>
        <w:ind w:left="284" w:hanging="284"/>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8.</w:t>
      </w:r>
      <w:r w:rsidR="00DA71AE" w:rsidRPr="00852DFE">
        <w:rPr>
          <w:rFonts w:ascii="Trebuchet MS" w:eastAsia="Times New Roman" w:hAnsi="Trebuchet MS"/>
          <w:sz w:val="22"/>
          <w:szCs w:val="22"/>
          <w:lang w:val="ro-RO" w:eastAsia="fr-FR"/>
        </w:rPr>
        <w:tab/>
      </w:r>
      <w:r w:rsidR="00DA71AE"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Propulsia electrică a navei trebuie să poată fi oprită sau dezactivată manual în caz de urgență.</w:t>
      </w:r>
    </w:p>
    <w:p w14:paraId="619213C7" w14:textId="77777777" w:rsidR="00DC3A53" w:rsidRPr="00852DFE" w:rsidRDefault="00DC3A53" w:rsidP="00863C9F">
      <w:pPr>
        <w:autoSpaceDE w:val="0"/>
        <w:autoSpaceDN w:val="0"/>
        <w:spacing w:line="240" w:lineRule="atLeast"/>
        <w:ind w:left="284" w:hanging="284"/>
        <w:jc w:val="both"/>
        <w:rPr>
          <w:rFonts w:ascii="Trebuchet MS" w:eastAsia="Times New Roman" w:hAnsi="Trebuchet MS"/>
          <w:sz w:val="22"/>
          <w:szCs w:val="22"/>
          <w:lang w:val="ro-RO" w:eastAsia="fr-FR"/>
        </w:rPr>
      </w:pPr>
    </w:p>
    <w:p w14:paraId="3C0DA6C4" w14:textId="77777777" w:rsidR="00863C9F" w:rsidRPr="00852DFE" w:rsidRDefault="00863C9F" w:rsidP="00863C9F">
      <w:pPr>
        <w:overflowPunct w:val="0"/>
        <w:autoSpaceDE w:val="0"/>
        <w:autoSpaceDN w:val="0"/>
        <w:adjustRightInd w:val="0"/>
        <w:spacing w:line="240" w:lineRule="exact"/>
        <w:jc w:val="center"/>
        <w:textAlignment w:val="baseline"/>
        <w:rPr>
          <w:rFonts w:ascii="Trebuchet MS" w:eastAsia="Calibri" w:hAnsi="Trebuchet MS"/>
          <w:b/>
          <w:sz w:val="22"/>
          <w:szCs w:val="22"/>
          <w:lang w:val="ro-RO" w:eastAsia="en-US"/>
        </w:rPr>
      </w:pPr>
      <w:r w:rsidRPr="00852DFE">
        <w:rPr>
          <w:rFonts w:ascii="Trebuchet MS" w:eastAsia="Calibri" w:hAnsi="Trebuchet MS"/>
          <w:b/>
          <w:sz w:val="22"/>
          <w:szCs w:val="22"/>
          <w:lang w:val="ro-RO" w:eastAsia="en-US"/>
        </w:rPr>
        <w:t>Articolul 11.02</w:t>
      </w:r>
    </w:p>
    <w:p w14:paraId="72C36F23" w14:textId="77777777" w:rsidR="00863C9F" w:rsidRPr="00852DFE" w:rsidRDefault="00863C9F" w:rsidP="00863C9F">
      <w:pPr>
        <w:overflowPunct w:val="0"/>
        <w:autoSpaceDE w:val="0"/>
        <w:autoSpaceDN w:val="0"/>
        <w:adjustRightInd w:val="0"/>
        <w:spacing w:line="240" w:lineRule="exact"/>
        <w:jc w:val="center"/>
        <w:textAlignment w:val="baseline"/>
        <w:rPr>
          <w:rFonts w:ascii="Trebuchet MS" w:eastAsia="Calibri" w:hAnsi="Trebuchet MS"/>
          <w:b/>
          <w:sz w:val="22"/>
          <w:szCs w:val="22"/>
          <w:lang w:val="ro-RO" w:eastAsia="en-US"/>
        </w:rPr>
      </w:pPr>
      <w:r w:rsidRPr="00852DFE">
        <w:rPr>
          <w:rFonts w:ascii="Trebuchet MS" w:eastAsia="Calibri" w:hAnsi="Trebuchet MS"/>
          <w:b/>
          <w:sz w:val="22"/>
          <w:szCs w:val="22"/>
          <w:lang w:val="ro-RO" w:eastAsia="en-US"/>
        </w:rPr>
        <w:t xml:space="preserve">Generatoare, transformatoare și comutatoare pentru propulsia electrică a navelor </w:t>
      </w:r>
    </w:p>
    <w:p w14:paraId="4E8B8BEC" w14:textId="77777777" w:rsidR="00863C9F" w:rsidRPr="00852DFE" w:rsidRDefault="00863C9F" w:rsidP="00863C9F">
      <w:pPr>
        <w:overflowPunct w:val="0"/>
        <w:autoSpaceDE w:val="0"/>
        <w:autoSpaceDN w:val="0"/>
        <w:adjustRightInd w:val="0"/>
        <w:spacing w:line="240" w:lineRule="exact"/>
        <w:jc w:val="center"/>
        <w:textAlignment w:val="baseline"/>
        <w:rPr>
          <w:rFonts w:ascii="Trebuchet MS" w:eastAsia="Calibri" w:hAnsi="Trebuchet MS"/>
          <w:b/>
          <w:sz w:val="22"/>
          <w:szCs w:val="22"/>
          <w:lang w:val="ro-RO" w:eastAsia="en-US"/>
        </w:rPr>
      </w:pPr>
    </w:p>
    <w:p w14:paraId="5A83C076" w14:textId="77777777" w:rsidR="00863C9F" w:rsidRPr="00852DFE" w:rsidRDefault="00863C9F" w:rsidP="00863C9F">
      <w:pPr>
        <w:overflowPunct w:val="0"/>
        <w:autoSpaceDE w:val="0"/>
        <w:autoSpaceDN w:val="0"/>
        <w:adjustRightInd w:val="0"/>
        <w:spacing w:line="240" w:lineRule="exact"/>
        <w:jc w:val="both"/>
        <w:textAlignment w:val="baseline"/>
        <w:rPr>
          <w:rFonts w:ascii="Trebuchet MS" w:eastAsia="Calibri" w:hAnsi="Trebuchet MS"/>
          <w:sz w:val="22"/>
          <w:szCs w:val="22"/>
          <w:lang w:val="ro-RO" w:eastAsia="en-US"/>
        </w:rPr>
      </w:pPr>
      <w:r w:rsidRPr="00852DFE">
        <w:rPr>
          <w:rFonts w:ascii="Trebuchet MS" w:eastAsia="Calibri" w:hAnsi="Trebuchet MS"/>
          <w:sz w:val="22"/>
          <w:szCs w:val="22"/>
          <w:lang w:val="ro-RO" w:eastAsia="en-US"/>
        </w:rPr>
        <w:t>1.</w:t>
      </w:r>
      <w:r w:rsidR="00770BAC" w:rsidRPr="00852DFE">
        <w:rPr>
          <w:rFonts w:ascii="Trebuchet MS" w:eastAsia="Calibri" w:hAnsi="Trebuchet MS"/>
          <w:sz w:val="22"/>
          <w:szCs w:val="22"/>
          <w:lang w:val="ro-RO" w:eastAsia="en-US"/>
        </w:rPr>
        <w:tab/>
      </w:r>
      <w:r w:rsidRPr="00852DFE">
        <w:rPr>
          <w:rFonts w:ascii="Trebuchet MS" w:eastAsia="Calibri" w:hAnsi="Trebuchet MS"/>
          <w:sz w:val="22"/>
          <w:szCs w:val="22"/>
          <w:lang w:val="ro-RO" w:eastAsia="en-US"/>
        </w:rPr>
        <w:t>Generatoarele, transformatoarele și comutatoare</w:t>
      </w:r>
      <w:r w:rsidR="00770BAC" w:rsidRPr="00852DFE">
        <w:rPr>
          <w:rFonts w:ascii="Trebuchet MS" w:eastAsia="Calibri" w:hAnsi="Trebuchet MS"/>
          <w:sz w:val="22"/>
          <w:szCs w:val="22"/>
          <w:lang w:val="ro-RO" w:eastAsia="en-US"/>
        </w:rPr>
        <w:t>le</w:t>
      </w:r>
      <w:r w:rsidRPr="00852DFE">
        <w:rPr>
          <w:rFonts w:ascii="Trebuchet MS" w:eastAsia="Calibri" w:hAnsi="Trebuchet MS"/>
          <w:sz w:val="22"/>
          <w:szCs w:val="22"/>
          <w:lang w:val="ro-RO" w:eastAsia="en-US"/>
        </w:rPr>
        <w:t xml:space="preserve"> trebuie proiectate pentru</w:t>
      </w:r>
      <w:r w:rsidR="009C3266" w:rsidRPr="00852DFE">
        <w:rPr>
          <w:rFonts w:ascii="Trebuchet MS" w:eastAsia="Calibri" w:hAnsi="Trebuchet MS"/>
          <w:sz w:val="22"/>
          <w:szCs w:val="22"/>
          <w:lang w:val="ro-RO" w:eastAsia="en-US"/>
        </w:rPr>
        <w:t>:</w:t>
      </w:r>
    </w:p>
    <w:p w14:paraId="0B7B6602" w14:textId="77777777" w:rsidR="00863C9F" w:rsidRPr="00852DFE" w:rsidRDefault="00863C9F" w:rsidP="00863C9F">
      <w:pPr>
        <w:overflowPunct w:val="0"/>
        <w:autoSpaceDE w:val="0"/>
        <w:autoSpaceDN w:val="0"/>
        <w:adjustRightInd w:val="0"/>
        <w:spacing w:line="240" w:lineRule="exact"/>
        <w:jc w:val="both"/>
        <w:textAlignment w:val="baseline"/>
        <w:rPr>
          <w:rFonts w:ascii="Trebuchet MS" w:eastAsia="Calibri" w:hAnsi="Trebuchet MS"/>
          <w:sz w:val="22"/>
          <w:szCs w:val="22"/>
          <w:lang w:val="ro-RO" w:eastAsia="en-US"/>
        </w:rPr>
      </w:pPr>
      <w:r w:rsidRPr="00852DFE">
        <w:rPr>
          <w:rFonts w:ascii="Trebuchet MS" w:eastAsia="Calibri" w:hAnsi="Trebuchet MS"/>
          <w:sz w:val="22"/>
          <w:szCs w:val="22"/>
          <w:lang w:val="ro-RO" w:eastAsia="en-US"/>
        </w:rPr>
        <w:t>a) supraîncărcări temporare și</w:t>
      </w:r>
    </w:p>
    <w:p w14:paraId="180506DD" w14:textId="77777777" w:rsidR="00863C9F" w:rsidRPr="00852DFE" w:rsidRDefault="00863C9F" w:rsidP="00863C9F">
      <w:pPr>
        <w:overflowPunct w:val="0"/>
        <w:autoSpaceDE w:val="0"/>
        <w:autoSpaceDN w:val="0"/>
        <w:adjustRightInd w:val="0"/>
        <w:spacing w:line="240" w:lineRule="exact"/>
        <w:jc w:val="both"/>
        <w:textAlignment w:val="baseline"/>
        <w:rPr>
          <w:rFonts w:ascii="Trebuchet MS" w:eastAsia="Calibri" w:hAnsi="Trebuchet MS"/>
          <w:sz w:val="22"/>
          <w:szCs w:val="22"/>
          <w:lang w:val="ro-RO" w:eastAsia="en-US"/>
        </w:rPr>
      </w:pPr>
      <w:r w:rsidRPr="00852DFE">
        <w:rPr>
          <w:rFonts w:ascii="Trebuchet MS" w:eastAsia="Calibri" w:hAnsi="Trebuchet MS"/>
          <w:sz w:val="22"/>
          <w:szCs w:val="22"/>
          <w:lang w:val="ro-RO" w:eastAsia="en-US"/>
        </w:rPr>
        <w:t>b) efectele manevrelor</w:t>
      </w:r>
    </w:p>
    <w:p w14:paraId="13E4FF3D" w14:textId="77777777" w:rsidR="00863C9F" w:rsidRPr="00852DFE" w:rsidRDefault="00863C9F" w:rsidP="00863C9F">
      <w:pPr>
        <w:overflowPunct w:val="0"/>
        <w:autoSpaceDE w:val="0"/>
        <w:autoSpaceDN w:val="0"/>
        <w:adjustRightInd w:val="0"/>
        <w:spacing w:line="240" w:lineRule="exact"/>
        <w:jc w:val="both"/>
        <w:textAlignment w:val="baseline"/>
        <w:rPr>
          <w:rFonts w:ascii="Trebuchet MS" w:eastAsia="Calibri" w:hAnsi="Trebuchet MS"/>
          <w:sz w:val="22"/>
          <w:szCs w:val="22"/>
          <w:lang w:val="ro-RO" w:eastAsia="en-US"/>
        </w:rPr>
      </w:pPr>
      <w:r w:rsidRPr="00852DFE">
        <w:rPr>
          <w:rFonts w:ascii="Trebuchet MS" w:eastAsia="Calibri" w:hAnsi="Trebuchet MS"/>
          <w:sz w:val="22"/>
          <w:szCs w:val="22"/>
          <w:lang w:val="ro-RO" w:eastAsia="en-US"/>
        </w:rPr>
        <w:t>în funcție de condițiile de utilizare și de funcționare.</w:t>
      </w:r>
    </w:p>
    <w:p w14:paraId="53208E6B" w14:textId="77777777" w:rsidR="00863C9F" w:rsidRPr="00852DFE" w:rsidRDefault="00863C9F" w:rsidP="00863C9F">
      <w:pPr>
        <w:overflowPunct w:val="0"/>
        <w:autoSpaceDE w:val="0"/>
        <w:autoSpaceDN w:val="0"/>
        <w:adjustRightInd w:val="0"/>
        <w:spacing w:line="240" w:lineRule="exact"/>
        <w:jc w:val="both"/>
        <w:textAlignment w:val="baseline"/>
        <w:rPr>
          <w:rFonts w:ascii="Trebuchet MS" w:eastAsia="Calibri" w:hAnsi="Trebuchet MS"/>
          <w:sz w:val="22"/>
          <w:szCs w:val="22"/>
          <w:lang w:val="ro-RO" w:eastAsia="en-US"/>
        </w:rPr>
      </w:pPr>
    </w:p>
    <w:p w14:paraId="23046EBF" w14:textId="77777777" w:rsidR="00863C9F" w:rsidRPr="00852DFE" w:rsidRDefault="00863C9F" w:rsidP="00863C9F">
      <w:pPr>
        <w:overflowPunct w:val="0"/>
        <w:autoSpaceDE w:val="0"/>
        <w:autoSpaceDN w:val="0"/>
        <w:adjustRightInd w:val="0"/>
        <w:spacing w:line="240" w:lineRule="exact"/>
        <w:jc w:val="both"/>
        <w:textAlignment w:val="baseline"/>
        <w:rPr>
          <w:rFonts w:ascii="Trebuchet MS" w:eastAsia="Calibri" w:hAnsi="Trebuchet MS"/>
          <w:sz w:val="22"/>
          <w:szCs w:val="22"/>
          <w:highlight w:val="lightGray"/>
          <w:lang w:val="ro-RO" w:eastAsia="en-US"/>
        </w:rPr>
      </w:pPr>
      <w:r w:rsidRPr="00852DFE">
        <w:rPr>
          <w:rFonts w:ascii="Trebuchet MS" w:eastAsia="Calibri" w:hAnsi="Trebuchet MS"/>
          <w:sz w:val="22"/>
          <w:szCs w:val="22"/>
          <w:lang w:val="ro-RO" w:eastAsia="en-US"/>
        </w:rPr>
        <w:t>2.</w:t>
      </w:r>
      <w:r w:rsidR="00770BAC" w:rsidRPr="00852DFE">
        <w:rPr>
          <w:rFonts w:ascii="Trebuchet MS" w:eastAsia="Calibri" w:hAnsi="Trebuchet MS"/>
          <w:sz w:val="22"/>
          <w:szCs w:val="22"/>
          <w:lang w:val="ro-RO" w:eastAsia="en-US"/>
        </w:rPr>
        <w:tab/>
      </w:r>
      <w:r w:rsidRPr="00852DFE">
        <w:rPr>
          <w:rFonts w:ascii="Trebuchet MS" w:eastAsia="Calibri" w:hAnsi="Trebuchet MS"/>
          <w:sz w:val="22"/>
          <w:szCs w:val="22"/>
          <w:lang w:val="ro-RO" w:eastAsia="en-US"/>
        </w:rPr>
        <w:t>Regulatoarele de motorină sau de gaz ale motoarelor diesel sau pe gaz pentru sistemele de propulsie electrică trebuie să asigure o funcționare sigură pe întreaga gamă de turații și pentru toate condițiile de navigație și de manevră în funcționarea individuală și paralelă.</w:t>
      </w:r>
      <w:r w:rsidR="009C3266" w:rsidRPr="00852DFE">
        <w:rPr>
          <w:rFonts w:ascii="Trebuchet MS" w:eastAsia="Calibri" w:hAnsi="Trebuchet MS"/>
          <w:sz w:val="22"/>
          <w:szCs w:val="22"/>
          <w:lang w:val="ro-RO" w:eastAsia="en-US"/>
        </w:rPr>
        <w:t xml:space="preserve"> </w:t>
      </w:r>
      <w:r w:rsidRPr="00852DFE">
        <w:rPr>
          <w:rFonts w:ascii="Trebuchet MS" w:eastAsia="Calibri" w:hAnsi="Trebuchet MS"/>
          <w:sz w:val="22"/>
          <w:szCs w:val="22"/>
          <w:lang w:val="ro-RO" w:eastAsia="en-US"/>
        </w:rPr>
        <w:t>În cazul în care o sursă de curent electric nu funcționează în conformitate cu art. 11.01 alin. 1 lit. a), trebuie să existe o reducere automată a puterii, astfel încât propulsia electrică principală să continue cu o putere redusă, astfel încât construcţia navală să fie în continuare capabilă să se deplaseze cu propria putere.</w:t>
      </w:r>
    </w:p>
    <w:p w14:paraId="7C1960FC" w14:textId="77777777" w:rsidR="00863C9F" w:rsidRPr="00852DFE" w:rsidRDefault="00863C9F" w:rsidP="00863C9F">
      <w:pPr>
        <w:overflowPunct w:val="0"/>
        <w:autoSpaceDE w:val="0"/>
        <w:autoSpaceDN w:val="0"/>
        <w:adjustRightInd w:val="0"/>
        <w:spacing w:line="240" w:lineRule="exact"/>
        <w:jc w:val="center"/>
        <w:textAlignment w:val="baseline"/>
        <w:rPr>
          <w:rFonts w:ascii="Trebuchet MS" w:eastAsia="Calibri" w:hAnsi="Trebuchet MS"/>
          <w:b/>
          <w:sz w:val="22"/>
          <w:szCs w:val="22"/>
          <w:highlight w:val="lightGray"/>
          <w:lang w:val="ro-RO" w:eastAsia="en-US"/>
        </w:rPr>
      </w:pPr>
    </w:p>
    <w:p w14:paraId="74AAAE50"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3.</w:t>
      </w:r>
      <w:r w:rsidR="00770BAC"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Sursele de curent electric, în conformitate cu art. 11.01 alin. 1 lit. a), ale generatoarelor trebuie să fie proiectate astfel încât să poată absorbi puterea inversă care apare în timpul manevrelor de inversare atunci când se ia în considerare conceptul de propulsie al navei.</w:t>
      </w:r>
    </w:p>
    <w:p w14:paraId="52EE1C30"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13BC3149"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4.</w:t>
      </w:r>
      <w:r w:rsidR="00770BAC"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Generatoarele trebuie să poată fi pornite și oprite fără a întrerupe propulsia electrică principală.</w:t>
      </w:r>
    </w:p>
    <w:p w14:paraId="35BB7AD0"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highlight w:val="lightGray"/>
          <w:lang w:val="ro-RO" w:eastAsia="fr-FR"/>
        </w:rPr>
      </w:pPr>
    </w:p>
    <w:p w14:paraId="7463475D" w14:textId="77777777" w:rsidR="00863C9F" w:rsidRPr="00852DFE" w:rsidRDefault="00863C9F" w:rsidP="00863C9F">
      <w:pPr>
        <w:autoSpaceDE w:val="0"/>
        <w:autoSpaceDN w:val="0"/>
        <w:spacing w:line="240" w:lineRule="atLeast"/>
        <w:ind w:left="567" w:hanging="567"/>
        <w:jc w:val="center"/>
        <w:rPr>
          <w:rFonts w:ascii="Trebuchet MS" w:eastAsia="Times New Roman" w:hAnsi="Trebuchet MS"/>
          <w:b/>
          <w:sz w:val="22"/>
          <w:szCs w:val="22"/>
          <w:lang w:val="ro-RO" w:eastAsia="fr-FR"/>
        </w:rPr>
      </w:pPr>
      <w:r w:rsidRPr="00852DFE">
        <w:rPr>
          <w:rFonts w:ascii="Trebuchet MS" w:eastAsia="Times New Roman" w:hAnsi="Trebuchet MS"/>
          <w:b/>
          <w:sz w:val="22"/>
          <w:szCs w:val="22"/>
          <w:lang w:val="ro-RO" w:eastAsia="fr-FR"/>
        </w:rPr>
        <w:t>Articolul 11.03</w:t>
      </w:r>
    </w:p>
    <w:p w14:paraId="1FB5B7C5" w14:textId="77777777" w:rsidR="00863C9F" w:rsidRPr="00852DFE" w:rsidRDefault="00863C9F" w:rsidP="00863C9F">
      <w:pPr>
        <w:autoSpaceDE w:val="0"/>
        <w:autoSpaceDN w:val="0"/>
        <w:spacing w:line="240" w:lineRule="atLeast"/>
        <w:ind w:left="567" w:hanging="567"/>
        <w:jc w:val="center"/>
        <w:rPr>
          <w:rFonts w:ascii="Trebuchet MS" w:eastAsia="Times New Roman" w:hAnsi="Trebuchet MS"/>
          <w:i/>
          <w:sz w:val="22"/>
          <w:szCs w:val="22"/>
          <w:lang w:val="ro-RO" w:eastAsia="fr-FR"/>
        </w:rPr>
      </w:pPr>
      <w:r w:rsidRPr="00852DFE">
        <w:rPr>
          <w:rFonts w:ascii="Trebuchet MS" w:eastAsia="Times New Roman" w:hAnsi="Trebuchet MS"/>
          <w:i/>
          <w:sz w:val="22"/>
          <w:szCs w:val="22"/>
          <w:lang w:val="ro-RO" w:eastAsia="fr-FR"/>
        </w:rPr>
        <w:t xml:space="preserve">Motoare electrice de propulsie pentru propulsia electrică a navei </w:t>
      </w:r>
    </w:p>
    <w:p w14:paraId="1957B325"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54805D38"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1.</w:t>
      </w:r>
      <w:r w:rsidR="00093238"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 xml:space="preserve">În funcție de condițiile de utilizare și de funcționare, trebuie proiectate motoare electrice de propulsie pentru propulsia </w:t>
      </w:r>
      <w:r w:rsidR="00E857A4" w:rsidRPr="00852DFE">
        <w:rPr>
          <w:rFonts w:ascii="Trebuchet MS" w:eastAsia="Times New Roman" w:hAnsi="Trebuchet MS"/>
          <w:sz w:val="22"/>
          <w:szCs w:val="22"/>
          <w:lang w:val="ro-RO" w:eastAsia="fr-FR"/>
        </w:rPr>
        <w:t xml:space="preserve">electrică a </w:t>
      </w:r>
      <w:r w:rsidRPr="00852DFE">
        <w:rPr>
          <w:rFonts w:ascii="Trebuchet MS" w:eastAsia="Times New Roman" w:hAnsi="Trebuchet MS"/>
          <w:sz w:val="22"/>
          <w:szCs w:val="22"/>
          <w:lang w:val="ro-RO" w:eastAsia="fr-FR"/>
        </w:rPr>
        <w:t>navei pentru</w:t>
      </w:r>
      <w:r w:rsidR="007A57CE" w:rsidRPr="00852DFE">
        <w:rPr>
          <w:rFonts w:ascii="Trebuchet MS" w:eastAsia="Times New Roman" w:hAnsi="Trebuchet MS"/>
          <w:sz w:val="22"/>
          <w:szCs w:val="22"/>
          <w:lang w:val="ro-RO" w:eastAsia="fr-FR"/>
        </w:rPr>
        <w:t>:</w:t>
      </w:r>
    </w:p>
    <w:p w14:paraId="5B8511D2"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a) supraîncărcări temporare și</w:t>
      </w:r>
    </w:p>
    <w:p w14:paraId="1B099562"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b) efectele manevrelor.</w:t>
      </w:r>
    </w:p>
    <w:p w14:paraId="59B4A040"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01749451"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2.</w:t>
      </w:r>
      <w:r w:rsidR="00093238"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Motoarele de propulsie electrică trebuie proiectate astfel încât armonicile curenților și tensiunilor să nu afecteze funcționarea lor în siguranță.</w:t>
      </w:r>
    </w:p>
    <w:p w14:paraId="706A8B77"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42753C3B"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3.</w:t>
      </w:r>
      <w:r w:rsidR="000632EE"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Izolarea bobinelor trebuie să fie proiectată pentru supratensiuni, care pot apărea datorită manevrelor și operațiunilor de comutare.</w:t>
      </w:r>
    </w:p>
    <w:p w14:paraId="26948D4F"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highlight w:val="lightGray"/>
          <w:lang w:val="ro-RO" w:eastAsia="fr-FR"/>
        </w:rPr>
      </w:pPr>
    </w:p>
    <w:p w14:paraId="2BFDDC6D"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4.</w:t>
      </w:r>
      <w:r w:rsidR="000632EE"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Motoarele de propulsie ale sistemelor de propulsie principală, atât electrice, cât și cu răcire externă, trebuie să fie dimensionate astfel încât, în cazul în care răcirea externă se defectează, acestea s</w:t>
      </w:r>
      <w:r w:rsidR="00DB6AA7" w:rsidRPr="00852DFE">
        <w:rPr>
          <w:rFonts w:ascii="Trebuchet MS" w:eastAsia="Times New Roman" w:hAnsi="Trebuchet MS"/>
          <w:sz w:val="22"/>
          <w:szCs w:val="22"/>
          <w:lang w:val="ro-RO" w:eastAsia="fr-FR"/>
        </w:rPr>
        <w:t>ă fie</w:t>
      </w:r>
      <w:r w:rsidRPr="00852DFE">
        <w:rPr>
          <w:rFonts w:ascii="Trebuchet MS" w:eastAsia="Times New Roman" w:hAnsi="Trebuchet MS"/>
          <w:sz w:val="22"/>
          <w:szCs w:val="22"/>
          <w:lang w:val="ro-RO" w:eastAsia="fr-FR"/>
        </w:rPr>
        <w:t xml:space="preserve"> încă capabile să funcționeze cu putere redusă, astfel încât construcţia navală să fie cel puțin capabilă să se deplaseze cu propria putere.</w:t>
      </w:r>
    </w:p>
    <w:p w14:paraId="44FE1B70"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636F695C" w14:textId="77777777" w:rsidR="00863C9F" w:rsidRPr="00852DFE" w:rsidRDefault="00863C9F" w:rsidP="000632EE">
      <w:pPr>
        <w:autoSpaceDE w:val="0"/>
        <w:autoSpaceDN w:val="0"/>
        <w:spacing w:line="240" w:lineRule="atLeast"/>
        <w:jc w:val="both"/>
        <w:rPr>
          <w:rFonts w:ascii="Trebuchet MS" w:eastAsia="Times New Roman" w:hAnsi="Trebuchet MS"/>
          <w:sz w:val="22"/>
          <w:szCs w:val="22"/>
          <w:highlight w:val="lightGray"/>
          <w:lang w:val="ro-RO" w:eastAsia="fr-FR"/>
        </w:rPr>
      </w:pPr>
      <w:r w:rsidRPr="00852DFE">
        <w:rPr>
          <w:rFonts w:ascii="Trebuchet MS" w:eastAsia="Times New Roman" w:hAnsi="Trebuchet MS"/>
          <w:sz w:val="22"/>
          <w:szCs w:val="22"/>
          <w:lang w:val="ro-RO" w:eastAsia="fr-FR"/>
        </w:rPr>
        <w:t>5.</w:t>
      </w:r>
      <w:r w:rsidR="000632EE"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Motoarele de propulsie electrică trebuie să reziste la un scurtcircuit la bornele lor și în instalația de propulsie fără a se deteriora în condiții de funcționare nominale, până când dispozitivul de protecție este declanșat.</w:t>
      </w:r>
    </w:p>
    <w:p w14:paraId="4429C7D0" w14:textId="77777777" w:rsidR="00863C9F" w:rsidRPr="00852DFE" w:rsidRDefault="00863C9F" w:rsidP="00863C9F">
      <w:pPr>
        <w:rPr>
          <w:rFonts w:ascii="Trebuchet MS" w:eastAsia="Times New Roman" w:hAnsi="Trebuchet MS"/>
          <w:sz w:val="22"/>
          <w:szCs w:val="22"/>
          <w:highlight w:val="lightGray"/>
          <w:lang w:val="ro-RO" w:eastAsia="fr-FR"/>
        </w:rPr>
      </w:pPr>
    </w:p>
    <w:p w14:paraId="11E344CA" w14:textId="77777777" w:rsidR="00863C9F" w:rsidRPr="00852DFE" w:rsidRDefault="00863C9F" w:rsidP="00863C9F">
      <w:pPr>
        <w:autoSpaceDE w:val="0"/>
        <w:autoSpaceDN w:val="0"/>
        <w:spacing w:line="240" w:lineRule="atLeast"/>
        <w:ind w:left="567" w:hanging="567"/>
        <w:jc w:val="center"/>
        <w:rPr>
          <w:rFonts w:ascii="Trebuchet MS" w:eastAsia="Times New Roman" w:hAnsi="Trebuchet MS"/>
          <w:b/>
          <w:sz w:val="22"/>
          <w:szCs w:val="22"/>
          <w:lang w:val="ro-RO" w:eastAsia="fr-FR"/>
        </w:rPr>
      </w:pPr>
      <w:r w:rsidRPr="00852DFE">
        <w:rPr>
          <w:rFonts w:ascii="Trebuchet MS" w:eastAsia="Times New Roman" w:hAnsi="Trebuchet MS"/>
          <w:b/>
          <w:sz w:val="22"/>
          <w:szCs w:val="22"/>
          <w:lang w:val="ro-RO" w:eastAsia="fr-FR"/>
        </w:rPr>
        <w:t>Articolul 11.04</w:t>
      </w:r>
    </w:p>
    <w:p w14:paraId="56D2C522" w14:textId="77777777" w:rsidR="00863C9F" w:rsidRPr="00852DFE" w:rsidRDefault="00863C9F" w:rsidP="00863C9F">
      <w:pPr>
        <w:autoSpaceDE w:val="0"/>
        <w:autoSpaceDN w:val="0"/>
        <w:spacing w:line="240" w:lineRule="atLeast"/>
        <w:ind w:left="567" w:hanging="567"/>
        <w:jc w:val="center"/>
        <w:rPr>
          <w:rFonts w:ascii="Trebuchet MS" w:eastAsia="Times New Roman" w:hAnsi="Trebuchet MS"/>
          <w:i/>
          <w:sz w:val="22"/>
          <w:szCs w:val="22"/>
          <w:lang w:val="ro-RO" w:eastAsia="fr-FR"/>
        </w:rPr>
      </w:pPr>
      <w:r w:rsidRPr="00852DFE">
        <w:rPr>
          <w:rFonts w:ascii="Trebuchet MS" w:eastAsia="Times New Roman" w:hAnsi="Trebuchet MS"/>
          <w:i/>
          <w:sz w:val="22"/>
          <w:szCs w:val="22"/>
          <w:lang w:val="ro-RO" w:eastAsia="fr-FR"/>
        </w:rPr>
        <w:t>Electronică de putere pentru propulsia navei electrice</w:t>
      </w:r>
    </w:p>
    <w:p w14:paraId="6EE19BB1"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601EB62E"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1.</w:t>
      </w:r>
      <w:r w:rsidR="00CA31D3"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Cerințele privind electronica de putere în conformitate cu art</w:t>
      </w:r>
      <w:r w:rsidR="007A57CE" w:rsidRPr="00852DFE">
        <w:rPr>
          <w:rFonts w:ascii="Trebuchet MS" w:eastAsia="Times New Roman" w:hAnsi="Trebuchet MS"/>
          <w:sz w:val="22"/>
          <w:szCs w:val="22"/>
          <w:lang w:val="ro-RO" w:eastAsia="fr-FR"/>
        </w:rPr>
        <w:t>.</w:t>
      </w:r>
      <w:r w:rsidRPr="00852DFE">
        <w:rPr>
          <w:rFonts w:ascii="Trebuchet MS" w:eastAsia="Times New Roman" w:hAnsi="Trebuchet MS"/>
          <w:sz w:val="22"/>
          <w:szCs w:val="22"/>
          <w:lang w:val="ro-RO" w:eastAsia="fr-FR"/>
        </w:rPr>
        <w:t xml:space="preserve"> 10.18 și 10.20 trebuie aplicate cu următoarele prevederi.</w:t>
      </w:r>
    </w:p>
    <w:p w14:paraId="153FFDAC"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p>
    <w:p w14:paraId="52F365BB"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2.</w:t>
      </w:r>
      <w:r w:rsidR="00CA31D3"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Electronica de putere trebuie proiectată pentru sarcinile anticipate, inclusiv suprasarcină și scurtcircuit, în toate condițiile de operare și de manevră.</w:t>
      </w:r>
    </w:p>
    <w:p w14:paraId="5E92A441"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highlight w:val="lightGray"/>
          <w:lang w:val="ro-RO" w:eastAsia="fr-FR"/>
        </w:rPr>
      </w:pPr>
    </w:p>
    <w:p w14:paraId="3AB42BFA"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lastRenderedPageBreak/>
        <w:t>3.</w:t>
      </w:r>
      <w:r w:rsidR="00CA31D3"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În cazul în care elementele electronice de putere sunt răcite forța</w:t>
      </w:r>
      <w:r w:rsidR="004D7F5A" w:rsidRPr="00852DFE">
        <w:rPr>
          <w:rFonts w:ascii="Trebuchet MS" w:eastAsia="Times New Roman" w:hAnsi="Trebuchet MS"/>
          <w:sz w:val="22"/>
          <w:szCs w:val="22"/>
          <w:lang w:val="ro-RO" w:eastAsia="fr-FR"/>
        </w:rPr>
        <w:t>t</w:t>
      </w:r>
      <w:r w:rsidRPr="00852DFE">
        <w:rPr>
          <w:rFonts w:ascii="Trebuchet MS" w:eastAsia="Times New Roman" w:hAnsi="Trebuchet MS"/>
          <w:sz w:val="22"/>
          <w:szCs w:val="22"/>
          <w:lang w:val="ro-RO" w:eastAsia="fr-FR"/>
        </w:rPr>
        <w:t>, acestea trebuie să poată continua să funcționeze cu putere redusă, în cazul în care sistemele lor de răcire se defectează, astfel încât ca propulsia electrică principală să asigure, cel puţin, deplasarea construcţiei navale cu propria putere. În cazul unei defecțiuni a sistemului de răcire, se declanșează și se afișează o alarmă în timonerie.</w:t>
      </w:r>
    </w:p>
    <w:p w14:paraId="2D07F1E9"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p>
    <w:p w14:paraId="24D83430"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highlight w:val="lightGray"/>
          <w:lang w:val="ro-RO" w:eastAsia="fr-FR"/>
        </w:rPr>
      </w:pPr>
      <w:r w:rsidRPr="00852DFE">
        <w:rPr>
          <w:rFonts w:ascii="Trebuchet MS" w:eastAsia="Times New Roman" w:hAnsi="Trebuchet MS"/>
          <w:sz w:val="22"/>
          <w:szCs w:val="22"/>
          <w:lang w:val="ro-RO" w:eastAsia="fr-FR"/>
        </w:rPr>
        <w:t>4.</w:t>
      </w:r>
      <w:r w:rsidR="006D735F"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Circuitele de excitație, a căror defecțiune poate periclita funcționarea în condiții de siguranță, pot fi protejate numai împotriva scurtcircuitelor.</w:t>
      </w:r>
    </w:p>
    <w:p w14:paraId="1556E64A"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highlight w:val="lightGray"/>
          <w:lang w:val="ro-RO" w:eastAsia="fr-FR"/>
        </w:rPr>
      </w:pPr>
    </w:p>
    <w:p w14:paraId="41CD57FC" w14:textId="77777777" w:rsidR="00863C9F" w:rsidRPr="00852DFE" w:rsidRDefault="00863C9F" w:rsidP="00863C9F">
      <w:pPr>
        <w:autoSpaceDE w:val="0"/>
        <w:autoSpaceDN w:val="0"/>
        <w:spacing w:line="240" w:lineRule="atLeast"/>
        <w:ind w:left="567" w:hanging="567"/>
        <w:jc w:val="center"/>
        <w:rPr>
          <w:rFonts w:ascii="Trebuchet MS" w:eastAsia="Times New Roman" w:hAnsi="Trebuchet MS"/>
          <w:b/>
          <w:sz w:val="22"/>
          <w:szCs w:val="22"/>
          <w:lang w:val="ro-RO" w:eastAsia="fr-FR"/>
        </w:rPr>
      </w:pPr>
      <w:r w:rsidRPr="00852DFE">
        <w:rPr>
          <w:rFonts w:ascii="Trebuchet MS" w:eastAsia="Times New Roman" w:hAnsi="Trebuchet MS"/>
          <w:b/>
          <w:sz w:val="22"/>
          <w:szCs w:val="22"/>
          <w:lang w:val="ro-RO" w:eastAsia="fr-FR"/>
        </w:rPr>
        <w:t>Articolul 11.05</w:t>
      </w:r>
    </w:p>
    <w:p w14:paraId="7DB533BD" w14:textId="77777777" w:rsidR="00863C9F" w:rsidRPr="00852DFE" w:rsidRDefault="00863C9F" w:rsidP="00863C9F">
      <w:pPr>
        <w:autoSpaceDE w:val="0"/>
        <w:autoSpaceDN w:val="0"/>
        <w:spacing w:line="240" w:lineRule="atLeast"/>
        <w:ind w:left="567" w:hanging="567"/>
        <w:jc w:val="center"/>
        <w:rPr>
          <w:rFonts w:ascii="Trebuchet MS" w:eastAsia="Times New Roman" w:hAnsi="Trebuchet MS"/>
          <w:b/>
          <w:i/>
          <w:sz w:val="22"/>
          <w:szCs w:val="22"/>
          <w:lang w:val="ro-RO" w:eastAsia="fr-FR"/>
        </w:rPr>
      </w:pPr>
      <w:r w:rsidRPr="00852DFE">
        <w:rPr>
          <w:rFonts w:ascii="Trebuchet MS" w:eastAsia="Times New Roman" w:hAnsi="Trebuchet MS"/>
          <w:b/>
          <w:i/>
          <w:sz w:val="22"/>
          <w:szCs w:val="22"/>
          <w:lang w:val="ro-RO" w:eastAsia="fr-FR"/>
        </w:rPr>
        <w:t>Postul de guvernare - Dispozitive de monitorizare</w:t>
      </w:r>
    </w:p>
    <w:p w14:paraId="2B8EC7A8"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1F8E4463"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1.</w:t>
      </w:r>
      <w:r w:rsidR="006D735F"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 xml:space="preserve">Starea de funcționare a propulsiei electrice a navei și </w:t>
      </w:r>
      <w:r w:rsidR="00C04229" w:rsidRPr="00852DFE">
        <w:rPr>
          <w:rFonts w:ascii="Trebuchet MS" w:eastAsia="Times New Roman" w:hAnsi="Trebuchet MS"/>
          <w:sz w:val="22"/>
          <w:szCs w:val="22"/>
          <w:lang w:val="ro-RO" w:eastAsia="fr-FR"/>
        </w:rPr>
        <w:t xml:space="preserve">a </w:t>
      </w:r>
      <w:r w:rsidRPr="00852DFE">
        <w:rPr>
          <w:rFonts w:ascii="Trebuchet MS" w:eastAsia="Times New Roman" w:hAnsi="Trebuchet MS"/>
          <w:sz w:val="22"/>
          <w:szCs w:val="22"/>
          <w:lang w:val="ro-RO" w:eastAsia="fr-FR"/>
        </w:rPr>
        <w:t>componentel</w:t>
      </w:r>
      <w:r w:rsidR="00C04229" w:rsidRPr="00852DFE">
        <w:rPr>
          <w:rFonts w:ascii="Trebuchet MS" w:eastAsia="Times New Roman" w:hAnsi="Trebuchet MS"/>
          <w:sz w:val="22"/>
          <w:szCs w:val="22"/>
          <w:lang w:val="ro-RO" w:eastAsia="fr-FR"/>
        </w:rPr>
        <w:t>or</w:t>
      </w:r>
      <w:r w:rsidRPr="00852DFE">
        <w:rPr>
          <w:rFonts w:ascii="Trebuchet MS" w:eastAsia="Times New Roman" w:hAnsi="Trebuchet MS"/>
          <w:sz w:val="22"/>
          <w:szCs w:val="22"/>
          <w:lang w:val="ro-RO" w:eastAsia="fr-FR"/>
        </w:rPr>
        <w:t xml:space="preserve"> sale principale trebuie să fie indicată în timonerie și la nivelul instalației de propulsie.</w:t>
      </w:r>
    </w:p>
    <w:p w14:paraId="2FE240F7"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p>
    <w:p w14:paraId="15E303A6"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highlight w:val="lightGray"/>
          <w:lang w:val="ro-RO" w:eastAsia="fr-FR"/>
        </w:rPr>
      </w:pPr>
      <w:r w:rsidRPr="00852DFE">
        <w:rPr>
          <w:rFonts w:ascii="Trebuchet MS" w:eastAsia="Times New Roman" w:hAnsi="Trebuchet MS"/>
          <w:sz w:val="22"/>
          <w:szCs w:val="22"/>
          <w:lang w:val="ro-RO" w:eastAsia="fr-FR"/>
        </w:rPr>
        <w:t>2.</w:t>
      </w:r>
      <w:r w:rsidR="006D735F"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Dacă sistemul de control din timonerie se defectează, monitorizarea și funcționarea propulsiei electrice principale trebuie să fie posibile la fața locului. Comutarea de către echipaj trebuie să fie posibilă într-o perioadă de timp rezonabilă, fără modificări ale sistemului de propulsie și vitezei și direcției de rotație a elicei. Trebuie asigurat un sistem de comunicații vocale cu timoneria.</w:t>
      </w:r>
    </w:p>
    <w:p w14:paraId="410FA875"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highlight w:val="lightGray"/>
          <w:lang w:val="ro-RO" w:eastAsia="fr-FR"/>
        </w:rPr>
      </w:pPr>
    </w:p>
    <w:p w14:paraId="10BE7057"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3.</w:t>
      </w:r>
      <w:r w:rsidR="006D735F"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 xml:space="preserve">Condițiile de funcționare și modul de funcționare a propulsiei electrice a navei, inclusiv răspunsul dispozitivului de protecție, trebuie </w:t>
      </w:r>
      <w:r w:rsidR="00C04229" w:rsidRPr="00852DFE">
        <w:rPr>
          <w:rFonts w:ascii="Trebuchet MS" w:eastAsia="Times New Roman" w:hAnsi="Trebuchet MS"/>
          <w:sz w:val="22"/>
          <w:szCs w:val="22"/>
          <w:lang w:val="ro-RO" w:eastAsia="fr-FR"/>
        </w:rPr>
        <w:t xml:space="preserve">să </w:t>
      </w:r>
      <w:r w:rsidR="00641A71" w:rsidRPr="00852DFE">
        <w:rPr>
          <w:rFonts w:ascii="Trebuchet MS" w:eastAsia="Times New Roman" w:hAnsi="Trebuchet MS"/>
          <w:sz w:val="22"/>
          <w:szCs w:val="22"/>
          <w:lang w:val="ro-RO" w:eastAsia="fr-FR"/>
        </w:rPr>
        <w:t xml:space="preserve">fie </w:t>
      </w:r>
      <w:r w:rsidRPr="00852DFE">
        <w:rPr>
          <w:rFonts w:ascii="Trebuchet MS" w:eastAsia="Times New Roman" w:hAnsi="Trebuchet MS"/>
          <w:sz w:val="22"/>
          <w:szCs w:val="22"/>
          <w:lang w:val="ro-RO" w:eastAsia="fr-FR"/>
        </w:rPr>
        <w:t>documentate într-</w:t>
      </w:r>
      <w:r w:rsidR="004D7F5A" w:rsidRPr="00852DFE">
        <w:rPr>
          <w:rFonts w:ascii="Trebuchet MS" w:eastAsia="Times New Roman" w:hAnsi="Trebuchet MS"/>
          <w:sz w:val="22"/>
          <w:szCs w:val="22"/>
          <w:lang w:val="ro-RO" w:eastAsia="fr-FR"/>
        </w:rPr>
        <w:t>o</w:t>
      </w:r>
      <w:r w:rsidRPr="00852DFE">
        <w:rPr>
          <w:rFonts w:ascii="Trebuchet MS" w:eastAsia="Times New Roman" w:hAnsi="Trebuchet MS"/>
          <w:sz w:val="22"/>
          <w:szCs w:val="22"/>
          <w:lang w:val="ro-RO" w:eastAsia="fr-FR"/>
        </w:rPr>
        <w:t xml:space="preserve"> </w:t>
      </w:r>
      <w:r w:rsidR="004D7F5A" w:rsidRPr="00852DFE">
        <w:rPr>
          <w:rFonts w:ascii="Trebuchet MS" w:eastAsia="Times New Roman" w:hAnsi="Trebuchet MS"/>
          <w:sz w:val="22"/>
          <w:szCs w:val="22"/>
          <w:lang w:val="ro-RO" w:eastAsia="fr-FR"/>
        </w:rPr>
        <w:t xml:space="preserve">memorie nevolatilă a </w:t>
      </w:r>
      <w:r w:rsidR="00C04229" w:rsidRPr="00852DFE">
        <w:rPr>
          <w:rFonts w:ascii="Trebuchet MS" w:eastAsia="Times New Roman" w:hAnsi="Trebuchet MS"/>
          <w:sz w:val="22"/>
          <w:szCs w:val="22"/>
          <w:lang w:val="ro-RO" w:eastAsia="fr-FR"/>
        </w:rPr>
        <w:t>computer</w:t>
      </w:r>
      <w:r w:rsidR="004D7F5A" w:rsidRPr="00852DFE">
        <w:rPr>
          <w:rFonts w:ascii="Trebuchet MS" w:eastAsia="Times New Roman" w:hAnsi="Trebuchet MS"/>
          <w:sz w:val="22"/>
          <w:szCs w:val="22"/>
          <w:lang w:val="ro-RO" w:eastAsia="fr-FR"/>
        </w:rPr>
        <w:t>ului</w:t>
      </w:r>
      <w:r w:rsidRPr="00852DFE">
        <w:rPr>
          <w:rFonts w:ascii="Trebuchet MS" w:eastAsia="Times New Roman" w:hAnsi="Trebuchet MS"/>
          <w:sz w:val="22"/>
          <w:szCs w:val="22"/>
          <w:lang w:val="ro-RO" w:eastAsia="fr-FR"/>
        </w:rPr>
        <w:t>, astfel încât o defecțiune să poată fi analizată și ușor de înțeles.</w:t>
      </w:r>
    </w:p>
    <w:p w14:paraId="74E8794B"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highlight w:val="lightGray"/>
          <w:lang w:val="ro-RO" w:eastAsia="fr-FR"/>
        </w:rPr>
      </w:pPr>
    </w:p>
    <w:p w14:paraId="15821B39" w14:textId="77777777" w:rsidR="00863C9F" w:rsidRPr="00852DFE" w:rsidRDefault="00863C9F" w:rsidP="00863C9F">
      <w:pPr>
        <w:autoSpaceDE w:val="0"/>
        <w:autoSpaceDN w:val="0"/>
        <w:spacing w:line="240" w:lineRule="atLeast"/>
        <w:ind w:left="567" w:hanging="567"/>
        <w:jc w:val="center"/>
        <w:rPr>
          <w:rFonts w:ascii="Trebuchet MS" w:eastAsia="Times New Roman" w:hAnsi="Trebuchet MS"/>
          <w:b/>
          <w:sz w:val="22"/>
          <w:szCs w:val="22"/>
          <w:lang w:val="ro-RO" w:eastAsia="fr-FR"/>
        </w:rPr>
      </w:pPr>
      <w:r w:rsidRPr="00852DFE">
        <w:rPr>
          <w:rFonts w:ascii="Trebuchet MS" w:eastAsia="Times New Roman" w:hAnsi="Trebuchet MS"/>
          <w:b/>
          <w:sz w:val="22"/>
          <w:szCs w:val="22"/>
          <w:lang w:val="ro-RO" w:eastAsia="fr-FR"/>
        </w:rPr>
        <w:t>Articolul 11.06</w:t>
      </w:r>
    </w:p>
    <w:p w14:paraId="3B5B1F9E" w14:textId="77777777" w:rsidR="00863C9F" w:rsidRPr="00852DFE" w:rsidRDefault="00863C9F" w:rsidP="00863C9F">
      <w:pPr>
        <w:autoSpaceDE w:val="0"/>
        <w:autoSpaceDN w:val="0"/>
        <w:spacing w:line="240" w:lineRule="atLeast"/>
        <w:ind w:left="567" w:hanging="567"/>
        <w:jc w:val="center"/>
        <w:rPr>
          <w:rFonts w:ascii="Trebuchet MS" w:eastAsia="Times New Roman" w:hAnsi="Trebuchet MS"/>
          <w:i/>
          <w:sz w:val="22"/>
          <w:szCs w:val="22"/>
          <w:lang w:val="ro-RO" w:eastAsia="fr-FR"/>
        </w:rPr>
      </w:pPr>
      <w:r w:rsidRPr="00852DFE">
        <w:rPr>
          <w:rFonts w:ascii="Trebuchet MS" w:eastAsia="Times New Roman" w:hAnsi="Trebuchet MS"/>
          <w:b/>
          <w:i/>
          <w:sz w:val="22"/>
          <w:szCs w:val="22"/>
          <w:lang w:val="ro-RO" w:eastAsia="fr-FR"/>
        </w:rPr>
        <w:t>Control, reglare și limitare automată a puterii</w:t>
      </w:r>
    </w:p>
    <w:p w14:paraId="31D8B5EF"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61C85AE1"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1.</w:t>
      </w:r>
      <w:r w:rsidR="00B51FD3"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(fără conţinut)</w:t>
      </w:r>
    </w:p>
    <w:p w14:paraId="5E534766"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3BE6EFD8"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2.</w:t>
      </w:r>
      <w:r w:rsidR="00B51FD3"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Pentru a proteja rețeaua de la bord de supraîncărcare, trebuie de asemenea să fie prevăzute:</w:t>
      </w:r>
    </w:p>
    <w:p w14:paraId="258BF881"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a) o oprire automată a aparatel</w:t>
      </w:r>
      <w:r w:rsidR="00641A71" w:rsidRPr="00852DFE">
        <w:rPr>
          <w:rFonts w:ascii="Trebuchet MS" w:eastAsia="Times New Roman" w:hAnsi="Trebuchet MS"/>
          <w:sz w:val="22"/>
          <w:szCs w:val="22"/>
          <w:lang w:val="ro-RO" w:eastAsia="fr-FR"/>
        </w:rPr>
        <w:t>or</w:t>
      </w:r>
      <w:r w:rsidRPr="00852DFE">
        <w:rPr>
          <w:rFonts w:ascii="Trebuchet MS" w:eastAsia="Times New Roman" w:hAnsi="Trebuchet MS"/>
          <w:sz w:val="22"/>
          <w:szCs w:val="22"/>
          <w:lang w:val="ro-RO" w:eastAsia="fr-FR"/>
        </w:rPr>
        <w:t xml:space="preserve"> electrice care nu sunt folosite pentru a asigura siguranța persoanelor sau navigația și</w:t>
      </w:r>
    </w:p>
    <w:p w14:paraId="05C927D6"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 xml:space="preserve">b) dacă este necesar, o limitare automată </w:t>
      </w:r>
      <w:r w:rsidR="00264191" w:rsidRPr="00852DFE">
        <w:rPr>
          <w:rFonts w:ascii="Trebuchet MS" w:eastAsia="Times New Roman" w:hAnsi="Trebuchet MS"/>
          <w:sz w:val="22"/>
          <w:szCs w:val="22"/>
          <w:lang w:val="ro-RO" w:eastAsia="fr-FR"/>
        </w:rPr>
        <w:t xml:space="preserve">suplimentară </w:t>
      </w:r>
      <w:r w:rsidRPr="00852DFE">
        <w:rPr>
          <w:rFonts w:ascii="Trebuchet MS" w:eastAsia="Times New Roman" w:hAnsi="Trebuchet MS"/>
          <w:sz w:val="22"/>
          <w:szCs w:val="22"/>
          <w:lang w:val="ro-RO" w:eastAsia="fr-FR"/>
        </w:rPr>
        <w:t>a puterii motoarelor de propulsie electrică.</w:t>
      </w:r>
    </w:p>
    <w:p w14:paraId="1109EE59"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45098940"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highlight w:val="lightGray"/>
          <w:lang w:val="ro-RO" w:eastAsia="fr-FR"/>
        </w:rPr>
      </w:pPr>
      <w:r w:rsidRPr="00852DFE">
        <w:rPr>
          <w:rFonts w:ascii="Trebuchet MS" w:eastAsia="Times New Roman" w:hAnsi="Trebuchet MS"/>
          <w:sz w:val="22"/>
          <w:szCs w:val="22"/>
          <w:lang w:val="ro-RO" w:eastAsia="fr-FR"/>
        </w:rPr>
        <w:t>3.</w:t>
      </w:r>
      <w:r w:rsidR="00264191" w:rsidRPr="00852DFE">
        <w:rPr>
          <w:rFonts w:ascii="Trebuchet MS" w:eastAsia="Times New Roman" w:hAnsi="Trebuchet MS"/>
          <w:sz w:val="22"/>
          <w:szCs w:val="22"/>
          <w:lang w:val="ro-RO" w:eastAsia="fr-FR"/>
        </w:rPr>
        <w:tab/>
        <w:t xml:space="preserve">  </w:t>
      </w:r>
      <w:r w:rsidR="008F5C18" w:rsidRPr="00852DFE">
        <w:rPr>
          <w:rFonts w:ascii="Trebuchet MS" w:eastAsia="Times New Roman" w:hAnsi="Trebuchet MS"/>
          <w:sz w:val="22"/>
          <w:szCs w:val="22"/>
          <w:lang w:val="ro-RO" w:eastAsia="fr-FR"/>
        </w:rPr>
        <w:t>Prevederile</w:t>
      </w:r>
      <w:r w:rsidRPr="00852DFE">
        <w:rPr>
          <w:rFonts w:ascii="Trebuchet MS" w:eastAsia="Times New Roman" w:hAnsi="Trebuchet MS"/>
          <w:sz w:val="22"/>
          <w:szCs w:val="22"/>
          <w:lang w:val="ro-RO" w:eastAsia="fr-FR"/>
        </w:rPr>
        <w:t xml:space="preserve"> art. 8.03 alin. 4 se aplică prin analogie.</w:t>
      </w:r>
    </w:p>
    <w:p w14:paraId="19E32994"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highlight w:val="lightGray"/>
          <w:lang w:val="ro-RO" w:eastAsia="fr-FR"/>
        </w:rPr>
      </w:pPr>
    </w:p>
    <w:p w14:paraId="3ABED7A0"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highlight w:val="lightGray"/>
          <w:lang w:val="ro-RO" w:eastAsia="fr-FR"/>
        </w:rPr>
      </w:pPr>
      <w:r w:rsidRPr="00852DFE">
        <w:rPr>
          <w:rFonts w:ascii="Trebuchet MS" w:eastAsia="Times New Roman" w:hAnsi="Trebuchet MS"/>
          <w:sz w:val="22"/>
          <w:szCs w:val="22"/>
          <w:lang w:val="ro-RO" w:eastAsia="fr-FR"/>
        </w:rPr>
        <w:t>4.</w:t>
      </w:r>
      <w:r w:rsidR="00264191"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În cazul opririi unități</w:t>
      </w:r>
      <w:r w:rsidR="00264191" w:rsidRPr="00852DFE">
        <w:rPr>
          <w:rFonts w:ascii="Trebuchet MS" w:eastAsia="Times New Roman" w:hAnsi="Trebuchet MS"/>
          <w:sz w:val="22"/>
          <w:szCs w:val="22"/>
          <w:lang w:val="ro-RO" w:eastAsia="fr-FR"/>
        </w:rPr>
        <w:t>lor</w:t>
      </w:r>
      <w:r w:rsidRPr="00852DFE">
        <w:rPr>
          <w:rFonts w:ascii="Trebuchet MS" w:eastAsia="Times New Roman" w:hAnsi="Trebuchet MS"/>
          <w:sz w:val="22"/>
          <w:szCs w:val="22"/>
          <w:lang w:val="ro-RO" w:eastAsia="fr-FR"/>
        </w:rPr>
        <w:t xml:space="preserve"> de propulsie </w:t>
      </w:r>
      <w:r w:rsidR="00264191" w:rsidRPr="00852DFE">
        <w:rPr>
          <w:rFonts w:ascii="Trebuchet MS" w:eastAsia="Times New Roman" w:hAnsi="Trebuchet MS"/>
          <w:sz w:val="22"/>
          <w:szCs w:val="22"/>
          <w:lang w:val="ro-RO" w:eastAsia="fr-FR"/>
        </w:rPr>
        <w:t xml:space="preserve">individuale </w:t>
      </w:r>
      <w:r w:rsidRPr="00852DFE">
        <w:rPr>
          <w:rFonts w:ascii="Trebuchet MS" w:eastAsia="Times New Roman" w:hAnsi="Trebuchet MS"/>
          <w:sz w:val="22"/>
          <w:szCs w:val="22"/>
          <w:lang w:val="ro-RO" w:eastAsia="fr-FR"/>
        </w:rPr>
        <w:t>cauzate de o limitare automată a puterii, asimetria de propulsie trebuie să rămână cât mai mică posibil.</w:t>
      </w:r>
    </w:p>
    <w:p w14:paraId="4662EC31"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highlight w:val="lightGray"/>
          <w:lang w:val="ro-RO" w:eastAsia="fr-FR"/>
        </w:rPr>
      </w:pPr>
    </w:p>
    <w:p w14:paraId="5C0BF030" w14:textId="77777777" w:rsidR="00863C9F" w:rsidRPr="00852DFE" w:rsidRDefault="00863C9F" w:rsidP="00863C9F">
      <w:pPr>
        <w:autoSpaceDE w:val="0"/>
        <w:autoSpaceDN w:val="0"/>
        <w:spacing w:line="240" w:lineRule="atLeast"/>
        <w:ind w:left="567" w:hanging="567"/>
        <w:jc w:val="center"/>
        <w:rPr>
          <w:rFonts w:ascii="Trebuchet MS" w:eastAsia="Times New Roman" w:hAnsi="Trebuchet MS"/>
          <w:b/>
          <w:sz w:val="22"/>
          <w:szCs w:val="22"/>
          <w:lang w:val="ro-RO" w:eastAsia="fr-FR"/>
        </w:rPr>
      </w:pPr>
      <w:r w:rsidRPr="00852DFE">
        <w:rPr>
          <w:rFonts w:ascii="Trebuchet MS" w:eastAsia="Times New Roman" w:hAnsi="Trebuchet MS"/>
          <w:b/>
          <w:sz w:val="22"/>
          <w:szCs w:val="22"/>
          <w:lang w:val="ro-RO" w:eastAsia="fr-FR"/>
        </w:rPr>
        <w:t>Articolul 11.07</w:t>
      </w:r>
    </w:p>
    <w:p w14:paraId="510A39DA" w14:textId="77777777" w:rsidR="00863C9F" w:rsidRPr="00852DFE" w:rsidRDefault="00863C9F" w:rsidP="00863C9F">
      <w:pPr>
        <w:autoSpaceDE w:val="0"/>
        <w:autoSpaceDN w:val="0"/>
        <w:spacing w:line="240" w:lineRule="atLeast"/>
        <w:ind w:left="567" w:hanging="567"/>
        <w:jc w:val="center"/>
        <w:rPr>
          <w:rFonts w:ascii="Trebuchet MS" w:eastAsia="Times New Roman" w:hAnsi="Trebuchet MS"/>
          <w:b/>
          <w:sz w:val="22"/>
          <w:szCs w:val="22"/>
          <w:lang w:val="ro-RO" w:eastAsia="fr-FR"/>
        </w:rPr>
      </w:pPr>
      <w:r w:rsidRPr="00852DFE">
        <w:rPr>
          <w:rFonts w:ascii="Trebuchet MS" w:eastAsia="Times New Roman" w:hAnsi="Trebuchet MS"/>
          <w:b/>
          <w:i/>
          <w:sz w:val="22"/>
          <w:szCs w:val="22"/>
          <w:lang w:val="ro-RO" w:eastAsia="fr-FR"/>
        </w:rPr>
        <w:t>Protecția propulsiei electrice a navei</w:t>
      </w:r>
    </w:p>
    <w:p w14:paraId="105A46ED"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725FA6B2"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1.</w:t>
      </w:r>
      <w:r w:rsidR="0072113E"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Oprirea automată a propulsiei electrice a navei, care ar afecta manevrabilitatea construcţiei navale, ar trebui să se limiteze la defecțiuni care ar duce la deteriorarea semnificativă a instalației de propulsie.</w:t>
      </w:r>
    </w:p>
    <w:p w14:paraId="5A8AE822"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1DF848BB"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2.</w:t>
      </w:r>
      <w:r w:rsidR="0072113E"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Dispozitivele de protecție trebuie reglate astfel încât să nu fie declanșate în situațiile menționate la art. 11.02 alin. 1 și 11.03 alin 1.</w:t>
      </w:r>
    </w:p>
    <w:p w14:paraId="590AE262"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119BA923"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3.</w:t>
      </w:r>
      <w:r w:rsidR="0072113E"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Dacă valoarea măsurată sau de referință este pierdută sau în cazul unei defecțiuni a alimentării cu energie a sistemului de comandă sau de reglare în conformitate cu art. 11.06:</w:t>
      </w:r>
    </w:p>
    <w:p w14:paraId="1BB46DE5"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a) viteza de rotaţie a elicei nu trebuie să crească la niveluri inadmisibile;</w:t>
      </w:r>
    </w:p>
    <w:p w14:paraId="73E8BD49"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b) sistemul de propulsie nu trebuie să fie inversat de manieră automată;</w:t>
      </w:r>
    </w:p>
    <w:p w14:paraId="42B28438"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c) nu trebuie să apară nicio altă situaţie de funcționare periculoasă.</w:t>
      </w:r>
    </w:p>
    <w:p w14:paraId="558724FF"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highlight w:val="lightGray"/>
          <w:lang w:val="ro-RO" w:eastAsia="fr-FR"/>
        </w:rPr>
      </w:pPr>
    </w:p>
    <w:p w14:paraId="3CA31D82"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4.</w:t>
      </w:r>
      <w:r w:rsidR="003C3A22"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 xml:space="preserve">Dacă o propulsie </w:t>
      </w:r>
      <w:r w:rsidR="003C3A22" w:rsidRPr="00852DFE">
        <w:rPr>
          <w:rFonts w:ascii="Trebuchet MS" w:eastAsia="Times New Roman" w:hAnsi="Trebuchet MS"/>
          <w:sz w:val="22"/>
          <w:szCs w:val="22"/>
          <w:lang w:val="ro-RO" w:eastAsia="fr-FR"/>
        </w:rPr>
        <w:t xml:space="preserve">electrică </w:t>
      </w:r>
      <w:r w:rsidRPr="00852DFE">
        <w:rPr>
          <w:rFonts w:ascii="Trebuchet MS" w:eastAsia="Times New Roman" w:hAnsi="Trebuchet MS"/>
          <w:sz w:val="22"/>
          <w:szCs w:val="22"/>
          <w:lang w:val="ro-RO" w:eastAsia="fr-FR"/>
        </w:rPr>
        <w:t>a navei poate fi blocată mecanic în mod incontrolabil, aceasta trebuie să fie echipată cu un dispozitiv de monitorizare care să protejeze propulsia electrică a navei împotriva deteriorării.</w:t>
      </w:r>
    </w:p>
    <w:p w14:paraId="58AFDA05"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p>
    <w:p w14:paraId="6D4BCAD4"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5.</w:t>
      </w:r>
      <w:r w:rsidR="003C3A22" w:rsidRPr="00852DFE">
        <w:rPr>
          <w:rFonts w:ascii="Trebuchet MS" w:eastAsia="Times New Roman" w:hAnsi="Trebuchet MS"/>
          <w:sz w:val="22"/>
          <w:szCs w:val="22"/>
          <w:lang w:val="ro-RO" w:eastAsia="fr-FR"/>
        </w:rPr>
        <w:tab/>
      </w:r>
      <w:r w:rsidR="003C3A22"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Fiecare motor de propulsie electrică trebuie echipat cu:</w:t>
      </w:r>
    </w:p>
    <w:p w14:paraId="0FB11F21"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a) monitorizarea defectelor de împământare;</w:t>
      </w:r>
    </w:p>
    <w:p w14:paraId="1903EF0F"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b) protecție diferențială sau dispozitiv de protecție echivalent;</w:t>
      </w:r>
    </w:p>
    <w:p w14:paraId="46F6E386"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c) sistem de monitorizare a temperaturii înfășurării cu un declanșator de alarmă la temperaturi înalte ale înfășurării.</w:t>
      </w:r>
    </w:p>
    <w:p w14:paraId="088353B1"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highlight w:val="lightGray"/>
          <w:lang w:val="ro-RO" w:eastAsia="fr-FR"/>
        </w:rPr>
      </w:pPr>
    </w:p>
    <w:p w14:paraId="312E4FC5"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en-GB"/>
        </w:rPr>
      </w:pPr>
      <w:r w:rsidRPr="00852DFE">
        <w:rPr>
          <w:rFonts w:ascii="Trebuchet MS" w:eastAsia="Times New Roman" w:hAnsi="Trebuchet MS"/>
          <w:sz w:val="22"/>
          <w:szCs w:val="22"/>
          <w:lang w:val="ro-RO" w:eastAsia="en-GB"/>
        </w:rPr>
        <w:t>6.</w:t>
      </w:r>
      <w:r w:rsidR="003C3A22" w:rsidRPr="00852DFE">
        <w:rPr>
          <w:rFonts w:ascii="Trebuchet MS" w:eastAsia="Times New Roman" w:hAnsi="Trebuchet MS"/>
          <w:sz w:val="22"/>
          <w:szCs w:val="22"/>
          <w:lang w:val="ro-RO" w:eastAsia="en-GB"/>
        </w:rPr>
        <w:tab/>
      </w:r>
      <w:r w:rsidR="00647539" w:rsidRPr="00852DFE">
        <w:rPr>
          <w:rFonts w:ascii="Trebuchet MS" w:eastAsia="Times New Roman" w:hAnsi="Trebuchet MS"/>
          <w:sz w:val="22"/>
          <w:szCs w:val="22"/>
          <w:lang w:val="ro-RO" w:eastAsia="en-GB"/>
        </w:rPr>
        <w:tab/>
      </w:r>
      <w:r w:rsidRPr="00852DFE">
        <w:rPr>
          <w:rFonts w:ascii="Trebuchet MS" w:eastAsia="Times New Roman" w:hAnsi="Trebuchet MS"/>
          <w:sz w:val="22"/>
          <w:szCs w:val="22"/>
          <w:lang w:val="ro-RO" w:eastAsia="en-GB"/>
        </w:rPr>
        <w:t>Trebuie prevăzute următoarele dispozitive suplimentare de protecție:</w:t>
      </w:r>
    </w:p>
    <w:p w14:paraId="58B70152"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en-GB"/>
        </w:rPr>
      </w:pPr>
      <w:r w:rsidRPr="00852DFE">
        <w:rPr>
          <w:rFonts w:ascii="Trebuchet MS" w:eastAsia="Times New Roman" w:hAnsi="Trebuchet MS"/>
          <w:sz w:val="22"/>
          <w:szCs w:val="22"/>
          <w:lang w:val="ro-RO" w:eastAsia="en-GB"/>
        </w:rPr>
        <w:t>a) protecție împotriva supraturației;</w:t>
      </w:r>
    </w:p>
    <w:p w14:paraId="7FBA8EF0"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en-GB"/>
        </w:rPr>
      </w:pPr>
      <w:r w:rsidRPr="00852DFE">
        <w:rPr>
          <w:rFonts w:ascii="Trebuchet MS" w:eastAsia="Times New Roman" w:hAnsi="Trebuchet MS"/>
          <w:sz w:val="22"/>
          <w:szCs w:val="22"/>
          <w:lang w:val="ro-RO" w:eastAsia="en-GB"/>
        </w:rPr>
        <w:t>b) protecție împotriva supracurentului și a scurtcircuitului;</w:t>
      </w:r>
    </w:p>
    <w:p w14:paraId="330A7976"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en-GB"/>
        </w:rPr>
      </w:pPr>
      <w:r w:rsidRPr="00852DFE">
        <w:rPr>
          <w:rFonts w:ascii="Trebuchet MS" w:eastAsia="Times New Roman" w:hAnsi="Trebuchet MS"/>
          <w:sz w:val="22"/>
          <w:szCs w:val="22"/>
          <w:lang w:val="ro-RO" w:eastAsia="en-GB"/>
        </w:rPr>
        <w:t>c) protecția împotriva curenților induși care dăunează motorului de propulsie electrică cauzată de o creștere semnificativă a tensiunii.</w:t>
      </w:r>
    </w:p>
    <w:p w14:paraId="33E2697A"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highlight w:val="lightGray"/>
          <w:lang w:val="ro-RO" w:eastAsia="en-GB"/>
        </w:rPr>
      </w:pPr>
    </w:p>
    <w:p w14:paraId="0FF53D59"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en-GB"/>
        </w:rPr>
      </w:pPr>
      <w:r w:rsidRPr="00852DFE">
        <w:rPr>
          <w:rFonts w:ascii="Trebuchet MS" w:eastAsia="Times New Roman" w:hAnsi="Trebuchet MS"/>
          <w:sz w:val="22"/>
          <w:szCs w:val="22"/>
          <w:lang w:val="ro-RO" w:eastAsia="en-GB"/>
        </w:rPr>
        <w:t>7.</w:t>
      </w:r>
      <w:r w:rsidR="003C3A22" w:rsidRPr="00852DFE">
        <w:rPr>
          <w:rFonts w:ascii="Trebuchet MS" w:eastAsia="Times New Roman" w:hAnsi="Trebuchet MS"/>
          <w:sz w:val="22"/>
          <w:szCs w:val="22"/>
          <w:lang w:val="ro-RO" w:eastAsia="en-GB"/>
        </w:rPr>
        <w:tab/>
      </w:r>
      <w:r w:rsidR="00647539" w:rsidRPr="00852DFE">
        <w:rPr>
          <w:rFonts w:ascii="Trebuchet MS" w:eastAsia="Times New Roman" w:hAnsi="Trebuchet MS"/>
          <w:sz w:val="22"/>
          <w:szCs w:val="22"/>
          <w:lang w:val="ro-RO" w:eastAsia="en-GB"/>
        </w:rPr>
        <w:tab/>
      </w:r>
      <w:r w:rsidRPr="00852DFE">
        <w:rPr>
          <w:rFonts w:ascii="Trebuchet MS" w:eastAsia="Times New Roman" w:hAnsi="Trebuchet MS"/>
          <w:sz w:val="22"/>
          <w:szCs w:val="22"/>
          <w:lang w:val="ro-RO" w:eastAsia="en-GB"/>
        </w:rPr>
        <w:t>La declanșarea dispozitivului de protecție, trebuie să se asigure că:</w:t>
      </w:r>
    </w:p>
    <w:p w14:paraId="4E3F3282"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en-GB"/>
        </w:rPr>
      </w:pPr>
      <w:r w:rsidRPr="00852DFE">
        <w:rPr>
          <w:rFonts w:ascii="Trebuchet MS" w:eastAsia="Times New Roman" w:hAnsi="Trebuchet MS"/>
          <w:sz w:val="22"/>
          <w:szCs w:val="22"/>
          <w:lang w:val="ro-RO" w:eastAsia="en-GB"/>
        </w:rPr>
        <w:t>a) puterea este redusă sau subsistemele defectuoase sunt oprite selectiv;</w:t>
      </w:r>
    </w:p>
    <w:p w14:paraId="69818163"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en-GB"/>
        </w:rPr>
      </w:pPr>
      <w:r w:rsidRPr="00852DFE">
        <w:rPr>
          <w:rFonts w:ascii="Trebuchet MS" w:eastAsia="Times New Roman" w:hAnsi="Trebuchet MS"/>
          <w:sz w:val="22"/>
          <w:szCs w:val="22"/>
          <w:lang w:val="ro-RO" w:eastAsia="en-GB"/>
        </w:rPr>
        <w:t>b) propulsia electrică a navei este oprită într-o manieră controlată;</w:t>
      </w:r>
    </w:p>
    <w:p w14:paraId="284D9CD7"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lang w:val="ro-RO" w:eastAsia="en-GB"/>
        </w:rPr>
      </w:pPr>
      <w:r w:rsidRPr="00852DFE">
        <w:rPr>
          <w:rFonts w:ascii="Trebuchet MS" w:eastAsia="Times New Roman" w:hAnsi="Trebuchet MS"/>
          <w:sz w:val="22"/>
          <w:szCs w:val="22"/>
          <w:lang w:val="ro-RO" w:eastAsia="en-GB"/>
        </w:rPr>
        <w:t>c) în timpul opririi, energia acumulată în părțile componente și în circuitul de sarcină nu poate avea niciun efect dăunător.</w:t>
      </w:r>
    </w:p>
    <w:p w14:paraId="4486B0D5"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highlight w:val="lightGray"/>
          <w:lang w:val="ro-RO" w:eastAsia="en-GB"/>
        </w:rPr>
      </w:pPr>
    </w:p>
    <w:p w14:paraId="7E3AB537"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highlight w:val="lightGray"/>
          <w:lang w:val="ro-RO" w:eastAsia="en-GB"/>
        </w:rPr>
      </w:pPr>
      <w:r w:rsidRPr="00852DFE">
        <w:rPr>
          <w:rFonts w:ascii="Trebuchet MS" w:eastAsia="Times New Roman" w:hAnsi="Trebuchet MS"/>
          <w:sz w:val="22"/>
          <w:szCs w:val="22"/>
          <w:lang w:val="ro-RO" w:eastAsia="en-GB"/>
        </w:rPr>
        <w:t>8.</w:t>
      </w:r>
      <w:r w:rsidR="00647539" w:rsidRPr="00852DFE">
        <w:rPr>
          <w:rFonts w:ascii="Trebuchet MS" w:eastAsia="Times New Roman" w:hAnsi="Trebuchet MS"/>
          <w:sz w:val="22"/>
          <w:szCs w:val="22"/>
          <w:lang w:val="ro-RO" w:eastAsia="en-GB"/>
        </w:rPr>
        <w:tab/>
      </w:r>
      <w:r w:rsidRPr="00852DFE">
        <w:rPr>
          <w:rFonts w:ascii="Trebuchet MS" w:eastAsia="Times New Roman" w:hAnsi="Trebuchet MS"/>
          <w:sz w:val="22"/>
          <w:szCs w:val="22"/>
          <w:lang w:val="ro-RO" w:eastAsia="en-GB"/>
        </w:rPr>
        <w:t>Declanșarea dispozitivelor de protecție, de reducere și de alarmă trebuie să fie indicată optic și acustic în timonerie și într-o poziție adecvată a construcţiei navale. Ecranul trebuie resetat numai după confirmare. O condiție de alarmă trebuie să rămână vizibilă chiar și după oprire.</w:t>
      </w:r>
    </w:p>
    <w:p w14:paraId="2D46F704" w14:textId="77777777" w:rsidR="00863C9F" w:rsidRPr="00852DFE" w:rsidRDefault="00863C9F" w:rsidP="00863C9F">
      <w:pPr>
        <w:rPr>
          <w:rFonts w:ascii="Trebuchet MS" w:eastAsia="Times New Roman" w:hAnsi="Trebuchet MS"/>
          <w:sz w:val="22"/>
          <w:szCs w:val="22"/>
          <w:highlight w:val="lightGray"/>
          <w:lang w:val="ro-RO" w:eastAsia="en-GB"/>
        </w:rPr>
      </w:pPr>
    </w:p>
    <w:p w14:paraId="167F2DFF" w14:textId="77777777" w:rsidR="00863C9F" w:rsidRPr="00852DFE" w:rsidRDefault="00863C9F" w:rsidP="00863C9F">
      <w:pPr>
        <w:autoSpaceDE w:val="0"/>
        <w:autoSpaceDN w:val="0"/>
        <w:spacing w:line="240" w:lineRule="atLeast"/>
        <w:ind w:left="567" w:hanging="567"/>
        <w:jc w:val="center"/>
        <w:rPr>
          <w:rFonts w:ascii="Trebuchet MS" w:eastAsia="Times New Roman" w:hAnsi="Trebuchet MS"/>
          <w:b/>
          <w:sz w:val="22"/>
          <w:szCs w:val="22"/>
          <w:lang w:val="ro-RO" w:eastAsia="en-GB"/>
        </w:rPr>
      </w:pPr>
      <w:r w:rsidRPr="00852DFE">
        <w:rPr>
          <w:rFonts w:ascii="Trebuchet MS" w:eastAsia="Times New Roman" w:hAnsi="Trebuchet MS"/>
          <w:b/>
          <w:sz w:val="22"/>
          <w:szCs w:val="22"/>
          <w:lang w:val="ro-RO" w:eastAsia="en-GB"/>
        </w:rPr>
        <w:t>Articolul 11.08</w:t>
      </w:r>
    </w:p>
    <w:p w14:paraId="28144570" w14:textId="77777777" w:rsidR="00863C9F" w:rsidRPr="00852DFE" w:rsidRDefault="00863C9F" w:rsidP="00863C9F">
      <w:pPr>
        <w:autoSpaceDE w:val="0"/>
        <w:autoSpaceDN w:val="0"/>
        <w:spacing w:line="240" w:lineRule="atLeast"/>
        <w:ind w:left="567" w:hanging="567"/>
        <w:jc w:val="center"/>
        <w:rPr>
          <w:rFonts w:ascii="Trebuchet MS" w:eastAsia="Times New Roman" w:hAnsi="Trebuchet MS"/>
          <w:i/>
          <w:sz w:val="22"/>
          <w:szCs w:val="22"/>
          <w:lang w:val="ro-RO" w:eastAsia="en-GB"/>
        </w:rPr>
      </w:pPr>
      <w:r w:rsidRPr="00852DFE">
        <w:rPr>
          <w:rFonts w:ascii="Trebuchet MS" w:eastAsia="Times New Roman" w:hAnsi="Trebuchet MS"/>
          <w:b/>
          <w:i/>
          <w:sz w:val="22"/>
          <w:szCs w:val="22"/>
          <w:lang w:val="ro-RO" w:eastAsia="en-GB"/>
        </w:rPr>
        <w:t>Încercarea propulsiei electrice a navei</w:t>
      </w:r>
    </w:p>
    <w:p w14:paraId="2CB89D33" w14:textId="77777777" w:rsidR="00863C9F" w:rsidRPr="00852DFE" w:rsidRDefault="00863C9F" w:rsidP="00863C9F">
      <w:pPr>
        <w:autoSpaceDE w:val="0"/>
        <w:autoSpaceDN w:val="0"/>
        <w:spacing w:line="240" w:lineRule="atLeast"/>
        <w:ind w:left="567" w:hanging="567"/>
        <w:jc w:val="both"/>
        <w:rPr>
          <w:rFonts w:ascii="Trebuchet MS" w:eastAsia="Times New Roman" w:hAnsi="Trebuchet MS"/>
          <w:sz w:val="22"/>
          <w:szCs w:val="22"/>
          <w:lang w:val="ro-RO" w:eastAsia="en-GB"/>
        </w:rPr>
      </w:pPr>
    </w:p>
    <w:p w14:paraId="41737A41" w14:textId="77777777" w:rsidR="00863C9F" w:rsidRPr="00852DFE" w:rsidRDefault="00863C9F" w:rsidP="00863C9F">
      <w:pPr>
        <w:pStyle w:val="ListParagraph"/>
        <w:numPr>
          <w:ilvl w:val="0"/>
          <w:numId w:val="16"/>
        </w:numPr>
        <w:autoSpaceDE w:val="0"/>
        <w:autoSpaceDN w:val="0"/>
        <w:spacing w:line="240" w:lineRule="atLeast"/>
        <w:ind w:left="0" w:firstLine="0"/>
        <w:jc w:val="both"/>
        <w:rPr>
          <w:rFonts w:ascii="Trebuchet MS" w:eastAsia="Times New Roman" w:hAnsi="Trebuchet MS"/>
          <w:sz w:val="22"/>
          <w:szCs w:val="22"/>
          <w:lang w:val="ro-RO" w:eastAsia="en-GB"/>
        </w:rPr>
      </w:pPr>
      <w:r w:rsidRPr="00852DFE">
        <w:rPr>
          <w:rFonts w:ascii="Trebuchet MS" w:eastAsia="Times New Roman" w:hAnsi="Trebuchet MS"/>
          <w:sz w:val="22"/>
          <w:szCs w:val="22"/>
          <w:lang w:val="ro-RO" w:eastAsia="en-GB"/>
        </w:rPr>
        <w:t xml:space="preserve">Conceptul de încercare prevăzut de producătorul propulsiei electrice a navei trebuie prezentat comisiei de inspecție înainte de a fi pus în funcțiune pentru prima dată. Aceasta din urmă poate solicita încercări și probe suplimentare care să confirme funcționarea în siguranță a propulsiei electrice a navei și a funcțiilor sale. Acest lucru se aplică în special acelor cazuri în care construcţia navală trebuie să fie capabilă să se deplaseze cu propria putere în caz de disfuncționalități. Conceptul de încercare acceptat de comisia de inspecție este considerat a fi instrucțiunile producătorului în conformitate cu </w:t>
      </w:r>
      <w:r w:rsidR="00072575" w:rsidRPr="00852DFE">
        <w:rPr>
          <w:rFonts w:ascii="Trebuchet MS" w:eastAsia="Times New Roman" w:hAnsi="Trebuchet MS"/>
          <w:sz w:val="22"/>
          <w:szCs w:val="22"/>
          <w:lang w:val="ro-RO" w:eastAsia="en-GB"/>
        </w:rPr>
        <w:t xml:space="preserve"> alin. </w:t>
      </w:r>
      <w:r w:rsidRPr="00852DFE">
        <w:rPr>
          <w:rFonts w:ascii="Trebuchet MS" w:eastAsia="Times New Roman" w:hAnsi="Trebuchet MS"/>
          <w:sz w:val="22"/>
          <w:szCs w:val="22"/>
          <w:lang w:val="ro-RO" w:eastAsia="en-GB"/>
        </w:rPr>
        <w:t>2.</w:t>
      </w:r>
    </w:p>
    <w:p w14:paraId="0625E975" w14:textId="77777777" w:rsidR="00863C9F" w:rsidRPr="00852DFE" w:rsidRDefault="00863C9F" w:rsidP="00863C9F">
      <w:pPr>
        <w:autoSpaceDE w:val="0"/>
        <w:autoSpaceDN w:val="0"/>
        <w:spacing w:line="240" w:lineRule="atLeast"/>
        <w:jc w:val="both"/>
        <w:rPr>
          <w:rFonts w:ascii="Trebuchet MS" w:eastAsia="Times New Roman" w:hAnsi="Trebuchet MS"/>
          <w:sz w:val="22"/>
          <w:szCs w:val="22"/>
          <w:highlight w:val="lightGray"/>
          <w:lang w:val="ro-RO" w:eastAsia="en-GB"/>
        </w:rPr>
      </w:pPr>
    </w:p>
    <w:p w14:paraId="7779D8CF" w14:textId="77777777" w:rsidR="00863C9F" w:rsidRPr="00852DFE" w:rsidRDefault="00863C9F" w:rsidP="00863C9F">
      <w:pPr>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2.</w:t>
      </w:r>
      <w:r w:rsidR="00015AED"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Încercarea propulsiei electrice a navei trebuie efectuată de către un expert conform instrucțiunilor producătorului:</w:t>
      </w:r>
    </w:p>
    <w:p w14:paraId="187F7CF4" w14:textId="77777777" w:rsidR="00863C9F" w:rsidRPr="00852DFE" w:rsidRDefault="00863C9F" w:rsidP="00863C9F">
      <w:pPr>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a) înainte de punerea în funcțiune pentru prima dată,</w:t>
      </w:r>
    </w:p>
    <w:p w14:paraId="6DE96AF0" w14:textId="77777777" w:rsidR="00863C9F" w:rsidRPr="00852DFE" w:rsidRDefault="00863C9F" w:rsidP="00863C9F">
      <w:pPr>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b) înainte de a fi repusă în funcţiune după o modificare sau reparație importantă,</w:t>
      </w:r>
    </w:p>
    <w:p w14:paraId="2EB87246" w14:textId="77777777" w:rsidR="00863C9F" w:rsidRPr="00852DFE" w:rsidRDefault="00863C9F" w:rsidP="00863C9F">
      <w:pPr>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c) la fiecare inspecție periodică.</w:t>
      </w:r>
    </w:p>
    <w:p w14:paraId="7504AF48" w14:textId="77777777" w:rsidR="00863C9F" w:rsidRPr="00852DFE" w:rsidRDefault="00863C9F" w:rsidP="00863C9F">
      <w:pPr>
        <w:jc w:val="both"/>
        <w:rPr>
          <w:rFonts w:ascii="Trebuchet MS" w:eastAsia="Times New Roman" w:hAnsi="Trebuchet MS"/>
          <w:sz w:val="22"/>
          <w:szCs w:val="22"/>
          <w:lang w:val="ro-RO" w:eastAsia="fr-FR"/>
        </w:rPr>
      </w:pPr>
    </w:p>
    <w:p w14:paraId="4FC564C7" w14:textId="77777777" w:rsidR="00863C9F" w:rsidRPr="00852DFE" w:rsidRDefault="00863C9F" w:rsidP="00863C9F">
      <w:pPr>
        <w:jc w:val="both"/>
        <w:rPr>
          <w:rFonts w:ascii="Trebuchet MS" w:eastAsia="Times New Roman" w:hAnsi="Trebuchet MS"/>
          <w:sz w:val="22"/>
          <w:szCs w:val="22"/>
          <w:highlight w:val="lightGray"/>
          <w:lang w:val="ro-RO" w:eastAsia="fr-FR"/>
        </w:rPr>
      </w:pPr>
      <w:r w:rsidRPr="00852DFE">
        <w:rPr>
          <w:rFonts w:ascii="Trebuchet MS" w:eastAsia="Times New Roman" w:hAnsi="Trebuchet MS"/>
          <w:sz w:val="22"/>
          <w:szCs w:val="22"/>
          <w:lang w:val="ro-RO" w:eastAsia="fr-FR"/>
        </w:rPr>
        <w:t>Trebuie să se elibereze un certificat de inspecție, semnat de expert și care indică data inspecției. Certificatul de inspecție trebuie păstrat permanent la bord.</w:t>
      </w:r>
    </w:p>
    <w:p w14:paraId="62B7F770" w14:textId="77777777" w:rsidR="002B037A" w:rsidRPr="00852DFE" w:rsidRDefault="002B037A" w:rsidP="00863C9F">
      <w:pPr>
        <w:rPr>
          <w:rFonts w:ascii="Trebuchet MS" w:eastAsia="Times New Roman" w:hAnsi="Trebuchet MS"/>
          <w:sz w:val="22"/>
          <w:szCs w:val="22"/>
          <w:highlight w:val="lightGray"/>
          <w:lang w:val="ro-RO" w:eastAsia="fr-FR"/>
        </w:rPr>
      </w:pPr>
    </w:p>
    <w:p w14:paraId="469C7906" w14:textId="77777777" w:rsidR="00863C9F" w:rsidRPr="00852DFE" w:rsidRDefault="00863C9F" w:rsidP="00863C9F">
      <w:pPr>
        <w:jc w:val="center"/>
        <w:rPr>
          <w:rFonts w:ascii="Trebuchet MS" w:eastAsia="Times New Roman" w:hAnsi="Trebuchet MS"/>
          <w:b/>
          <w:sz w:val="22"/>
          <w:szCs w:val="22"/>
          <w:lang w:val="ro-RO" w:eastAsia="fr-FR"/>
        </w:rPr>
      </w:pPr>
      <w:r w:rsidRPr="00852DFE">
        <w:rPr>
          <w:rFonts w:ascii="Trebuchet MS" w:eastAsia="Times New Roman" w:hAnsi="Trebuchet MS"/>
          <w:b/>
          <w:sz w:val="22"/>
          <w:szCs w:val="22"/>
          <w:lang w:val="ro-RO" w:eastAsia="fr-FR"/>
        </w:rPr>
        <w:t>Articolul 11.09</w:t>
      </w:r>
    </w:p>
    <w:p w14:paraId="7BDBC640" w14:textId="77777777" w:rsidR="00863C9F" w:rsidRPr="00852DFE" w:rsidRDefault="00863C9F" w:rsidP="00863C9F">
      <w:pPr>
        <w:jc w:val="center"/>
        <w:rPr>
          <w:rFonts w:ascii="Trebuchet MS" w:eastAsia="Times New Roman" w:hAnsi="Trebuchet MS"/>
          <w:b/>
          <w:i/>
          <w:sz w:val="22"/>
          <w:szCs w:val="22"/>
          <w:lang w:val="ro-RO" w:eastAsia="fr-FR"/>
        </w:rPr>
      </w:pPr>
      <w:r w:rsidRPr="00852DFE">
        <w:rPr>
          <w:rFonts w:ascii="Trebuchet MS" w:eastAsia="Times New Roman" w:hAnsi="Trebuchet MS"/>
          <w:b/>
          <w:i/>
          <w:sz w:val="22"/>
          <w:szCs w:val="22"/>
          <w:lang w:val="ro-RO" w:eastAsia="fr-FR"/>
        </w:rPr>
        <w:t>Propulsie electrică auxiliară cu electronic</w:t>
      </w:r>
      <w:r w:rsidR="00641A71" w:rsidRPr="00852DFE">
        <w:rPr>
          <w:rFonts w:ascii="Trebuchet MS" w:eastAsia="Times New Roman" w:hAnsi="Trebuchet MS"/>
          <w:b/>
          <w:i/>
          <w:sz w:val="22"/>
          <w:szCs w:val="22"/>
          <w:lang w:val="ro-RO" w:eastAsia="fr-FR"/>
        </w:rPr>
        <w:t>a</w:t>
      </w:r>
      <w:r w:rsidRPr="00852DFE">
        <w:rPr>
          <w:rFonts w:ascii="Trebuchet MS" w:eastAsia="Times New Roman" w:hAnsi="Trebuchet MS"/>
          <w:b/>
          <w:i/>
          <w:sz w:val="22"/>
          <w:szCs w:val="22"/>
          <w:lang w:val="ro-RO" w:eastAsia="fr-FR"/>
        </w:rPr>
        <w:t xml:space="preserve"> de putere</w:t>
      </w:r>
    </w:p>
    <w:p w14:paraId="395174BE" w14:textId="77777777" w:rsidR="00863C9F" w:rsidRPr="00852DFE" w:rsidRDefault="00863C9F" w:rsidP="00863C9F">
      <w:pPr>
        <w:rPr>
          <w:rFonts w:ascii="Trebuchet MS" w:eastAsia="Times New Roman" w:hAnsi="Trebuchet MS"/>
          <w:sz w:val="22"/>
          <w:szCs w:val="22"/>
          <w:lang w:val="ro-RO" w:eastAsia="fr-FR"/>
        </w:rPr>
      </w:pPr>
    </w:p>
    <w:p w14:paraId="04F881A8" w14:textId="77777777" w:rsidR="00863C9F" w:rsidRPr="00852DFE" w:rsidRDefault="00863C9F" w:rsidP="00863C9F">
      <w:pPr>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1.</w:t>
      </w:r>
      <w:r w:rsidR="0048591F"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O propulsie electrică auxiliară cu electronic</w:t>
      </w:r>
      <w:r w:rsidR="007B21A6" w:rsidRPr="00852DFE">
        <w:rPr>
          <w:rFonts w:ascii="Trebuchet MS" w:eastAsia="Times New Roman" w:hAnsi="Trebuchet MS"/>
          <w:sz w:val="22"/>
          <w:szCs w:val="22"/>
          <w:lang w:val="ro-RO" w:eastAsia="fr-FR"/>
        </w:rPr>
        <w:t>a</w:t>
      </w:r>
      <w:r w:rsidRPr="00852DFE">
        <w:rPr>
          <w:rFonts w:ascii="Trebuchet MS" w:eastAsia="Times New Roman" w:hAnsi="Trebuchet MS"/>
          <w:sz w:val="22"/>
          <w:szCs w:val="22"/>
          <w:lang w:val="ro-RO" w:eastAsia="fr-FR"/>
        </w:rPr>
        <w:t xml:space="preserve"> de putere pentru controlul vitezei este constituită din cel puțin un aparat de comutare, un motor electric de propulsie și electronica de putere corespunzătoare.</w:t>
      </w:r>
    </w:p>
    <w:p w14:paraId="4C92BB55" w14:textId="77777777" w:rsidR="00863C9F" w:rsidRPr="00852DFE" w:rsidRDefault="00863C9F" w:rsidP="00863C9F">
      <w:pPr>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2.</w:t>
      </w:r>
      <w:r w:rsidR="0048591F" w:rsidRPr="00852DFE">
        <w:rPr>
          <w:rFonts w:ascii="Trebuchet MS" w:eastAsia="Times New Roman" w:hAnsi="Trebuchet MS"/>
          <w:sz w:val="22"/>
          <w:szCs w:val="22"/>
          <w:lang w:val="ro-RO" w:eastAsia="fr-FR"/>
        </w:rPr>
        <w:tab/>
      </w:r>
      <w:r w:rsidRPr="00852DFE">
        <w:rPr>
          <w:rFonts w:ascii="Trebuchet MS" w:eastAsia="Times New Roman" w:hAnsi="Trebuchet MS"/>
          <w:sz w:val="22"/>
          <w:szCs w:val="22"/>
          <w:lang w:val="ro-RO" w:eastAsia="fr-FR"/>
        </w:rPr>
        <w:t xml:space="preserve">În plus față de </w:t>
      </w:r>
      <w:r w:rsidR="008F5C18" w:rsidRPr="00852DFE">
        <w:rPr>
          <w:rFonts w:ascii="Trebuchet MS" w:eastAsia="Times New Roman" w:hAnsi="Trebuchet MS"/>
          <w:sz w:val="22"/>
          <w:szCs w:val="22"/>
          <w:lang w:val="ro-RO" w:eastAsia="fr-FR"/>
        </w:rPr>
        <w:t>preveder</w:t>
      </w:r>
      <w:r w:rsidRPr="00852DFE">
        <w:rPr>
          <w:rFonts w:ascii="Trebuchet MS" w:eastAsia="Times New Roman" w:hAnsi="Trebuchet MS"/>
          <w:sz w:val="22"/>
          <w:szCs w:val="22"/>
          <w:lang w:val="ro-RO" w:eastAsia="fr-FR"/>
        </w:rPr>
        <w:t>ile art. 10.18, electronica de putere a propulsiei electrice auxiliare trebuie să îndeplinească următoarele cerințe:</w:t>
      </w:r>
    </w:p>
    <w:p w14:paraId="342999A6" w14:textId="77777777" w:rsidR="00863C9F" w:rsidRPr="00852DFE" w:rsidRDefault="00863C9F" w:rsidP="00863C9F">
      <w:pPr>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a) Componentele electronicii de putere trebuie protejate împotriva depășirii valorilor lor limită pentru intensitate și tensiune.</w:t>
      </w:r>
    </w:p>
    <w:p w14:paraId="3AF8531E" w14:textId="77777777" w:rsidR="00863C9F" w:rsidRPr="00852DFE" w:rsidRDefault="00863C9F" w:rsidP="00863C9F">
      <w:pPr>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b) Siguranțele speciale cu semiconductori trebuie să fie monitorizate. În cazul unei defecțiuni a electronicii de putere, propulsia electrică auxiliară trebuie să fie oprită, dacă este necesar, pentru a evita deteriorarea ulterioară, luând în considerare siguranța în funcționare a construcţiei navale.</w:t>
      </w:r>
    </w:p>
    <w:p w14:paraId="63996942" w14:textId="77777777" w:rsidR="00863C9F" w:rsidRPr="00852DFE" w:rsidRDefault="00863C9F" w:rsidP="00863C9F">
      <w:pPr>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 xml:space="preserve">c) La declanșarea dispozitivului de protecție a electronicii de putere, </w:t>
      </w:r>
      <w:r w:rsidR="008F5C18" w:rsidRPr="00852DFE">
        <w:rPr>
          <w:rFonts w:ascii="Trebuchet MS" w:eastAsia="Times New Roman" w:hAnsi="Trebuchet MS"/>
          <w:sz w:val="22"/>
          <w:szCs w:val="22"/>
          <w:lang w:val="ro-RO" w:eastAsia="fr-FR"/>
        </w:rPr>
        <w:t>prevederile</w:t>
      </w:r>
      <w:r w:rsidRPr="00852DFE">
        <w:rPr>
          <w:rFonts w:ascii="Trebuchet MS" w:eastAsia="Times New Roman" w:hAnsi="Trebuchet MS"/>
          <w:sz w:val="22"/>
          <w:szCs w:val="22"/>
          <w:lang w:val="ro-RO" w:eastAsia="fr-FR"/>
        </w:rPr>
        <w:t xml:space="preserve"> art. 11.07 alin. 7 se aplică prin analogie.</w:t>
      </w:r>
    </w:p>
    <w:p w14:paraId="0F67EE22" w14:textId="77777777" w:rsidR="00863C9F" w:rsidRPr="00852DFE" w:rsidRDefault="00863C9F" w:rsidP="00072575">
      <w:pPr>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lastRenderedPageBreak/>
        <w:t xml:space="preserve">d) Declanșarea dispozitivelor de protecție trebuie să fie indicată printr-un semnal de alarmă în timonerie și la dispozitivele de protecție. </w:t>
      </w:r>
      <w:r w:rsidR="00072575" w:rsidRPr="00852DFE">
        <w:rPr>
          <w:rFonts w:ascii="Trebuchet MS" w:eastAsia="Times New Roman" w:hAnsi="Trebuchet MS"/>
          <w:sz w:val="22"/>
          <w:szCs w:val="22"/>
          <w:lang w:val="ro-RO" w:eastAsia="fr-FR"/>
        </w:rPr>
        <w:t>”</w:t>
      </w:r>
    </w:p>
    <w:p w14:paraId="21274A12" w14:textId="77777777" w:rsidR="00072575" w:rsidRPr="00852DFE" w:rsidRDefault="00072575" w:rsidP="00072575">
      <w:pPr>
        <w:jc w:val="both"/>
        <w:rPr>
          <w:rFonts w:ascii="Trebuchet MS" w:hAnsi="Trebuchet MS"/>
          <w:sz w:val="22"/>
          <w:szCs w:val="22"/>
          <w:lang w:val="ro-RO"/>
        </w:rPr>
      </w:pPr>
    </w:p>
    <w:p w14:paraId="7B516575" w14:textId="77777777" w:rsidR="009F33D0" w:rsidRPr="00852DFE" w:rsidRDefault="00A603F9" w:rsidP="009F33D0">
      <w:pPr>
        <w:widowControl w:val="0"/>
        <w:spacing w:line="240" w:lineRule="atLeast"/>
        <w:ind w:left="426" w:hanging="426"/>
        <w:jc w:val="both"/>
        <w:rPr>
          <w:rFonts w:ascii="Trebuchet MS" w:eastAsia="Times New Roman" w:hAnsi="Trebuchet MS"/>
          <w:b/>
          <w:snapToGrid w:val="0"/>
          <w:sz w:val="22"/>
          <w:szCs w:val="22"/>
          <w:lang w:val="ro-RO" w:eastAsia="de-DE" w:bidi="de-DE"/>
        </w:rPr>
      </w:pPr>
      <w:r w:rsidRPr="00852DFE">
        <w:rPr>
          <w:rFonts w:ascii="Trebuchet MS" w:eastAsia="Times New Roman" w:hAnsi="Trebuchet MS"/>
          <w:b/>
          <w:snapToGrid w:val="0"/>
          <w:sz w:val="22"/>
          <w:szCs w:val="22"/>
          <w:lang w:val="ro-RO" w:eastAsia="de-DE" w:bidi="de-DE"/>
        </w:rPr>
        <w:t>8</w:t>
      </w:r>
      <w:r w:rsidR="009F33D0" w:rsidRPr="00852DFE">
        <w:rPr>
          <w:rFonts w:ascii="Trebuchet MS" w:eastAsia="Times New Roman" w:hAnsi="Trebuchet MS"/>
          <w:b/>
          <w:snapToGrid w:val="0"/>
          <w:sz w:val="22"/>
          <w:szCs w:val="22"/>
          <w:lang w:val="ro-RO" w:eastAsia="de-DE" w:bidi="de-DE"/>
        </w:rPr>
        <w:t>.</w:t>
      </w:r>
      <w:r w:rsidR="005E383C" w:rsidRPr="00852DFE">
        <w:rPr>
          <w:rFonts w:ascii="Trebuchet MS" w:eastAsia="Times New Roman" w:hAnsi="Trebuchet MS"/>
          <w:b/>
          <w:snapToGrid w:val="0"/>
          <w:sz w:val="22"/>
          <w:szCs w:val="22"/>
          <w:lang w:val="ro-RO" w:eastAsia="de-DE" w:bidi="de-DE"/>
        </w:rPr>
        <w:tab/>
      </w:r>
      <w:r w:rsidR="005E383C" w:rsidRPr="00852DFE">
        <w:rPr>
          <w:rFonts w:ascii="Trebuchet MS" w:eastAsia="Times New Roman" w:hAnsi="Trebuchet MS"/>
          <w:b/>
          <w:snapToGrid w:val="0"/>
          <w:sz w:val="22"/>
          <w:szCs w:val="22"/>
          <w:lang w:val="ro-RO" w:eastAsia="de-DE" w:bidi="de-DE"/>
        </w:rPr>
        <w:tab/>
      </w:r>
      <w:r w:rsidR="002B037A" w:rsidRPr="00852DFE">
        <w:rPr>
          <w:rFonts w:ascii="Trebuchet MS" w:eastAsia="Times New Roman" w:hAnsi="Trebuchet MS"/>
          <w:b/>
          <w:snapToGrid w:val="0"/>
          <w:sz w:val="22"/>
          <w:szCs w:val="22"/>
          <w:lang w:val="ro-RO" w:eastAsia="de-DE" w:bidi="de-DE"/>
        </w:rPr>
        <w:t>La a</w:t>
      </w:r>
      <w:r w:rsidR="00AD4A1E" w:rsidRPr="00852DFE">
        <w:rPr>
          <w:rFonts w:ascii="Trebuchet MS" w:eastAsia="Times New Roman" w:hAnsi="Trebuchet MS"/>
          <w:b/>
          <w:snapToGrid w:val="0"/>
          <w:sz w:val="22"/>
          <w:szCs w:val="22"/>
          <w:lang w:val="ro-RO" w:eastAsia="de-DE" w:bidi="de-DE"/>
        </w:rPr>
        <w:t>rticolul</w:t>
      </w:r>
      <w:r w:rsidR="009F33D0" w:rsidRPr="00852DFE">
        <w:rPr>
          <w:rFonts w:ascii="Trebuchet MS" w:eastAsia="Times New Roman" w:hAnsi="Trebuchet MS"/>
          <w:b/>
          <w:snapToGrid w:val="0"/>
          <w:sz w:val="22"/>
          <w:szCs w:val="22"/>
          <w:lang w:val="ro-RO" w:eastAsia="de-DE" w:bidi="de-DE"/>
        </w:rPr>
        <w:t xml:space="preserve"> 13.01</w:t>
      </w:r>
      <w:r w:rsidR="002B037A" w:rsidRPr="00852DFE">
        <w:rPr>
          <w:rFonts w:ascii="Trebuchet MS" w:eastAsia="Times New Roman" w:hAnsi="Trebuchet MS"/>
          <w:b/>
          <w:snapToGrid w:val="0"/>
          <w:sz w:val="22"/>
          <w:szCs w:val="22"/>
          <w:lang w:val="ro-RO" w:eastAsia="de-DE" w:bidi="de-DE"/>
        </w:rPr>
        <w:t>, alineatul 14 se modifică şi va avea următorul cuprins:</w:t>
      </w:r>
    </w:p>
    <w:p w14:paraId="7CAE404C" w14:textId="77777777" w:rsidR="002B037A" w:rsidRPr="00852DFE" w:rsidRDefault="002B037A" w:rsidP="009F33D0">
      <w:pPr>
        <w:widowControl w:val="0"/>
        <w:spacing w:line="240" w:lineRule="atLeast"/>
        <w:ind w:left="426" w:hanging="426"/>
        <w:jc w:val="both"/>
        <w:rPr>
          <w:rFonts w:ascii="Trebuchet MS" w:eastAsia="Times New Roman" w:hAnsi="Trebuchet MS"/>
          <w:i/>
          <w:snapToGrid w:val="0"/>
          <w:sz w:val="22"/>
          <w:szCs w:val="22"/>
          <w:lang w:val="ro-RO" w:eastAsia="de-DE" w:bidi="de-DE"/>
        </w:rPr>
      </w:pPr>
    </w:p>
    <w:p w14:paraId="43E59B1F" w14:textId="77777777" w:rsidR="009F33D0" w:rsidRPr="00852DFE" w:rsidRDefault="00B87DA4" w:rsidP="009F33D0">
      <w:pPr>
        <w:spacing w:line="240" w:lineRule="atLeast"/>
        <w:jc w:val="both"/>
        <w:rPr>
          <w:rFonts w:ascii="Trebuchet MS" w:hAnsi="Trebuchet MS"/>
          <w:sz w:val="22"/>
          <w:szCs w:val="22"/>
          <w:lang w:val="ro-RO"/>
        </w:rPr>
      </w:pPr>
      <w:r w:rsidRPr="00852DFE">
        <w:rPr>
          <w:rFonts w:ascii="Trebuchet MS" w:hAnsi="Trebuchet MS"/>
          <w:sz w:val="22"/>
          <w:szCs w:val="22"/>
          <w:lang w:val="ro-RO"/>
        </w:rPr>
        <w:t>„</w:t>
      </w:r>
      <w:r w:rsidR="005E383C" w:rsidRPr="00852DFE">
        <w:rPr>
          <w:rFonts w:ascii="Trebuchet MS" w:hAnsi="Trebuchet MS"/>
          <w:sz w:val="22"/>
          <w:szCs w:val="22"/>
          <w:lang w:val="ro-RO"/>
        </w:rPr>
        <w:t>14.</w:t>
      </w:r>
      <w:r w:rsidR="005E383C" w:rsidRPr="00852DFE">
        <w:rPr>
          <w:rFonts w:ascii="Trebuchet MS" w:hAnsi="Trebuchet MS"/>
          <w:sz w:val="22"/>
          <w:szCs w:val="22"/>
          <w:lang w:val="ro-RO"/>
        </w:rPr>
        <w:tab/>
      </w:r>
      <w:r w:rsidR="009F33D0" w:rsidRPr="00852DFE">
        <w:rPr>
          <w:rFonts w:ascii="Trebuchet MS" w:hAnsi="Trebuchet MS"/>
          <w:sz w:val="22"/>
          <w:szCs w:val="22"/>
          <w:lang w:val="ro-RO"/>
        </w:rPr>
        <w:t>Se admite utilizarea de cabluri de sârmă în locul lanţurilor de ancoră. Cablurile trebuie să aibă aceeaşi rezistenţă la rupere ca şi cea prevăzută pentru lanţuri, dar trebuie să fie mai lungi cu 20%.</w:t>
      </w:r>
      <w:r w:rsidRPr="00852DFE">
        <w:rPr>
          <w:rFonts w:ascii="Trebuchet MS" w:eastAsia="Times New Roman" w:hAnsi="Trebuchet MS"/>
          <w:snapToGrid w:val="0"/>
          <w:sz w:val="22"/>
          <w:szCs w:val="22"/>
          <w:lang w:val="ro-RO" w:eastAsia="de-DE" w:bidi="de-DE"/>
        </w:rPr>
        <w:t>”</w:t>
      </w:r>
    </w:p>
    <w:p w14:paraId="5A7CC34F" w14:textId="77777777" w:rsidR="00863C9F" w:rsidRPr="00852DFE" w:rsidRDefault="00863C9F" w:rsidP="00F5734F">
      <w:pPr>
        <w:spacing w:line="240" w:lineRule="atLeast"/>
        <w:jc w:val="both"/>
        <w:rPr>
          <w:rFonts w:ascii="Trebuchet MS" w:hAnsi="Trebuchet MS"/>
          <w:sz w:val="22"/>
          <w:szCs w:val="22"/>
          <w:lang w:val="ro-RO"/>
        </w:rPr>
      </w:pPr>
    </w:p>
    <w:p w14:paraId="7F5D9FBD" w14:textId="77777777" w:rsidR="005E383C" w:rsidRPr="00852DFE" w:rsidRDefault="00A603F9" w:rsidP="002B037A">
      <w:pPr>
        <w:widowControl w:val="0"/>
        <w:spacing w:line="240" w:lineRule="atLeast"/>
        <w:ind w:left="426" w:hanging="426"/>
        <w:jc w:val="both"/>
        <w:rPr>
          <w:rFonts w:ascii="Trebuchet MS" w:eastAsia="Times New Roman" w:hAnsi="Trebuchet MS"/>
          <w:b/>
          <w:snapToGrid w:val="0"/>
          <w:sz w:val="22"/>
          <w:szCs w:val="22"/>
          <w:lang w:val="ro-RO" w:eastAsia="de-DE" w:bidi="de-DE"/>
        </w:rPr>
      </w:pPr>
      <w:r w:rsidRPr="00852DFE">
        <w:rPr>
          <w:rFonts w:ascii="Trebuchet MS" w:eastAsia="Times New Roman" w:hAnsi="Trebuchet MS"/>
          <w:b/>
          <w:snapToGrid w:val="0"/>
          <w:sz w:val="22"/>
          <w:szCs w:val="22"/>
          <w:lang w:val="ro-RO" w:eastAsia="de-DE" w:bidi="de-DE"/>
        </w:rPr>
        <w:t>9</w:t>
      </w:r>
      <w:r w:rsidR="005E383C" w:rsidRPr="00852DFE">
        <w:rPr>
          <w:rFonts w:ascii="Trebuchet MS" w:eastAsia="Times New Roman" w:hAnsi="Trebuchet MS"/>
          <w:b/>
          <w:snapToGrid w:val="0"/>
          <w:sz w:val="22"/>
          <w:szCs w:val="22"/>
          <w:lang w:val="ro-RO" w:eastAsia="de-DE" w:bidi="de-DE"/>
        </w:rPr>
        <w:t>.</w:t>
      </w:r>
      <w:r w:rsidR="005E383C" w:rsidRPr="00852DFE">
        <w:rPr>
          <w:rFonts w:ascii="Trebuchet MS" w:eastAsia="Times New Roman" w:hAnsi="Trebuchet MS"/>
          <w:b/>
          <w:snapToGrid w:val="0"/>
          <w:sz w:val="22"/>
          <w:szCs w:val="22"/>
          <w:lang w:val="ro-RO" w:eastAsia="de-DE" w:bidi="de-DE"/>
        </w:rPr>
        <w:tab/>
      </w:r>
      <w:r w:rsidR="005E383C" w:rsidRPr="00852DFE">
        <w:rPr>
          <w:rFonts w:ascii="Trebuchet MS" w:eastAsia="Times New Roman" w:hAnsi="Trebuchet MS"/>
          <w:b/>
          <w:snapToGrid w:val="0"/>
          <w:sz w:val="22"/>
          <w:szCs w:val="22"/>
          <w:lang w:val="ro-RO" w:eastAsia="de-DE" w:bidi="de-DE"/>
        </w:rPr>
        <w:tab/>
      </w:r>
      <w:r w:rsidR="002B037A" w:rsidRPr="00852DFE">
        <w:rPr>
          <w:rFonts w:ascii="Trebuchet MS" w:eastAsia="Times New Roman" w:hAnsi="Trebuchet MS"/>
          <w:b/>
          <w:snapToGrid w:val="0"/>
          <w:sz w:val="22"/>
          <w:szCs w:val="22"/>
          <w:lang w:val="ro-RO" w:eastAsia="de-DE" w:bidi="de-DE"/>
        </w:rPr>
        <w:t>La a</w:t>
      </w:r>
      <w:r w:rsidR="005E383C" w:rsidRPr="00852DFE">
        <w:rPr>
          <w:rFonts w:ascii="Trebuchet MS" w:eastAsia="Times New Roman" w:hAnsi="Trebuchet MS"/>
          <w:b/>
          <w:snapToGrid w:val="0"/>
          <w:sz w:val="22"/>
          <w:szCs w:val="22"/>
          <w:lang w:val="ro-RO" w:eastAsia="de-DE" w:bidi="de-DE"/>
        </w:rPr>
        <w:t>rticolul 13.05</w:t>
      </w:r>
      <w:r w:rsidR="002B037A" w:rsidRPr="00852DFE">
        <w:rPr>
          <w:rFonts w:ascii="Trebuchet MS" w:eastAsia="Times New Roman" w:hAnsi="Trebuchet MS"/>
          <w:b/>
          <w:snapToGrid w:val="0"/>
          <w:sz w:val="22"/>
          <w:szCs w:val="22"/>
          <w:lang w:val="ro-RO" w:eastAsia="de-DE" w:bidi="de-DE"/>
        </w:rPr>
        <w:t>, alineatul 1 se modifică şi va avea următorul cuprins:</w:t>
      </w:r>
    </w:p>
    <w:p w14:paraId="45C60108" w14:textId="77777777" w:rsidR="002B037A" w:rsidRPr="00852DFE" w:rsidRDefault="002B037A" w:rsidP="002B037A">
      <w:pPr>
        <w:widowControl w:val="0"/>
        <w:spacing w:line="240" w:lineRule="atLeast"/>
        <w:ind w:left="426" w:hanging="426"/>
        <w:jc w:val="both"/>
        <w:rPr>
          <w:rFonts w:ascii="Trebuchet MS" w:hAnsi="Trebuchet MS"/>
          <w:sz w:val="22"/>
          <w:szCs w:val="22"/>
          <w:lang w:val="ro-RO"/>
        </w:rPr>
      </w:pPr>
    </w:p>
    <w:p w14:paraId="582274FC" w14:textId="77777777" w:rsidR="005E383C" w:rsidRPr="00852DFE" w:rsidRDefault="00B87DA4" w:rsidP="005E383C">
      <w:pPr>
        <w:widowControl w:val="0"/>
        <w:spacing w:line="240" w:lineRule="atLeast"/>
        <w:jc w:val="both"/>
        <w:rPr>
          <w:rFonts w:ascii="Trebuchet MS" w:eastAsia="Times New Roman" w:hAnsi="Trebuchet MS"/>
          <w:snapToGrid w:val="0"/>
          <w:sz w:val="22"/>
          <w:szCs w:val="22"/>
          <w:lang w:val="ro-RO" w:eastAsia="de-DE" w:bidi="de-DE"/>
        </w:rPr>
      </w:pPr>
      <w:r w:rsidRPr="00852DFE">
        <w:rPr>
          <w:rFonts w:ascii="Trebuchet MS" w:eastAsia="Times New Roman" w:hAnsi="Trebuchet MS"/>
          <w:snapToGrid w:val="0"/>
          <w:sz w:val="22"/>
          <w:szCs w:val="22"/>
          <w:lang w:val="ro-RO" w:eastAsia="de-DE" w:bidi="de-DE"/>
        </w:rPr>
        <w:t>„</w:t>
      </w:r>
      <w:r w:rsidR="005E383C" w:rsidRPr="00852DFE">
        <w:rPr>
          <w:rFonts w:ascii="Trebuchet MS" w:eastAsia="Times New Roman" w:hAnsi="Trebuchet MS"/>
          <w:snapToGrid w:val="0"/>
          <w:sz w:val="22"/>
          <w:szCs w:val="22"/>
          <w:lang w:val="ro-RO" w:eastAsia="de-DE" w:bidi="de-DE"/>
        </w:rPr>
        <w:t>1.</w:t>
      </w:r>
      <w:r w:rsidR="005E383C" w:rsidRPr="00852DFE">
        <w:rPr>
          <w:rFonts w:ascii="Trebuchet MS" w:eastAsia="Times New Roman" w:hAnsi="Trebuchet MS"/>
          <w:snapToGrid w:val="0"/>
          <w:sz w:val="22"/>
          <w:szCs w:val="22"/>
          <w:lang w:val="ro-RO" w:eastAsia="de-DE" w:bidi="de-DE"/>
        </w:rPr>
        <w:tab/>
        <w:t>Agenţi de stingere a incendiului</w:t>
      </w:r>
    </w:p>
    <w:p w14:paraId="3CEEC2A9" w14:textId="77777777" w:rsidR="005E383C" w:rsidRPr="00852DFE" w:rsidRDefault="005E383C" w:rsidP="005E383C">
      <w:pPr>
        <w:widowControl w:val="0"/>
        <w:spacing w:line="240" w:lineRule="atLeast"/>
        <w:jc w:val="both"/>
        <w:rPr>
          <w:rFonts w:ascii="Trebuchet MS" w:eastAsia="Times New Roman" w:hAnsi="Trebuchet MS"/>
          <w:snapToGrid w:val="0"/>
          <w:sz w:val="22"/>
          <w:szCs w:val="22"/>
          <w:lang w:val="ro-RO" w:eastAsia="de-DE" w:bidi="de-DE"/>
        </w:rPr>
      </w:pPr>
      <w:r w:rsidRPr="00852DFE">
        <w:rPr>
          <w:rFonts w:ascii="Trebuchet MS" w:eastAsia="Times New Roman" w:hAnsi="Trebuchet MS"/>
          <w:snapToGrid w:val="0"/>
          <w:sz w:val="22"/>
          <w:szCs w:val="22"/>
          <w:lang w:val="ro-RO" w:eastAsia="de-DE" w:bidi="de-DE"/>
        </w:rPr>
        <w:tab/>
      </w:r>
    </w:p>
    <w:p w14:paraId="2EAEA271" w14:textId="77777777" w:rsidR="005E383C" w:rsidRPr="00852DFE" w:rsidRDefault="005E383C" w:rsidP="005E383C">
      <w:pPr>
        <w:widowControl w:val="0"/>
        <w:spacing w:line="240" w:lineRule="atLeast"/>
        <w:jc w:val="both"/>
        <w:rPr>
          <w:rFonts w:ascii="Trebuchet MS" w:eastAsia="Times New Roman" w:hAnsi="Trebuchet MS"/>
          <w:snapToGrid w:val="0"/>
          <w:sz w:val="22"/>
          <w:szCs w:val="22"/>
          <w:lang w:val="ro-RO" w:eastAsia="de-DE" w:bidi="de-DE"/>
        </w:rPr>
      </w:pPr>
      <w:r w:rsidRPr="00852DFE">
        <w:rPr>
          <w:rFonts w:ascii="Trebuchet MS" w:eastAsia="Times New Roman" w:hAnsi="Trebuchet MS"/>
          <w:snapToGrid w:val="0"/>
          <w:sz w:val="22"/>
          <w:szCs w:val="22"/>
          <w:lang w:val="ro-RO" w:eastAsia="de-DE" w:bidi="de-DE"/>
        </w:rPr>
        <w:t>Pentru protecţia încăperilor de maşini, încăperilor de căldări şi încăperilor pompelor, următorii agenţi de stingere pot fi folosiţi în instalaţiile fixe de stingere a incendiilor:</w:t>
      </w:r>
    </w:p>
    <w:p w14:paraId="7C9A82BE" w14:textId="77777777" w:rsidR="005E383C" w:rsidRPr="00852DFE" w:rsidRDefault="005E383C" w:rsidP="005E383C">
      <w:pPr>
        <w:widowControl w:val="0"/>
        <w:spacing w:line="240" w:lineRule="atLeast"/>
        <w:jc w:val="both"/>
        <w:rPr>
          <w:rFonts w:ascii="Trebuchet MS" w:eastAsia="Times New Roman" w:hAnsi="Trebuchet MS"/>
          <w:snapToGrid w:val="0"/>
          <w:sz w:val="22"/>
          <w:szCs w:val="22"/>
          <w:lang w:val="ro-RO" w:eastAsia="de-DE" w:bidi="de-DE"/>
        </w:rPr>
      </w:pPr>
      <w:r w:rsidRPr="00852DFE">
        <w:rPr>
          <w:rFonts w:ascii="Trebuchet MS" w:eastAsia="Times New Roman" w:hAnsi="Trebuchet MS"/>
          <w:snapToGrid w:val="0"/>
          <w:sz w:val="22"/>
          <w:szCs w:val="22"/>
          <w:lang w:val="ro-RO" w:eastAsia="de-DE" w:bidi="de-DE"/>
        </w:rPr>
        <w:t>a)</w:t>
      </w:r>
      <w:r w:rsidRPr="00852DFE">
        <w:rPr>
          <w:rFonts w:ascii="Trebuchet MS" w:eastAsia="Times New Roman" w:hAnsi="Trebuchet MS"/>
          <w:snapToGrid w:val="0"/>
          <w:sz w:val="22"/>
          <w:szCs w:val="22"/>
          <w:lang w:val="ro-RO" w:eastAsia="de-DE" w:bidi="de-DE"/>
        </w:rPr>
        <w:tab/>
        <w:t>CO</w:t>
      </w:r>
      <w:r w:rsidRPr="00852DFE">
        <w:rPr>
          <w:rFonts w:ascii="Trebuchet MS" w:eastAsia="Times New Roman" w:hAnsi="Trebuchet MS"/>
          <w:snapToGrid w:val="0"/>
          <w:sz w:val="22"/>
          <w:szCs w:val="22"/>
          <w:vertAlign w:val="subscript"/>
          <w:lang w:val="ro-RO" w:eastAsia="de-DE" w:bidi="de-DE"/>
        </w:rPr>
        <w:t>2</w:t>
      </w:r>
      <w:r w:rsidRPr="00852DFE">
        <w:rPr>
          <w:rFonts w:ascii="Trebuchet MS" w:eastAsia="Times New Roman" w:hAnsi="Trebuchet MS"/>
          <w:snapToGrid w:val="0"/>
          <w:sz w:val="22"/>
          <w:szCs w:val="22"/>
          <w:lang w:val="ro-RO" w:eastAsia="de-DE" w:bidi="de-DE"/>
        </w:rPr>
        <w:t xml:space="preserve"> (dioxid de carbon);</w:t>
      </w:r>
    </w:p>
    <w:p w14:paraId="4E96ADFB" w14:textId="77777777" w:rsidR="005E383C" w:rsidRPr="00852DFE" w:rsidRDefault="005E383C" w:rsidP="005E383C">
      <w:pPr>
        <w:widowControl w:val="0"/>
        <w:spacing w:line="240" w:lineRule="atLeast"/>
        <w:jc w:val="both"/>
        <w:rPr>
          <w:rFonts w:ascii="Trebuchet MS" w:eastAsia="Times New Roman" w:hAnsi="Trebuchet MS"/>
          <w:snapToGrid w:val="0"/>
          <w:sz w:val="22"/>
          <w:szCs w:val="22"/>
          <w:lang w:val="ro-RO" w:eastAsia="de-DE" w:bidi="de-DE"/>
        </w:rPr>
      </w:pPr>
      <w:r w:rsidRPr="00852DFE">
        <w:rPr>
          <w:rFonts w:ascii="Trebuchet MS" w:eastAsia="Times New Roman" w:hAnsi="Trebuchet MS"/>
          <w:snapToGrid w:val="0"/>
          <w:sz w:val="22"/>
          <w:szCs w:val="22"/>
          <w:lang w:val="ro-RO" w:eastAsia="de-DE" w:bidi="de-DE"/>
        </w:rPr>
        <w:t>b)</w:t>
      </w:r>
      <w:r w:rsidRPr="00852DFE">
        <w:rPr>
          <w:rFonts w:ascii="Trebuchet MS" w:eastAsia="Times New Roman" w:hAnsi="Trebuchet MS"/>
          <w:snapToGrid w:val="0"/>
          <w:sz w:val="22"/>
          <w:szCs w:val="22"/>
          <w:lang w:val="ro-RO" w:eastAsia="de-DE" w:bidi="de-DE"/>
        </w:rPr>
        <w:tab/>
        <w:t>HFC 227ea (heptafluoropropan);</w:t>
      </w:r>
    </w:p>
    <w:p w14:paraId="059D52E0" w14:textId="77777777" w:rsidR="005E383C" w:rsidRPr="00852DFE" w:rsidRDefault="005E383C" w:rsidP="005E383C">
      <w:pPr>
        <w:widowControl w:val="0"/>
        <w:spacing w:line="240" w:lineRule="atLeast"/>
        <w:jc w:val="both"/>
        <w:rPr>
          <w:rFonts w:ascii="Trebuchet MS" w:eastAsia="Times New Roman" w:hAnsi="Trebuchet MS"/>
          <w:snapToGrid w:val="0"/>
          <w:sz w:val="22"/>
          <w:szCs w:val="22"/>
          <w:lang w:val="ro-RO" w:eastAsia="de-DE" w:bidi="de-DE"/>
        </w:rPr>
      </w:pPr>
      <w:r w:rsidRPr="00852DFE">
        <w:rPr>
          <w:rFonts w:ascii="Trebuchet MS" w:eastAsia="Times New Roman" w:hAnsi="Trebuchet MS"/>
          <w:snapToGrid w:val="0"/>
          <w:sz w:val="22"/>
          <w:szCs w:val="22"/>
          <w:lang w:val="ro-RO" w:eastAsia="de-DE" w:bidi="de-DE"/>
        </w:rPr>
        <w:t>c)</w:t>
      </w:r>
      <w:r w:rsidRPr="00852DFE">
        <w:rPr>
          <w:rFonts w:ascii="Trebuchet MS" w:eastAsia="Times New Roman" w:hAnsi="Trebuchet MS"/>
          <w:snapToGrid w:val="0"/>
          <w:sz w:val="22"/>
          <w:szCs w:val="22"/>
          <w:lang w:val="ro-RO" w:eastAsia="de-DE" w:bidi="de-DE"/>
        </w:rPr>
        <w:tab/>
        <w:t xml:space="preserve">IG-541 (52% nitrogen, </w:t>
      </w:r>
      <w:r w:rsidR="00072575" w:rsidRPr="00852DFE">
        <w:rPr>
          <w:rFonts w:ascii="Trebuchet MS" w:eastAsia="Times New Roman" w:hAnsi="Trebuchet MS"/>
          <w:snapToGrid w:val="0"/>
          <w:sz w:val="22"/>
          <w:szCs w:val="22"/>
          <w:lang w:val="ro-RO" w:eastAsia="de-DE" w:bidi="de-DE"/>
        </w:rPr>
        <w:t>40% argon, 8% dioxid de carbon);</w:t>
      </w:r>
    </w:p>
    <w:p w14:paraId="7F8102EF" w14:textId="77777777" w:rsidR="005E383C" w:rsidRPr="00852DFE" w:rsidRDefault="005E383C" w:rsidP="005E383C">
      <w:pPr>
        <w:widowControl w:val="0"/>
        <w:spacing w:line="240" w:lineRule="atLeast"/>
        <w:jc w:val="both"/>
        <w:rPr>
          <w:rFonts w:ascii="Trebuchet MS" w:eastAsia="Times New Roman" w:hAnsi="Trebuchet MS"/>
          <w:snapToGrid w:val="0"/>
          <w:sz w:val="22"/>
          <w:szCs w:val="22"/>
          <w:lang w:val="ro-RO" w:eastAsia="de-DE" w:bidi="de-DE"/>
        </w:rPr>
      </w:pPr>
      <w:r w:rsidRPr="00852DFE">
        <w:rPr>
          <w:rFonts w:ascii="Trebuchet MS" w:eastAsia="Times New Roman" w:hAnsi="Trebuchet MS"/>
          <w:snapToGrid w:val="0"/>
          <w:sz w:val="22"/>
          <w:szCs w:val="22"/>
          <w:lang w:val="ro-RO" w:eastAsia="de-DE" w:bidi="de-DE"/>
        </w:rPr>
        <w:t>d)</w:t>
      </w:r>
      <w:r w:rsidRPr="00852DFE">
        <w:rPr>
          <w:rFonts w:ascii="Trebuchet MS" w:eastAsia="Times New Roman" w:hAnsi="Trebuchet MS"/>
          <w:snapToGrid w:val="0"/>
          <w:sz w:val="22"/>
          <w:szCs w:val="22"/>
          <w:lang w:val="ro-RO" w:eastAsia="de-DE" w:bidi="de-DE"/>
        </w:rPr>
        <w:tab/>
        <w:t>FK-5-1-12 (</w:t>
      </w:r>
      <w:r w:rsidR="00EF4D89" w:rsidRPr="00852DFE">
        <w:rPr>
          <w:rFonts w:ascii="Trebuchet MS" w:eastAsia="Times New Roman" w:hAnsi="Trebuchet MS"/>
          <w:snapToGrid w:val="0"/>
          <w:sz w:val="22"/>
          <w:szCs w:val="22"/>
          <w:lang w:val="ro-RO" w:eastAsia="de-DE" w:bidi="de-DE"/>
        </w:rPr>
        <w:t>dodecafluoro-2-metilpentan-3-on</w:t>
      </w:r>
      <w:r w:rsidR="00072575" w:rsidRPr="00852DFE">
        <w:rPr>
          <w:rFonts w:ascii="Trebuchet MS" w:eastAsia="Times New Roman" w:hAnsi="Trebuchet MS"/>
          <w:snapToGrid w:val="0"/>
          <w:sz w:val="22"/>
          <w:szCs w:val="22"/>
          <w:lang w:val="ro-RO" w:eastAsia="de-DE" w:bidi="de-DE"/>
        </w:rPr>
        <w:t>);</w:t>
      </w:r>
      <w:r w:rsidRPr="00852DFE">
        <w:rPr>
          <w:rFonts w:ascii="Trebuchet MS" w:eastAsia="Times New Roman" w:hAnsi="Trebuchet MS"/>
          <w:snapToGrid w:val="0"/>
          <w:sz w:val="22"/>
          <w:szCs w:val="22"/>
          <w:lang w:val="ro-RO" w:eastAsia="de-DE" w:bidi="de-DE"/>
        </w:rPr>
        <w:tab/>
      </w:r>
    </w:p>
    <w:p w14:paraId="135A876F" w14:textId="77777777" w:rsidR="005E383C" w:rsidRPr="00852DFE" w:rsidRDefault="005E383C" w:rsidP="005E383C">
      <w:pPr>
        <w:widowControl w:val="0"/>
        <w:autoSpaceDE w:val="0"/>
        <w:autoSpaceDN w:val="0"/>
        <w:adjustRightInd w:val="0"/>
        <w:ind w:left="709" w:hanging="709"/>
        <w:jc w:val="both"/>
        <w:rPr>
          <w:rFonts w:ascii="Trebuchet MS" w:eastAsia="Times New Roman" w:hAnsi="Trebuchet MS"/>
          <w:snapToGrid w:val="0"/>
          <w:sz w:val="22"/>
          <w:szCs w:val="22"/>
          <w:lang w:val="ro-RO" w:eastAsia="de-DE" w:bidi="de-DE"/>
        </w:rPr>
      </w:pPr>
      <w:r w:rsidRPr="00852DFE">
        <w:rPr>
          <w:rFonts w:ascii="Trebuchet MS" w:eastAsia="Times New Roman" w:hAnsi="Trebuchet MS"/>
          <w:snapToGrid w:val="0"/>
          <w:sz w:val="22"/>
          <w:szCs w:val="22"/>
          <w:lang w:val="ro-RO" w:eastAsia="de-DE" w:bidi="de-DE"/>
        </w:rPr>
        <w:t>e)</w:t>
      </w:r>
      <w:r w:rsidRPr="00852DFE">
        <w:rPr>
          <w:rFonts w:ascii="Trebuchet MS" w:eastAsia="Times New Roman" w:hAnsi="Trebuchet MS"/>
          <w:snapToGrid w:val="0"/>
          <w:sz w:val="22"/>
          <w:szCs w:val="22"/>
          <w:lang w:val="ro-RO" w:eastAsia="de-DE" w:bidi="de-DE"/>
        </w:rPr>
        <w:tab/>
        <w:t>H</w:t>
      </w:r>
      <w:r w:rsidRPr="00852DFE">
        <w:rPr>
          <w:rFonts w:ascii="Trebuchet MS" w:eastAsia="Times New Roman" w:hAnsi="Trebuchet MS"/>
          <w:snapToGrid w:val="0"/>
          <w:sz w:val="22"/>
          <w:szCs w:val="22"/>
          <w:vertAlign w:val="subscript"/>
          <w:lang w:val="ro-RO" w:eastAsia="de-DE" w:bidi="de-DE"/>
        </w:rPr>
        <w:t>2</w:t>
      </w:r>
      <w:r w:rsidRPr="00852DFE">
        <w:rPr>
          <w:rFonts w:ascii="Trebuchet MS" w:eastAsia="Times New Roman" w:hAnsi="Trebuchet MS"/>
          <w:snapToGrid w:val="0"/>
          <w:sz w:val="22"/>
          <w:szCs w:val="22"/>
          <w:lang w:val="ro-RO" w:eastAsia="de-DE" w:bidi="de-DE"/>
        </w:rPr>
        <w:t>O (apă);</w:t>
      </w:r>
    </w:p>
    <w:p w14:paraId="130A6380" w14:textId="77777777" w:rsidR="005E383C" w:rsidRPr="00852DFE" w:rsidRDefault="005E383C" w:rsidP="005E383C">
      <w:pPr>
        <w:widowControl w:val="0"/>
        <w:autoSpaceDE w:val="0"/>
        <w:autoSpaceDN w:val="0"/>
        <w:adjustRightInd w:val="0"/>
        <w:ind w:left="709" w:hanging="709"/>
        <w:jc w:val="both"/>
        <w:rPr>
          <w:rFonts w:ascii="Trebuchet MS" w:eastAsia="Times New Roman" w:hAnsi="Trebuchet MS"/>
          <w:snapToGrid w:val="0"/>
          <w:sz w:val="22"/>
          <w:szCs w:val="22"/>
          <w:lang w:val="ro-RO" w:eastAsia="de-DE" w:bidi="de-DE"/>
        </w:rPr>
      </w:pPr>
      <w:r w:rsidRPr="00852DFE">
        <w:rPr>
          <w:rFonts w:ascii="Trebuchet MS" w:eastAsia="Times New Roman" w:hAnsi="Trebuchet MS"/>
          <w:snapToGrid w:val="0"/>
          <w:sz w:val="22"/>
          <w:szCs w:val="22"/>
          <w:lang w:val="ro-RO" w:eastAsia="de-DE" w:bidi="de-DE"/>
        </w:rPr>
        <w:t>f)</w:t>
      </w:r>
      <w:r w:rsidRPr="00852DFE">
        <w:rPr>
          <w:rFonts w:ascii="Trebuchet MS" w:eastAsia="Times New Roman" w:hAnsi="Trebuchet MS"/>
          <w:snapToGrid w:val="0"/>
          <w:sz w:val="22"/>
          <w:szCs w:val="22"/>
          <w:lang w:val="ro-RO" w:eastAsia="de-DE" w:bidi="de-DE"/>
        </w:rPr>
        <w:tab/>
        <w:t>K</w:t>
      </w:r>
      <w:r w:rsidRPr="00852DFE">
        <w:rPr>
          <w:rFonts w:ascii="Trebuchet MS" w:eastAsia="Times New Roman" w:hAnsi="Trebuchet MS"/>
          <w:snapToGrid w:val="0"/>
          <w:sz w:val="22"/>
          <w:szCs w:val="22"/>
          <w:vertAlign w:val="subscript"/>
          <w:lang w:val="ro-RO" w:eastAsia="de-DE" w:bidi="de-DE"/>
        </w:rPr>
        <w:t>2</w:t>
      </w:r>
      <w:r w:rsidRPr="00852DFE">
        <w:rPr>
          <w:rFonts w:ascii="Trebuchet MS" w:eastAsia="Times New Roman" w:hAnsi="Trebuchet MS"/>
          <w:snapToGrid w:val="0"/>
          <w:sz w:val="22"/>
          <w:szCs w:val="22"/>
          <w:lang w:val="ro-RO" w:eastAsia="de-DE" w:bidi="de-DE"/>
        </w:rPr>
        <w:t>CO</w:t>
      </w:r>
      <w:r w:rsidRPr="00852DFE">
        <w:rPr>
          <w:rFonts w:ascii="Trebuchet MS" w:eastAsia="Times New Roman" w:hAnsi="Trebuchet MS"/>
          <w:snapToGrid w:val="0"/>
          <w:sz w:val="22"/>
          <w:szCs w:val="22"/>
          <w:vertAlign w:val="subscript"/>
          <w:lang w:val="ro-RO" w:eastAsia="de-DE" w:bidi="de-DE"/>
        </w:rPr>
        <w:t>3</w:t>
      </w:r>
      <w:r w:rsidRPr="00852DFE">
        <w:rPr>
          <w:rFonts w:ascii="Trebuchet MS" w:eastAsia="Times New Roman" w:hAnsi="Trebuchet MS"/>
          <w:snapToGrid w:val="0"/>
          <w:sz w:val="22"/>
          <w:szCs w:val="22"/>
          <w:lang w:val="ro-RO" w:eastAsia="de-DE" w:bidi="de-DE"/>
        </w:rPr>
        <w:t xml:space="preserve"> (carbonat de potasiu).</w:t>
      </w:r>
      <w:r w:rsidR="00B87DA4" w:rsidRPr="00852DFE">
        <w:rPr>
          <w:rFonts w:ascii="Trebuchet MS" w:eastAsia="Times New Roman" w:hAnsi="Trebuchet MS"/>
          <w:snapToGrid w:val="0"/>
          <w:sz w:val="22"/>
          <w:szCs w:val="22"/>
          <w:lang w:val="ro-RO" w:eastAsia="de-DE" w:bidi="de-DE"/>
        </w:rPr>
        <w:t>”</w:t>
      </w:r>
    </w:p>
    <w:p w14:paraId="1097E57E" w14:textId="77777777" w:rsidR="005E383C" w:rsidRPr="00852DFE" w:rsidRDefault="005E383C" w:rsidP="005E383C">
      <w:pPr>
        <w:widowControl w:val="0"/>
        <w:spacing w:line="240" w:lineRule="atLeast"/>
        <w:jc w:val="both"/>
        <w:rPr>
          <w:rFonts w:ascii="Trebuchet MS" w:eastAsia="Times New Roman" w:hAnsi="Trebuchet MS"/>
          <w:i/>
          <w:snapToGrid w:val="0"/>
          <w:sz w:val="22"/>
          <w:szCs w:val="22"/>
          <w:lang w:val="ro-RO" w:eastAsia="de-DE" w:bidi="de-DE"/>
        </w:rPr>
      </w:pPr>
    </w:p>
    <w:p w14:paraId="2E4BCAE5" w14:textId="77777777" w:rsidR="002B037A" w:rsidRPr="00852DFE" w:rsidRDefault="0043096B" w:rsidP="002B037A">
      <w:pPr>
        <w:widowControl w:val="0"/>
        <w:spacing w:line="240" w:lineRule="atLeast"/>
        <w:ind w:left="426" w:hanging="426"/>
        <w:jc w:val="both"/>
        <w:rPr>
          <w:rFonts w:ascii="Trebuchet MS" w:eastAsia="Times New Roman" w:hAnsi="Trebuchet MS"/>
          <w:b/>
          <w:snapToGrid w:val="0"/>
          <w:sz w:val="22"/>
          <w:szCs w:val="22"/>
          <w:lang w:val="ro-RO" w:eastAsia="de-DE" w:bidi="de-DE"/>
        </w:rPr>
      </w:pPr>
      <w:r w:rsidRPr="00852DFE">
        <w:rPr>
          <w:rFonts w:ascii="Trebuchet MS" w:eastAsia="Times New Roman" w:hAnsi="Trebuchet MS"/>
          <w:b/>
          <w:snapToGrid w:val="0"/>
          <w:sz w:val="22"/>
          <w:szCs w:val="22"/>
          <w:lang w:val="ro-RO" w:eastAsia="de-DE" w:bidi="de-DE"/>
        </w:rPr>
        <w:t>10</w:t>
      </w:r>
      <w:r w:rsidR="002B037A" w:rsidRPr="00852DFE">
        <w:rPr>
          <w:rFonts w:ascii="Trebuchet MS" w:eastAsia="Times New Roman" w:hAnsi="Trebuchet MS"/>
          <w:b/>
          <w:snapToGrid w:val="0"/>
          <w:sz w:val="22"/>
          <w:szCs w:val="22"/>
          <w:lang w:val="ro-RO" w:eastAsia="de-DE" w:bidi="de-DE"/>
        </w:rPr>
        <w:t>.</w:t>
      </w:r>
      <w:r w:rsidR="002B037A" w:rsidRPr="00852DFE">
        <w:rPr>
          <w:rFonts w:ascii="Trebuchet MS" w:eastAsia="Times New Roman" w:hAnsi="Trebuchet MS"/>
          <w:b/>
          <w:snapToGrid w:val="0"/>
          <w:sz w:val="22"/>
          <w:szCs w:val="22"/>
          <w:lang w:val="ro-RO" w:eastAsia="de-DE" w:bidi="de-DE"/>
        </w:rPr>
        <w:tab/>
      </w:r>
      <w:r w:rsidR="002B037A" w:rsidRPr="00852DFE">
        <w:rPr>
          <w:rFonts w:ascii="Trebuchet MS" w:eastAsia="Times New Roman" w:hAnsi="Trebuchet MS"/>
          <w:b/>
          <w:snapToGrid w:val="0"/>
          <w:sz w:val="22"/>
          <w:szCs w:val="22"/>
          <w:lang w:val="ro-RO" w:eastAsia="de-DE" w:bidi="de-DE"/>
        </w:rPr>
        <w:tab/>
        <w:t>La articolul 13.05, alineatul 7, litera a) se modifică şi va avea următorul cuprins:</w:t>
      </w:r>
    </w:p>
    <w:p w14:paraId="2CB38EE8" w14:textId="77777777" w:rsidR="002B037A" w:rsidRPr="00852DFE" w:rsidRDefault="002B037A" w:rsidP="005E383C">
      <w:pPr>
        <w:widowControl w:val="0"/>
        <w:spacing w:line="240" w:lineRule="atLeast"/>
        <w:jc w:val="both"/>
        <w:rPr>
          <w:rFonts w:ascii="Trebuchet MS" w:eastAsia="Times New Roman" w:hAnsi="Trebuchet MS"/>
          <w:snapToGrid w:val="0"/>
          <w:sz w:val="22"/>
          <w:szCs w:val="22"/>
          <w:lang w:val="ro-RO" w:eastAsia="de-DE" w:bidi="de-DE"/>
        </w:rPr>
      </w:pPr>
    </w:p>
    <w:p w14:paraId="7F7E1A57" w14:textId="77777777" w:rsidR="005E383C" w:rsidRPr="00852DFE" w:rsidRDefault="00B87DA4" w:rsidP="005E383C">
      <w:pPr>
        <w:widowControl w:val="0"/>
        <w:spacing w:line="240" w:lineRule="atLeast"/>
        <w:jc w:val="both"/>
        <w:rPr>
          <w:rFonts w:ascii="Trebuchet MS" w:eastAsia="Times New Roman" w:hAnsi="Trebuchet MS"/>
          <w:snapToGrid w:val="0"/>
          <w:sz w:val="22"/>
          <w:szCs w:val="22"/>
          <w:lang w:val="ro-RO" w:eastAsia="de-DE" w:bidi="de-DE"/>
        </w:rPr>
      </w:pPr>
      <w:r w:rsidRPr="00852DFE">
        <w:rPr>
          <w:rFonts w:ascii="Trebuchet MS" w:eastAsia="Times New Roman" w:hAnsi="Trebuchet MS"/>
          <w:snapToGrid w:val="0"/>
          <w:sz w:val="22"/>
          <w:szCs w:val="22"/>
          <w:lang w:val="ro-RO" w:eastAsia="de-DE" w:bidi="de-DE"/>
        </w:rPr>
        <w:t>„</w:t>
      </w:r>
      <w:r w:rsidR="005E383C" w:rsidRPr="00852DFE">
        <w:rPr>
          <w:rFonts w:ascii="Trebuchet MS" w:eastAsia="Times New Roman" w:hAnsi="Trebuchet MS"/>
          <w:snapToGrid w:val="0"/>
          <w:sz w:val="22"/>
          <w:szCs w:val="22"/>
          <w:lang w:val="ro-RO" w:eastAsia="de-DE" w:bidi="de-DE"/>
        </w:rPr>
        <w:t>a)</w:t>
      </w:r>
      <w:r w:rsidR="005E383C" w:rsidRPr="00852DFE">
        <w:rPr>
          <w:rFonts w:ascii="Trebuchet MS" w:eastAsia="Times New Roman" w:hAnsi="Trebuchet MS"/>
          <w:snapToGrid w:val="0"/>
          <w:sz w:val="22"/>
          <w:szCs w:val="22"/>
          <w:lang w:val="ro-RO" w:eastAsia="de-DE" w:bidi="de-DE"/>
        </w:rPr>
        <w:tab/>
        <w:t>Recipienţii sub presiune, armăturile şi tubulaturile de presiune trebuie să corespundă cerințelor în vigoare într-unul din statele membre sau, în cazul în care nu există astfel de cerințe, celor ale unei societăți de clasificare recunoscute.</w:t>
      </w:r>
      <w:r w:rsidRPr="00852DFE">
        <w:rPr>
          <w:rFonts w:ascii="Trebuchet MS" w:eastAsia="Times New Roman" w:hAnsi="Trebuchet MS"/>
          <w:snapToGrid w:val="0"/>
          <w:sz w:val="22"/>
          <w:szCs w:val="22"/>
          <w:lang w:val="ro-RO" w:eastAsia="de-DE" w:bidi="de-DE"/>
        </w:rPr>
        <w:t>”</w:t>
      </w:r>
    </w:p>
    <w:p w14:paraId="23C5876C" w14:textId="77777777" w:rsidR="005E383C" w:rsidRPr="00852DFE" w:rsidRDefault="005E383C" w:rsidP="005E383C">
      <w:pPr>
        <w:widowControl w:val="0"/>
        <w:spacing w:line="240" w:lineRule="atLeast"/>
        <w:jc w:val="both"/>
        <w:rPr>
          <w:rFonts w:ascii="Trebuchet MS" w:eastAsia="Times New Roman" w:hAnsi="Trebuchet MS"/>
          <w:snapToGrid w:val="0"/>
          <w:sz w:val="22"/>
          <w:szCs w:val="22"/>
          <w:lang w:val="ro-RO" w:eastAsia="de-DE" w:bidi="de-DE"/>
        </w:rPr>
      </w:pPr>
    </w:p>
    <w:p w14:paraId="6BE911F9" w14:textId="77777777" w:rsidR="002B037A" w:rsidRPr="00852DFE" w:rsidRDefault="002B037A" w:rsidP="002B037A">
      <w:pPr>
        <w:widowControl w:val="0"/>
        <w:spacing w:line="240" w:lineRule="atLeast"/>
        <w:ind w:left="426" w:hanging="426"/>
        <w:jc w:val="both"/>
        <w:rPr>
          <w:rFonts w:ascii="Trebuchet MS" w:eastAsia="Times New Roman" w:hAnsi="Trebuchet MS"/>
          <w:b/>
          <w:snapToGrid w:val="0"/>
          <w:sz w:val="22"/>
          <w:szCs w:val="22"/>
          <w:lang w:val="ro-RO" w:eastAsia="de-DE" w:bidi="de-DE"/>
        </w:rPr>
      </w:pPr>
      <w:r w:rsidRPr="00852DFE">
        <w:rPr>
          <w:rFonts w:ascii="Trebuchet MS" w:eastAsia="Times New Roman" w:hAnsi="Trebuchet MS"/>
          <w:b/>
          <w:snapToGrid w:val="0"/>
          <w:sz w:val="22"/>
          <w:szCs w:val="22"/>
          <w:lang w:val="ro-RO" w:eastAsia="de-DE" w:bidi="de-DE"/>
        </w:rPr>
        <w:t>1</w:t>
      </w:r>
      <w:r w:rsidR="0043096B" w:rsidRPr="00852DFE">
        <w:rPr>
          <w:rFonts w:ascii="Trebuchet MS" w:eastAsia="Times New Roman" w:hAnsi="Trebuchet MS"/>
          <w:b/>
          <w:snapToGrid w:val="0"/>
          <w:sz w:val="22"/>
          <w:szCs w:val="22"/>
          <w:lang w:val="ro-RO" w:eastAsia="de-DE" w:bidi="de-DE"/>
        </w:rPr>
        <w:t>1</w:t>
      </w:r>
      <w:r w:rsidRPr="00852DFE">
        <w:rPr>
          <w:rFonts w:ascii="Trebuchet MS" w:eastAsia="Times New Roman" w:hAnsi="Trebuchet MS"/>
          <w:b/>
          <w:snapToGrid w:val="0"/>
          <w:sz w:val="22"/>
          <w:szCs w:val="22"/>
          <w:lang w:val="ro-RO" w:eastAsia="de-DE" w:bidi="de-DE"/>
        </w:rPr>
        <w:t>.</w:t>
      </w:r>
      <w:r w:rsidRPr="00852DFE">
        <w:rPr>
          <w:rFonts w:ascii="Trebuchet MS" w:eastAsia="Times New Roman" w:hAnsi="Trebuchet MS"/>
          <w:b/>
          <w:snapToGrid w:val="0"/>
          <w:sz w:val="22"/>
          <w:szCs w:val="22"/>
          <w:lang w:val="ro-RO" w:eastAsia="de-DE" w:bidi="de-DE"/>
        </w:rPr>
        <w:tab/>
      </w:r>
      <w:r w:rsidRPr="00852DFE">
        <w:rPr>
          <w:rFonts w:ascii="Trebuchet MS" w:eastAsia="Times New Roman" w:hAnsi="Trebuchet MS"/>
          <w:b/>
          <w:snapToGrid w:val="0"/>
          <w:sz w:val="22"/>
          <w:szCs w:val="22"/>
          <w:lang w:val="ro-RO" w:eastAsia="de-DE" w:bidi="de-DE"/>
        </w:rPr>
        <w:tab/>
        <w:t>La articolul 13.05, alineatul 14, litera a) se modifică şi va avea următorul cuprins:</w:t>
      </w:r>
    </w:p>
    <w:p w14:paraId="67637231" w14:textId="77777777" w:rsidR="002B037A" w:rsidRPr="00852DFE" w:rsidRDefault="002B037A" w:rsidP="005E383C">
      <w:pPr>
        <w:widowControl w:val="0"/>
        <w:spacing w:line="240" w:lineRule="atLeast"/>
        <w:jc w:val="both"/>
        <w:rPr>
          <w:rFonts w:ascii="Trebuchet MS" w:eastAsia="Times New Roman" w:hAnsi="Trebuchet MS"/>
          <w:snapToGrid w:val="0"/>
          <w:sz w:val="22"/>
          <w:szCs w:val="22"/>
          <w:lang w:val="ro-RO" w:eastAsia="de-DE" w:bidi="de-DE"/>
        </w:rPr>
      </w:pPr>
    </w:p>
    <w:p w14:paraId="6D20C200" w14:textId="77777777" w:rsidR="005E383C" w:rsidRPr="00852DFE" w:rsidRDefault="00B87DA4" w:rsidP="005E383C">
      <w:pPr>
        <w:widowControl w:val="0"/>
        <w:spacing w:line="240" w:lineRule="atLeast"/>
        <w:jc w:val="both"/>
        <w:rPr>
          <w:rFonts w:ascii="Trebuchet MS" w:eastAsia="Times New Roman" w:hAnsi="Trebuchet MS"/>
          <w:snapToGrid w:val="0"/>
          <w:sz w:val="22"/>
          <w:szCs w:val="22"/>
          <w:lang w:val="ro-RO" w:eastAsia="de-DE" w:bidi="de-DE"/>
        </w:rPr>
      </w:pPr>
      <w:r w:rsidRPr="00852DFE">
        <w:rPr>
          <w:rFonts w:ascii="Trebuchet MS" w:eastAsia="Times New Roman" w:hAnsi="Trebuchet MS"/>
          <w:snapToGrid w:val="0"/>
          <w:sz w:val="22"/>
          <w:szCs w:val="22"/>
          <w:lang w:val="ro-RO" w:eastAsia="de-DE" w:bidi="de-DE"/>
        </w:rPr>
        <w:t>„</w:t>
      </w:r>
      <w:r w:rsidR="005E383C" w:rsidRPr="00852DFE">
        <w:rPr>
          <w:rFonts w:ascii="Trebuchet MS" w:eastAsia="Times New Roman" w:hAnsi="Trebuchet MS"/>
          <w:snapToGrid w:val="0"/>
          <w:sz w:val="22"/>
          <w:szCs w:val="22"/>
          <w:lang w:val="ro-RO" w:eastAsia="de-DE" w:bidi="de-DE"/>
        </w:rPr>
        <w:t>a)</w:t>
      </w:r>
      <w:r w:rsidR="005E383C" w:rsidRPr="00852DFE">
        <w:rPr>
          <w:rFonts w:ascii="Trebuchet MS" w:eastAsia="Times New Roman" w:hAnsi="Trebuchet MS"/>
          <w:snapToGrid w:val="0"/>
          <w:sz w:val="22"/>
          <w:szCs w:val="22"/>
          <w:lang w:val="ro-RO" w:eastAsia="de-DE" w:bidi="de-DE"/>
        </w:rPr>
        <w:tab/>
        <w:t xml:space="preserve">Instalația de stingere a incendiului trebuie să aibă o aprobare de tip în conformitate cu MSC/Circ. </w:t>
      </w:r>
      <w:r w:rsidR="005E383C" w:rsidRPr="00852DFE">
        <w:rPr>
          <w:rFonts w:ascii="Trebuchet MS" w:eastAsia="Times New Roman" w:hAnsi="Trebuchet MS"/>
          <w:sz w:val="22"/>
          <w:szCs w:val="22"/>
          <w:lang w:val="ro-RO" w:eastAsia="en-GB"/>
        </w:rPr>
        <w:t>1165</w:t>
      </w:r>
      <w:r w:rsidR="00CE5906" w:rsidRPr="00852DFE">
        <w:rPr>
          <w:rFonts w:ascii="Trebuchet MS" w:eastAsia="Times New Roman" w:hAnsi="Trebuchet MS"/>
          <w:sz w:val="22"/>
          <w:szCs w:val="22"/>
          <w:vertAlign w:val="superscript"/>
          <w:lang w:val="ro-RO" w:eastAsia="en-GB"/>
        </w:rPr>
        <w:t>10</w:t>
      </w:r>
      <w:r w:rsidR="005E383C" w:rsidRPr="00852DFE">
        <w:rPr>
          <w:rFonts w:ascii="Trebuchet MS" w:eastAsia="Times New Roman" w:hAnsi="Trebuchet MS"/>
          <w:snapToGrid w:val="0"/>
          <w:sz w:val="22"/>
          <w:szCs w:val="22"/>
          <w:lang w:val="ro-RO" w:eastAsia="de-DE" w:bidi="de-DE"/>
        </w:rPr>
        <w:t xml:space="preserve">  sau cu un alt standard recunoscut de unul dintre statele membre. Aprobarea de tip este acordată de o societate de clasificare recunoscută sau de o instituție de inspecție acreditată. Instituția de inspecție acreditată trebuie să respecte standardul european EN ISO/IEC 17025:2005.</w:t>
      </w:r>
      <w:r w:rsidRPr="00852DFE">
        <w:rPr>
          <w:rFonts w:ascii="Trebuchet MS" w:eastAsia="Times New Roman" w:hAnsi="Trebuchet MS"/>
          <w:snapToGrid w:val="0"/>
          <w:sz w:val="22"/>
          <w:szCs w:val="22"/>
          <w:lang w:val="ro-RO" w:eastAsia="de-DE" w:bidi="de-DE"/>
        </w:rPr>
        <w:t>”</w:t>
      </w:r>
    </w:p>
    <w:p w14:paraId="1CBF720A" w14:textId="77777777" w:rsidR="002C2A95" w:rsidRPr="00852DFE" w:rsidRDefault="002C2A95" w:rsidP="00087E36">
      <w:pPr>
        <w:widowControl w:val="0"/>
        <w:spacing w:line="240" w:lineRule="atLeast"/>
        <w:jc w:val="both"/>
        <w:rPr>
          <w:rFonts w:ascii="Trebuchet MS" w:eastAsia="Times New Roman" w:hAnsi="Trebuchet MS"/>
          <w:b/>
          <w:snapToGrid w:val="0"/>
          <w:sz w:val="22"/>
          <w:szCs w:val="22"/>
          <w:lang w:val="ro-RO" w:eastAsia="de-DE" w:bidi="de-DE"/>
        </w:rPr>
      </w:pPr>
      <w:r w:rsidRPr="00852DFE">
        <w:rPr>
          <w:rFonts w:ascii="Trebuchet MS" w:eastAsia="Times New Roman" w:hAnsi="Trebuchet MS"/>
          <w:b/>
          <w:snapToGrid w:val="0"/>
          <w:sz w:val="22"/>
          <w:szCs w:val="22"/>
          <w:lang w:val="ro-RO" w:eastAsia="de-DE" w:bidi="de-DE"/>
        </w:rPr>
        <w:t>1</w:t>
      </w:r>
      <w:r w:rsidR="0043096B" w:rsidRPr="00852DFE">
        <w:rPr>
          <w:rFonts w:ascii="Trebuchet MS" w:eastAsia="Times New Roman" w:hAnsi="Trebuchet MS"/>
          <w:b/>
          <w:snapToGrid w:val="0"/>
          <w:sz w:val="22"/>
          <w:szCs w:val="22"/>
          <w:lang w:val="ro-RO" w:eastAsia="de-DE" w:bidi="de-DE"/>
        </w:rPr>
        <w:t>2</w:t>
      </w:r>
      <w:r w:rsidRPr="00852DFE">
        <w:rPr>
          <w:rFonts w:ascii="Trebuchet MS" w:eastAsia="Times New Roman" w:hAnsi="Trebuchet MS"/>
          <w:b/>
          <w:snapToGrid w:val="0"/>
          <w:sz w:val="22"/>
          <w:szCs w:val="22"/>
          <w:lang w:val="ro-RO" w:eastAsia="de-DE" w:bidi="de-DE"/>
        </w:rPr>
        <w:t>.</w:t>
      </w:r>
      <w:r w:rsidRPr="00852DFE">
        <w:rPr>
          <w:rFonts w:ascii="Trebuchet MS" w:eastAsia="Times New Roman" w:hAnsi="Trebuchet MS"/>
          <w:b/>
          <w:snapToGrid w:val="0"/>
          <w:sz w:val="22"/>
          <w:szCs w:val="22"/>
          <w:lang w:val="ro-RO" w:eastAsia="de-DE" w:bidi="de-DE"/>
        </w:rPr>
        <w:tab/>
        <w:t>La arti</w:t>
      </w:r>
      <w:r w:rsidR="00072575" w:rsidRPr="00852DFE">
        <w:rPr>
          <w:rFonts w:ascii="Trebuchet MS" w:eastAsia="Times New Roman" w:hAnsi="Trebuchet MS"/>
          <w:b/>
          <w:snapToGrid w:val="0"/>
          <w:sz w:val="22"/>
          <w:szCs w:val="22"/>
          <w:lang w:val="ro-RO" w:eastAsia="de-DE" w:bidi="de-DE"/>
        </w:rPr>
        <w:t>colul 13.05, după alineatul 14</w:t>
      </w:r>
      <w:r w:rsidRPr="00852DFE">
        <w:rPr>
          <w:rFonts w:ascii="Trebuchet MS" w:eastAsia="Times New Roman" w:hAnsi="Trebuchet MS"/>
          <w:b/>
          <w:snapToGrid w:val="0"/>
          <w:sz w:val="22"/>
          <w:szCs w:val="22"/>
          <w:lang w:val="ro-RO" w:eastAsia="de-DE" w:bidi="de-DE"/>
        </w:rPr>
        <w:t xml:space="preserve">, se introduce </w:t>
      </w:r>
      <w:r w:rsidR="00072575" w:rsidRPr="00852DFE">
        <w:rPr>
          <w:rFonts w:ascii="Trebuchet MS" w:eastAsia="Times New Roman" w:hAnsi="Trebuchet MS"/>
          <w:b/>
          <w:snapToGrid w:val="0"/>
          <w:sz w:val="22"/>
          <w:szCs w:val="22"/>
          <w:lang w:val="ro-RO" w:eastAsia="de-DE" w:bidi="de-DE"/>
        </w:rPr>
        <w:t xml:space="preserve">un </w:t>
      </w:r>
      <w:r w:rsidRPr="00852DFE">
        <w:rPr>
          <w:rFonts w:ascii="Trebuchet MS" w:eastAsia="Times New Roman" w:hAnsi="Trebuchet MS"/>
          <w:b/>
          <w:snapToGrid w:val="0"/>
          <w:sz w:val="22"/>
          <w:szCs w:val="22"/>
          <w:lang w:val="ro-RO" w:eastAsia="de-DE" w:bidi="de-DE"/>
        </w:rPr>
        <w:t>nou alineat</w:t>
      </w:r>
      <w:r w:rsidR="00072575" w:rsidRPr="00852DFE">
        <w:rPr>
          <w:rFonts w:ascii="Trebuchet MS" w:eastAsia="Times New Roman" w:hAnsi="Trebuchet MS"/>
          <w:b/>
          <w:snapToGrid w:val="0"/>
          <w:sz w:val="22"/>
          <w:szCs w:val="22"/>
          <w:lang w:val="ro-RO" w:eastAsia="de-DE" w:bidi="de-DE"/>
        </w:rPr>
        <w:t>, alineatul</w:t>
      </w:r>
      <w:r w:rsidRPr="00852DFE">
        <w:rPr>
          <w:rFonts w:ascii="Trebuchet MS" w:eastAsia="Times New Roman" w:hAnsi="Trebuchet MS"/>
          <w:b/>
          <w:snapToGrid w:val="0"/>
          <w:sz w:val="22"/>
          <w:szCs w:val="22"/>
          <w:lang w:val="ro-RO" w:eastAsia="de-DE" w:bidi="de-DE"/>
        </w:rPr>
        <w:t xml:space="preserve"> 15, cu următorul cuprins: </w:t>
      </w:r>
    </w:p>
    <w:p w14:paraId="77869CCE" w14:textId="77777777" w:rsidR="005E383C" w:rsidRPr="00852DFE" w:rsidRDefault="005E383C" w:rsidP="005E383C">
      <w:pPr>
        <w:widowControl w:val="0"/>
        <w:spacing w:line="240" w:lineRule="atLeast"/>
        <w:jc w:val="both"/>
        <w:rPr>
          <w:rFonts w:ascii="Trebuchet MS" w:eastAsia="Times New Roman" w:hAnsi="Trebuchet MS"/>
          <w:snapToGrid w:val="0"/>
          <w:sz w:val="22"/>
          <w:szCs w:val="22"/>
          <w:lang w:val="ro-RO" w:eastAsia="de-DE" w:bidi="de-DE"/>
        </w:rPr>
      </w:pPr>
    </w:p>
    <w:p w14:paraId="023A8D5D" w14:textId="77777777" w:rsidR="005E383C" w:rsidRPr="00852DFE" w:rsidRDefault="005364EF" w:rsidP="005E383C">
      <w:pPr>
        <w:widowControl w:val="0"/>
        <w:spacing w:line="240" w:lineRule="atLeast"/>
        <w:ind w:left="993" w:hanging="567"/>
        <w:jc w:val="both"/>
        <w:rPr>
          <w:rFonts w:ascii="Trebuchet MS" w:eastAsia="Times New Roman" w:hAnsi="Trebuchet MS"/>
          <w:snapToGrid w:val="0"/>
          <w:sz w:val="22"/>
          <w:szCs w:val="22"/>
          <w:highlight w:val="lightGray"/>
          <w:lang w:val="ro-RO" w:eastAsia="de-DE" w:bidi="de-DE"/>
        </w:rPr>
      </w:pPr>
      <w:r w:rsidRPr="00852DFE">
        <w:rPr>
          <w:rFonts w:ascii="Trebuchet MS" w:eastAsia="Times New Roman" w:hAnsi="Trebuchet MS"/>
          <w:snapToGrid w:val="0"/>
          <w:sz w:val="22"/>
          <w:szCs w:val="22"/>
          <w:lang w:val="ro-RO" w:eastAsia="de-DE" w:bidi="de-DE"/>
        </w:rPr>
        <w:t>„</w:t>
      </w:r>
      <w:r w:rsidR="005E383C" w:rsidRPr="00852DFE">
        <w:rPr>
          <w:rFonts w:ascii="Trebuchet MS" w:eastAsia="Times New Roman" w:hAnsi="Trebuchet MS"/>
          <w:snapToGrid w:val="0"/>
          <w:sz w:val="22"/>
          <w:szCs w:val="22"/>
          <w:lang w:val="ro-RO" w:eastAsia="de-DE" w:bidi="de-DE"/>
        </w:rPr>
        <w:t>15.</w:t>
      </w:r>
      <w:r w:rsidR="005E383C" w:rsidRPr="00852DFE">
        <w:rPr>
          <w:rFonts w:ascii="Trebuchet MS" w:eastAsia="Times New Roman" w:hAnsi="Trebuchet MS"/>
          <w:snapToGrid w:val="0"/>
          <w:sz w:val="22"/>
          <w:szCs w:val="22"/>
          <w:lang w:val="ro-RO" w:eastAsia="de-DE" w:bidi="de-DE"/>
        </w:rPr>
        <w:tab/>
        <w:t>Instalaţii de stingere a incendiului care funcţionează cu K</w:t>
      </w:r>
      <w:r w:rsidR="005E383C" w:rsidRPr="00852DFE">
        <w:rPr>
          <w:rFonts w:ascii="Trebuchet MS" w:eastAsia="Times New Roman" w:hAnsi="Trebuchet MS"/>
          <w:snapToGrid w:val="0"/>
          <w:sz w:val="22"/>
          <w:szCs w:val="22"/>
          <w:vertAlign w:val="subscript"/>
          <w:lang w:val="ro-RO" w:eastAsia="de-DE" w:bidi="de-DE"/>
        </w:rPr>
        <w:t>2</w:t>
      </w:r>
      <w:r w:rsidR="005E383C" w:rsidRPr="00852DFE">
        <w:rPr>
          <w:rFonts w:ascii="Trebuchet MS" w:eastAsia="Times New Roman" w:hAnsi="Trebuchet MS"/>
          <w:snapToGrid w:val="0"/>
          <w:sz w:val="22"/>
          <w:szCs w:val="22"/>
          <w:lang w:val="ro-RO" w:eastAsia="de-DE" w:bidi="de-DE"/>
        </w:rPr>
        <w:t>CO</w:t>
      </w:r>
      <w:r w:rsidR="005E383C" w:rsidRPr="00852DFE">
        <w:rPr>
          <w:rFonts w:ascii="Trebuchet MS" w:eastAsia="Times New Roman" w:hAnsi="Trebuchet MS"/>
          <w:snapToGrid w:val="0"/>
          <w:sz w:val="22"/>
          <w:szCs w:val="22"/>
          <w:vertAlign w:val="subscript"/>
          <w:lang w:val="ro-RO" w:eastAsia="de-DE" w:bidi="de-DE"/>
        </w:rPr>
        <w:t>3</w:t>
      </w:r>
      <w:r w:rsidR="005E383C" w:rsidRPr="00852DFE">
        <w:rPr>
          <w:rFonts w:ascii="Trebuchet MS" w:eastAsia="Times New Roman" w:hAnsi="Trebuchet MS"/>
          <w:snapToGrid w:val="0"/>
          <w:sz w:val="22"/>
          <w:szCs w:val="22"/>
          <w:highlight w:val="lightGray"/>
          <w:vertAlign w:val="subscript"/>
          <w:lang w:val="ro-RO" w:eastAsia="de-DE" w:bidi="de-DE"/>
        </w:rPr>
        <w:t xml:space="preserve"> </w:t>
      </w:r>
      <w:r w:rsidR="005E383C" w:rsidRPr="00852DFE">
        <w:rPr>
          <w:rFonts w:ascii="Trebuchet MS" w:eastAsia="Times New Roman" w:hAnsi="Trebuchet MS"/>
          <w:snapToGrid w:val="0"/>
          <w:sz w:val="22"/>
          <w:szCs w:val="22"/>
          <w:highlight w:val="lightGray"/>
          <w:lang w:val="ro-RO" w:eastAsia="de-DE" w:bidi="de-DE"/>
        </w:rPr>
        <w:t xml:space="preserve"> </w:t>
      </w:r>
    </w:p>
    <w:p w14:paraId="1B4DEC73" w14:textId="77777777" w:rsidR="005E383C" w:rsidRPr="00852DFE" w:rsidRDefault="005E383C" w:rsidP="005E383C">
      <w:pPr>
        <w:widowControl w:val="0"/>
        <w:spacing w:line="240" w:lineRule="atLeast"/>
        <w:ind w:left="1276" w:hanging="425"/>
        <w:jc w:val="both"/>
        <w:rPr>
          <w:rFonts w:ascii="Trebuchet MS" w:eastAsia="Times New Roman" w:hAnsi="Trebuchet MS"/>
          <w:snapToGrid w:val="0"/>
          <w:sz w:val="22"/>
          <w:szCs w:val="22"/>
          <w:highlight w:val="lightGray"/>
          <w:lang w:val="ro-RO" w:eastAsia="de-DE" w:bidi="de-DE"/>
        </w:rPr>
      </w:pPr>
    </w:p>
    <w:p w14:paraId="1774AC15" w14:textId="77777777" w:rsidR="005E383C" w:rsidRPr="00852DFE" w:rsidRDefault="005E383C" w:rsidP="005E383C">
      <w:pPr>
        <w:widowControl w:val="0"/>
        <w:spacing w:line="240" w:lineRule="atLeast"/>
        <w:ind w:left="567"/>
        <w:jc w:val="both"/>
        <w:rPr>
          <w:rFonts w:ascii="Trebuchet MS" w:eastAsia="Times New Roman" w:hAnsi="Trebuchet MS"/>
          <w:snapToGrid w:val="0"/>
          <w:sz w:val="22"/>
          <w:szCs w:val="22"/>
          <w:lang w:val="ro-RO" w:eastAsia="de-DE" w:bidi="de-DE"/>
        </w:rPr>
      </w:pPr>
      <w:r w:rsidRPr="00852DFE">
        <w:rPr>
          <w:rFonts w:ascii="Trebuchet MS" w:eastAsia="Times New Roman" w:hAnsi="Trebuchet MS"/>
          <w:snapToGrid w:val="0"/>
          <w:sz w:val="22"/>
          <w:szCs w:val="22"/>
          <w:lang w:val="ro-RO" w:eastAsia="de-DE" w:bidi="de-DE"/>
        </w:rPr>
        <w:t xml:space="preserve">Suplimentar cerințelor prevăzute </w:t>
      </w:r>
      <w:r w:rsidR="00916EA6" w:rsidRPr="00852DFE">
        <w:rPr>
          <w:rFonts w:ascii="Trebuchet MS" w:eastAsia="Times New Roman" w:hAnsi="Trebuchet MS"/>
          <w:snapToGrid w:val="0"/>
          <w:sz w:val="22"/>
          <w:szCs w:val="22"/>
          <w:lang w:val="ro-RO" w:eastAsia="de-DE" w:bidi="de-DE"/>
        </w:rPr>
        <w:t xml:space="preserve">de </w:t>
      </w:r>
      <w:r w:rsidRPr="00852DFE">
        <w:rPr>
          <w:rFonts w:ascii="Trebuchet MS" w:eastAsia="Times New Roman" w:hAnsi="Trebuchet MS"/>
          <w:snapToGrid w:val="0"/>
          <w:sz w:val="22"/>
          <w:szCs w:val="22"/>
          <w:lang w:val="ro-RO" w:eastAsia="de-DE" w:bidi="de-DE"/>
        </w:rPr>
        <w:t xml:space="preserve">la </w:t>
      </w:r>
      <w:r w:rsidR="005364EF" w:rsidRPr="00852DFE">
        <w:rPr>
          <w:rFonts w:ascii="Trebuchet MS" w:eastAsia="Times New Roman" w:hAnsi="Trebuchet MS"/>
          <w:snapToGrid w:val="0"/>
          <w:sz w:val="22"/>
          <w:szCs w:val="22"/>
          <w:lang w:val="ro-RO" w:eastAsia="de-DE" w:bidi="de-DE"/>
        </w:rPr>
        <w:t xml:space="preserve">alin. </w:t>
      </w:r>
      <w:r w:rsidRPr="00852DFE">
        <w:rPr>
          <w:rFonts w:ascii="Trebuchet MS" w:eastAsia="Times New Roman" w:hAnsi="Trebuchet MS"/>
          <w:snapToGrid w:val="0"/>
          <w:sz w:val="22"/>
          <w:szCs w:val="22"/>
          <w:lang w:val="ro-RO" w:eastAsia="de-DE" w:bidi="de-DE"/>
        </w:rPr>
        <w:t>1 la 7 și 9, instalaţiile de stingere a incendiilor care utilizează K</w:t>
      </w:r>
      <w:r w:rsidRPr="00852DFE">
        <w:rPr>
          <w:rFonts w:ascii="Trebuchet MS" w:eastAsia="Times New Roman" w:hAnsi="Trebuchet MS"/>
          <w:snapToGrid w:val="0"/>
          <w:sz w:val="22"/>
          <w:szCs w:val="22"/>
          <w:vertAlign w:val="subscript"/>
          <w:lang w:val="ro-RO" w:eastAsia="de-DE" w:bidi="de-DE"/>
        </w:rPr>
        <w:t>2</w:t>
      </w:r>
      <w:r w:rsidRPr="00852DFE">
        <w:rPr>
          <w:rFonts w:ascii="Trebuchet MS" w:eastAsia="Times New Roman" w:hAnsi="Trebuchet MS"/>
          <w:snapToGrid w:val="0"/>
          <w:sz w:val="22"/>
          <w:szCs w:val="22"/>
          <w:lang w:val="ro-RO" w:eastAsia="de-DE" w:bidi="de-DE"/>
        </w:rPr>
        <w:t>CO</w:t>
      </w:r>
      <w:r w:rsidRPr="00852DFE">
        <w:rPr>
          <w:rFonts w:ascii="Trebuchet MS" w:eastAsia="Times New Roman" w:hAnsi="Trebuchet MS"/>
          <w:snapToGrid w:val="0"/>
          <w:sz w:val="22"/>
          <w:szCs w:val="22"/>
          <w:vertAlign w:val="subscript"/>
          <w:lang w:val="ro-RO" w:eastAsia="de-DE" w:bidi="de-DE"/>
        </w:rPr>
        <w:t>3</w:t>
      </w:r>
      <w:r w:rsidRPr="00852DFE">
        <w:rPr>
          <w:rFonts w:ascii="Trebuchet MS" w:eastAsia="Times New Roman" w:hAnsi="Trebuchet MS"/>
          <w:snapToGrid w:val="0"/>
          <w:sz w:val="22"/>
          <w:szCs w:val="22"/>
          <w:lang w:val="ro-RO" w:eastAsia="de-DE" w:bidi="de-DE"/>
        </w:rPr>
        <w:t xml:space="preserve"> ca agent de stingere trebuie să respecte următoarele prevederi:</w:t>
      </w:r>
    </w:p>
    <w:p w14:paraId="71FA63DD" w14:textId="77777777" w:rsidR="006E2FBF" w:rsidRPr="00852DFE" w:rsidRDefault="005E383C" w:rsidP="005E383C">
      <w:pPr>
        <w:widowControl w:val="0"/>
        <w:spacing w:line="240" w:lineRule="atLeast"/>
        <w:ind w:left="567"/>
        <w:jc w:val="both"/>
        <w:rPr>
          <w:rFonts w:ascii="Trebuchet MS" w:eastAsia="Times New Roman" w:hAnsi="Trebuchet MS"/>
          <w:snapToGrid w:val="0"/>
          <w:sz w:val="22"/>
          <w:szCs w:val="22"/>
          <w:lang w:val="ro-RO" w:eastAsia="de-DE" w:bidi="de-DE"/>
        </w:rPr>
      </w:pPr>
      <w:r w:rsidRPr="00852DFE">
        <w:rPr>
          <w:rFonts w:ascii="Trebuchet MS" w:eastAsia="Times New Roman" w:hAnsi="Trebuchet MS"/>
          <w:snapToGrid w:val="0"/>
          <w:sz w:val="22"/>
          <w:szCs w:val="22"/>
          <w:lang w:val="ro-RO" w:eastAsia="de-DE" w:bidi="de-DE"/>
        </w:rPr>
        <w:t xml:space="preserve">a) Instalația de stingere a incendiului trebuie să aibă o aprobare de tip în conformitate cu </w:t>
      </w:r>
      <w:r w:rsidRPr="00852DFE">
        <w:rPr>
          <w:rFonts w:ascii="Trebuchet MS" w:eastAsia="Times New Roman" w:hAnsi="Trebuchet MS"/>
          <w:snapToGrid w:val="0"/>
          <w:color w:val="000000"/>
          <w:sz w:val="22"/>
          <w:szCs w:val="22"/>
          <w:lang w:val="ro-RO" w:eastAsia="de-DE" w:bidi="de-DE"/>
        </w:rPr>
        <w:t>MSC/Circ. 1270</w:t>
      </w:r>
      <w:r w:rsidR="006E2FBF" w:rsidRPr="00852DFE">
        <w:rPr>
          <w:rFonts w:ascii="Trebuchet MS" w:eastAsia="Times New Roman" w:hAnsi="Trebuchet MS"/>
          <w:snapToGrid w:val="0"/>
          <w:color w:val="000000"/>
          <w:sz w:val="22"/>
          <w:szCs w:val="22"/>
          <w:vertAlign w:val="superscript"/>
          <w:lang w:val="ro-RO" w:eastAsia="de-DE" w:bidi="de-DE"/>
        </w:rPr>
        <w:t>10.1</w:t>
      </w:r>
      <w:r w:rsidRPr="00852DFE">
        <w:rPr>
          <w:rFonts w:ascii="Trebuchet MS" w:eastAsia="Times New Roman" w:hAnsi="Trebuchet MS"/>
          <w:snapToGrid w:val="0"/>
          <w:sz w:val="22"/>
          <w:szCs w:val="22"/>
          <w:lang w:val="ro-RO" w:eastAsia="de-DE" w:bidi="de-DE"/>
        </w:rPr>
        <w:t xml:space="preserve"> sau cu un alt standard recunoscut de unul dintre statele membre. Aprobarea de tip este acordată de o societate de clasificare recunoscută sau de o instituție de inspecție acreditată. Instituția de inspecție acreditată trebuie să respecte standardul european EN ISO/IEC 17025:2005.</w:t>
      </w:r>
      <w:r w:rsidR="006E2FBF" w:rsidRPr="00852DFE">
        <w:rPr>
          <w:rFonts w:ascii="Trebuchet MS" w:eastAsia="Times New Roman" w:hAnsi="Trebuchet MS"/>
          <w:snapToGrid w:val="0"/>
          <w:sz w:val="22"/>
          <w:szCs w:val="22"/>
          <w:lang w:val="ro-RO" w:eastAsia="de-DE" w:bidi="de-DE"/>
        </w:rPr>
        <w:t xml:space="preserve">   </w:t>
      </w:r>
    </w:p>
    <w:p w14:paraId="2DD60501" w14:textId="77777777" w:rsidR="005E383C" w:rsidRPr="00852DFE" w:rsidRDefault="005E383C" w:rsidP="005E383C">
      <w:pPr>
        <w:widowControl w:val="0"/>
        <w:spacing w:line="240" w:lineRule="atLeast"/>
        <w:ind w:left="567"/>
        <w:jc w:val="both"/>
        <w:rPr>
          <w:rFonts w:ascii="Trebuchet MS" w:eastAsia="Times New Roman" w:hAnsi="Trebuchet MS"/>
          <w:snapToGrid w:val="0"/>
          <w:sz w:val="22"/>
          <w:szCs w:val="22"/>
          <w:highlight w:val="lightGray"/>
          <w:lang w:val="ro-RO" w:eastAsia="de-DE" w:bidi="de-DE"/>
        </w:rPr>
      </w:pPr>
      <w:r w:rsidRPr="00852DFE">
        <w:rPr>
          <w:rFonts w:ascii="Trebuchet MS" w:eastAsia="Times New Roman" w:hAnsi="Trebuchet MS"/>
          <w:snapToGrid w:val="0"/>
          <w:sz w:val="22"/>
          <w:szCs w:val="22"/>
          <w:lang w:val="ro-RO" w:eastAsia="de-DE" w:bidi="de-DE"/>
        </w:rPr>
        <w:t>b) Fiecare încăpere trebuie să fie prevăzută cu propriul sistem de stingere a incendiilor.</w:t>
      </w:r>
    </w:p>
    <w:p w14:paraId="068ACA9D" w14:textId="77777777" w:rsidR="005E383C" w:rsidRPr="00852DFE" w:rsidRDefault="005E383C" w:rsidP="005E383C">
      <w:pPr>
        <w:widowControl w:val="0"/>
        <w:spacing w:line="240" w:lineRule="atLeast"/>
        <w:ind w:left="567"/>
        <w:jc w:val="both"/>
        <w:rPr>
          <w:rFonts w:ascii="Trebuchet MS" w:eastAsia="Times New Roman" w:hAnsi="Trebuchet MS"/>
          <w:snapToGrid w:val="0"/>
          <w:sz w:val="22"/>
          <w:szCs w:val="22"/>
          <w:lang w:val="ro-RO" w:eastAsia="de-DE" w:bidi="de-DE"/>
        </w:rPr>
      </w:pPr>
      <w:r w:rsidRPr="00852DFE">
        <w:rPr>
          <w:rFonts w:ascii="Trebuchet MS" w:eastAsia="Times New Roman" w:hAnsi="Trebuchet MS"/>
          <w:snapToGrid w:val="0"/>
          <w:sz w:val="22"/>
          <w:szCs w:val="22"/>
          <w:lang w:val="ro-RO" w:eastAsia="de-DE" w:bidi="de-DE"/>
        </w:rPr>
        <w:t>c) Agentul de stingere a incendiilor trebuie să fie depozitat în rezervoare fără presiune special prevăzute în încăperea care trebuie protejată. Aceste rezervoare trebuie montate astfel încât agentul de stingere să fie distribuit uniform în încăpere. În mod special, agentul de stingere trebuie să acţioneze și sub tabl</w:t>
      </w:r>
      <w:r w:rsidR="00490BD2" w:rsidRPr="00852DFE">
        <w:rPr>
          <w:rFonts w:ascii="Trebuchet MS" w:eastAsia="Times New Roman" w:hAnsi="Trebuchet MS"/>
          <w:snapToGrid w:val="0"/>
          <w:sz w:val="22"/>
          <w:szCs w:val="22"/>
          <w:lang w:val="ro-RO" w:eastAsia="de-DE" w:bidi="de-DE"/>
        </w:rPr>
        <w:t>e</w:t>
      </w:r>
      <w:r w:rsidRPr="00852DFE">
        <w:rPr>
          <w:rFonts w:ascii="Trebuchet MS" w:eastAsia="Times New Roman" w:hAnsi="Trebuchet MS"/>
          <w:snapToGrid w:val="0"/>
          <w:sz w:val="22"/>
          <w:szCs w:val="22"/>
          <w:lang w:val="ro-RO" w:eastAsia="de-DE" w:bidi="de-DE"/>
        </w:rPr>
        <w:t>le punții.</w:t>
      </w:r>
    </w:p>
    <w:p w14:paraId="158B94F2" w14:textId="77777777" w:rsidR="005E383C" w:rsidRPr="00852DFE" w:rsidRDefault="005E383C" w:rsidP="005E383C">
      <w:pPr>
        <w:widowControl w:val="0"/>
        <w:spacing w:line="240" w:lineRule="atLeast"/>
        <w:ind w:left="567"/>
        <w:jc w:val="both"/>
        <w:rPr>
          <w:rFonts w:ascii="Trebuchet MS" w:eastAsia="Times New Roman" w:hAnsi="Trebuchet MS"/>
          <w:snapToGrid w:val="0"/>
          <w:sz w:val="22"/>
          <w:szCs w:val="22"/>
          <w:lang w:val="ro-RO" w:eastAsia="de-DE" w:bidi="de-DE"/>
        </w:rPr>
      </w:pPr>
      <w:r w:rsidRPr="00852DFE">
        <w:rPr>
          <w:rFonts w:ascii="Trebuchet MS" w:eastAsia="Times New Roman" w:hAnsi="Trebuchet MS"/>
          <w:snapToGrid w:val="0"/>
          <w:sz w:val="22"/>
          <w:szCs w:val="22"/>
          <w:lang w:val="ro-RO" w:eastAsia="de-DE" w:bidi="de-DE"/>
        </w:rPr>
        <w:t>d) Fiecare rezervor este conectat separat cu dispozitivul de declanșare.</w:t>
      </w:r>
    </w:p>
    <w:p w14:paraId="26DDCC53" w14:textId="77777777" w:rsidR="005E383C" w:rsidRPr="00852DFE" w:rsidRDefault="005E383C" w:rsidP="005E383C">
      <w:pPr>
        <w:widowControl w:val="0"/>
        <w:spacing w:line="240" w:lineRule="atLeast"/>
        <w:ind w:left="567"/>
        <w:jc w:val="both"/>
        <w:rPr>
          <w:rFonts w:ascii="Trebuchet MS" w:eastAsia="Times New Roman" w:hAnsi="Trebuchet MS"/>
          <w:snapToGrid w:val="0"/>
          <w:sz w:val="22"/>
          <w:szCs w:val="22"/>
          <w:highlight w:val="lightGray"/>
          <w:lang w:val="ro-RO" w:eastAsia="de-DE" w:bidi="de-DE"/>
        </w:rPr>
      </w:pPr>
      <w:r w:rsidRPr="00852DFE">
        <w:rPr>
          <w:rFonts w:ascii="Trebuchet MS" w:eastAsia="Times New Roman" w:hAnsi="Trebuchet MS"/>
          <w:snapToGrid w:val="0"/>
          <w:sz w:val="22"/>
          <w:szCs w:val="22"/>
          <w:lang w:val="ro-RO" w:eastAsia="de-DE" w:bidi="de-DE"/>
        </w:rPr>
        <w:t xml:space="preserve">e) Cantitatea de agent de stingere în raport cu încăperea care trebuie protejată este de cel puțin </w:t>
      </w:r>
      <w:r w:rsidRPr="00852DFE">
        <w:rPr>
          <w:rFonts w:ascii="Trebuchet MS" w:eastAsia="Times New Roman" w:hAnsi="Trebuchet MS"/>
          <w:snapToGrid w:val="0"/>
          <w:color w:val="000000"/>
          <w:sz w:val="22"/>
          <w:szCs w:val="22"/>
          <w:lang w:val="ro-RO" w:eastAsia="de-DE" w:bidi="de-DE"/>
        </w:rPr>
        <w:t>120 g per m</w:t>
      </w:r>
      <w:r w:rsidRPr="00852DFE">
        <w:rPr>
          <w:rFonts w:ascii="Trebuchet MS" w:eastAsia="Times New Roman" w:hAnsi="Trebuchet MS"/>
          <w:snapToGrid w:val="0"/>
          <w:color w:val="000000"/>
          <w:sz w:val="22"/>
          <w:szCs w:val="22"/>
          <w:vertAlign w:val="superscript"/>
          <w:lang w:val="ro-RO" w:eastAsia="de-DE" w:bidi="de-DE"/>
        </w:rPr>
        <w:t xml:space="preserve">3 </w:t>
      </w:r>
      <w:r w:rsidRPr="00852DFE">
        <w:rPr>
          <w:rFonts w:ascii="Trebuchet MS" w:eastAsia="Times New Roman" w:hAnsi="Trebuchet MS"/>
          <w:snapToGrid w:val="0"/>
          <w:color w:val="000000"/>
          <w:sz w:val="22"/>
          <w:szCs w:val="22"/>
          <w:lang w:val="ro-RO" w:eastAsia="de-DE" w:bidi="de-DE"/>
        </w:rPr>
        <w:t>din volumul net al acestei încăperi</w:t>
      </w:r>
      <w:r w:rsidRPr="00852DFE">
        <w:rPr>
          <w:rFonts w:ascii="Trebuchet MS" w:eastAsia="Times New Roman" w:hAnsi="Trebuchet MS"/>
          <w:snapToGrid w:val="0"/>
          <w:sz w:val="22"/>
          <w:szCs w:val="22"/>
          <w:lang w:val="ro-RO" w:eastAsia="de-DE" w:bidi="de-DE"/>
        </w:rPr>
        <w:t>. Acest volum net se calculează în conformitate cu MSC/Circ. 1270, punctele 11.2 la 11.4. Trebuie să fie posibilă furnizarea agentului de stingere în 120 de secunde.</w:t>
      </w:r>
      <w:r w:rsidR="005364EF" w:rsidRPr="00852DFE">
        <w:rPr>
          <w:rFonts w:ascii="Trebuchet MS" w:eastAsia="Times New Roman" w:hAnsi="Trebuchet MS"/>
          <w:snapToGrid w:val="0"/>
          <w:sz w:val="22"/>
          <w:szCs w:val="22"/>
          <w:lang w:val="ro-RO" w:eastAsia="de-DE" w:bidi="de-DE"/>
        </w:rPr>
        <w:t>”</w:t>
      </w:r>
    </w:p>
    <w:p w14:paraId="25F45FC6" w14:textId="77777777" w:rsidR="005E383C" w:rsidRPr="00852DFE" w:rsidRDefault="005E383C" w:rsidP="006E2FBF">
      <w:pPr>
        <w:widowControl w:val="0"/>
        <w:spacing w:line="240" w:lineRule="atLeast"/>
        <w:jc w:val="both"/>
        <w:rPr>
          <w:rFonts w:ascii="Trebuchet MS" w:eastAsia="Times New Roman" w:hAnsi="Trebuchet MS"/>
          <w:snapToGrid w:val="0"/>
          <w:sz w:val="22"/>
          <w:szCs w:val="22"/>
          <w:highlight w:val="lightGray"/>
          <w:lang w:val="ro-RO" w:eastAsia="de-DE" w:bidi="de-DE"/>
        </w:rPr>
      </w:pPr>
    </w:p>
    <w:p w14:paraId="2B0AFDAE" w14:textId="77777777" w:rsidR="006E2FBF" w:rsidRPr="00852DFE" w:rsidRDefault="006E2FBF" w:rsidP="006E2FBF">
      <w:pPr>
        <w:widowControl w:val="0"/>
        <w:spacing w:line="240" w:lineRule="atLeast"/>
        <w:jc w:val="both"/>
        <w:rPr>
          <w:rFonts w:ascii="Trebuchet MS" w:eastAsia="Times New Roman" w:hAnsi="Trebuchet MS"/>
          <w:b/>
          <w:sz w:val="22"/>
          <w:szCs w:val="22"/>
          <w:lang w:val="ro-RO" w:eastAsia="en-GB"/>
        </w:rPr>
      </w:pPr>
      <w:r w:rsidRPr="00852DFE">
        <w:rPr>
          <w:rFonts w:ascii="Trebuchet MS" w:eastAsia="Times New Roman" w:hAnsi="Trebuchet MS"/>
          <w:b/>
          <w:sz w:val="22"/>
          <w:szCs w:val="22"/>
          <w:lang w:val="ro-RO" w:eastAsia="en-GB"/>
        </w:rPr>
        <w:t>1</w:t>
      </w:r>
      <w:r w:rsidR="0043096B" w:rsidRPr="00852DFE">
        <w:rPr>
          <w:rFonts w:ascii="Trebuchet MS" w:eastAsia="Times New Roman" w:hAnsi="Trebuchet MS"/>
          <w:b/>
          <w:sz w:val="22"/>
          <w:szCs w:val="22"/>
          <w:lang w:val="ro-RO" w:eastAsia="en-GB"/>
        </w:rPr>
        <w:t>3</w:t>
      </w:r>
      <w:r w:rsidRPr="00852DFE">
        <w:rPr>
          <w:rFonts w:ascii="Trebuchet MS" w:eastAsia="Times New Roman" w:hAnsi="Trebuchet MS"/>
          <w:b/>
          <w:sz w:val="22"/>
          <w:szCs w:val="22"/>
          <w:lang w:val="ro-RO" w:eastAsia="en-GB"/>
        </w:rPr>
        <w:t>.</w:t>
      </w:r>
      <w:r w:rsidRPr="00852DFE">
        <w:rPr>
          <w:rFonts w:ascii="Trebuchet MS" w:eastAsia="Times New Roman" w:hAnsi="Trebuchet MS"/>
          <w:b/>
          <w:sz w:val="22"/>
          <w:szCs w:val="22"/>
          <w:lang w:val="ro-RO" w:eastAsia="en-GB"/>
        </w:rPr>
        <w:tab/>
      </w:r>
      <w:r w:rsidR="00E7009F" w:rsidRPr="00852DFE">
        <w:rPr>
          <w:rFonts w:ascii="Trebuchet MS" w:eastAsia="Times New Roman" w:hAnsi="Trebuchet MS"/>
          <w:b/>
          <w:snapToGrid w:val="0"/>
          <w:sz w:val="22"/>
          <w:szCs w:val="22"/>
          <w:lang w:val="ro-RO" w:eastAsia="de-DE" w:bidi="de-DE"/>
        </w:rPr>
        <w:t>La articolul 13.05, d</w:t>
      </w:r>
      <w:r w:rsidRPr="00852DFE">
        <w:rPr>
          <w:rFonts w:ascii="Trebuchet MS" w:eastAsia="Times New Roman" w:hAnsi="Trebuchet MS"/>
          <w:b/>
          <w:sz w:val="22"/>
          <w:szCs w:val="22"/>
          <w:lang w:val="ro-RO" w:eastAsia="en-GB"/>
        </w:rPr>
        <w:t xml:space="preserve">upă nota de subsol 10 se introduce o nouă notă de subsol, nota de </w:t>
      </w:r>
      <w:r w:rsidRPr="00852DFE">
        <w:rPr>
          <w:rFonts w:ascii="Trebuchet MS" w:eastAsia="Times New Roman" w:hAnsi="Trebuchet MS"/>
          <w:b/>
          <w:sz w:val="22"/>
          <w:szCs w:val="22"/>
          <w:lang w:val="ro-RO" w:eastAsia="en-GB"/>
        </w:rPr>
        <w:lastRenderedPageBreak/>
        <w:t xml:space="preserve">subsol 10.1 </w:t>
      </w:r>
      <w:r w:rsidR="00E7009F" w:rsidRPr="00852DFE">
        <w:rPr>
          <w:rFonts w:ascii="Trebuchet MS" w:eastAsia="Times New Roman" w:hAnsi="Trebuchet MS"/>
          <w:b/>
          <w:sz w:val="22"/>
          <w:szCs w:val="22"/>
          <w:lang w:val="ro-RO" w:eastAsia="en-GB"/>
        </w:rPr>
        <w:t xml:space="preserve">aferentă alineatului 15, </w:t>
      </w:r>
      <w:r w:rsidRPr="00852DFE">
        <w:rPr>
          <w:rFonts w:ascii="Trebuchet MS" w:eastAsia="Times New Roman" w:hAnsi="Trebuchet MS"/>
          <w:b/>
          <w:sz w:val="22"/>
          <w:szCs w:val="22"/>
          <w:lang w:val="ro-RO" w:eastAsia="en-GB"/>
        </w:rPr>
        <w:t>cu următorul cuprins:</w:t>
      </w:r>
    </w:p>
    <w:p w14:paraId="5FB2D260" w14:textId="77777777" w:rsidR="006E2FBF" w:rsidRPr="00852DFE" w:rsidRDefault="006E2FBF" w:rsidP="006E2FBF">
      <w:pPr>
        <w:widowControl w:val="0"/>
        <w:spacing w:line="240" w:lineRule="atLeast"/>
        <w:jc w:val="both"/>
        <w:rPr>
          <w:rFonts w:ascii="Trebuchet MS" w:eastAsia="Times New Roman" w:hAnsi="Trebuchet MS"/>
          <w:b/>
          <w:sz w:val="22"/>
          <w:szCs w:val="22"/>
          <w:lang w:val="ro-RO" w:eastAsia="en-GB"/>
        </w:rPr>
      </w:pPr>
    </w:p>
    <w:p w14:paraId="6A3DA8BB" w14:textId="77777777" w:rsidR="006E2FBF" w:rsidRPr="00852DFE" w:rsidRDefault="006E2FBF" w:rsidP="006E2FBF">
      <w:pPr>
        <w:widowControl w:val="0"/>
        <w:spacing w:line="240" w:lineRule="atLeast"/>
        <w:jc w:val="both"/>
        <w:rPr>
          <w:rFonts w:ascii="Trebuchet MS" w:eastAsia="Times New Roman" w:hAnsi="Trebuchet MS"/>
          <w:sz w:val="22"/>
          <w:szCs w:val="22"/>
          <w:lang w:val="ro-RO" w:eastAsia="en-GB"/>
        </w:rPr>
      </w:pPr>
      <w:r w:rsidRPr="00852DFE">
        <w:rPr>
          <w:rFonts w:ascii="Trebuchet MS" w:eastAsia="Times New Roman" w:hAnsi="Trebuchet MS"/>
          <w:sz w:val="22"/>
          <w:szCs w:val="22"/>
          <w:lang w:val="ro-RO" w:eastAsia="en-GB"/>
        </w:rPr>
        <w:t>„Circulara MSC/Circ. 1270 – Ghiduri revizuite pentru aprobarea instalaţiilor fixe de stingere a incendiului cu aerosoli echivalente instalaţiilor fixe de stingere cu gaz, astfel cum se menționează în SOLAS 1974, pentru încăperile de mașini - adoptată la 4 iunie 2008, Circulara MSC/Circ. 1270/Corr. 1 – Corigenda – adoptată la 29 august 2008.”</w:t>
      </w:r>
    </w:p>
    <w:p w14:paraId="5A7EF170" w14:textId="77777777" w:rsidR="006E2FBF" w:rsidRPr="00852DFE" w:rsidRDefault="006E2FBF" w:rsidP="006E2FBF">
      <w:pPr>
        <w:widowControl w:val="0"/>
        <w:spacing w:line="240" w:lineRule="atLeast"/>
        <w:jc w:val="both"/>
        <w:rPr>
          <w:rFonts w:ascii="Trebuchet MS" w:eastAsia="Times New Roman" w:hAnsi="Trebuchet MS"/>
          <w:snapToGrid w:val="0"/>
          <w:sz w:val="22"/>
          <w:szCs w:val="22"/>
          <w:highlight w:val="lightGray"/>
          <w:lang w:val="ro-RO" w:eastAsia="de-DE" w:bidi="de-DE"/>
        </w:rPr>
      </w:pPr>
    </w:p>
    <w:p w14:paraId="530137EB" w14:textId="77777777" w:rsidR="004F540F" w:rsidRPr="00852DFE" w:rsidRDefault="0043096B" w:rsidP="004F540F">
      <w:pPr>
        <w:autoSpaceDE w:val="0"/>
        <w:autoSpaceDN w:val="0"/>
        <w:contextualSpacing/>
        <w:jc w:val="both"/>
        <w:rPr>
          <w:rFonts w:ascii="Trebuchet MS" w:eastAsia="Times New Roman" w:hAnsi="Trebuchet MS"/>
          <w:b/>
          <w:sz w:val="22"/>
          <w:szCs w:val="22"/>
          <w:lang w:val="ro-RO" w:eastAsia="en-US"/>
        </w:rPr>
      </w:pPr>
      <w:r w:rsidRPr="00852DFE">
        <w:rPr>
          <w:rFonts w:ascii="Trebuchet MS" w:eastAsia="Arial" w:hAnsi="Trebuchet MS"/>
          <w:b/>
          <w:sz w:val="22"/>
          <w:szCs w:val="22"/>
          <w:lang w:val="ro-RO" w:eastAsia="de-DE"/>
        </w:rPr>
        <w:t>14</w:t>
      </w:r>
      <w:r w:rsidR="004F540F" w:rsidRPr="00852DFE">
        <w:rPr>
          <w:rFonts w:ascii="Trebuchet MS" w:eastAsia="Arial" w:hAnsi="Trebuchet MS"/>
          <w:b/>
          <w:sz w:val="22"/>
          <w:szCs w:val="22"/>
          <w:lang w:val="ro-RO" w:eastAsia="de-DE"/>
        </w:rPr>
        <w:t>.</w:t>
      </w:r>
      <w:r w:rsidR="004F540F" w:rsidRPr="00852DFE">
        <w:rPr>
          <w:rFonts w:ascii="Trebuchet MS" w:eastAsia="Arial" w:hAnsi="Trebuchet MS"/>
          <w:b/>
          <w:sz w:val="22"/>
          <w:szCs w:val="22"/>
          <w:lang w:val="ro-RO" w:eastAsia="de-DE"/>
        </w:rPr>
        <w:tab/>
        <w:t xml:space="preserve">Articolul 14.04 </w:t>
      </w:r>
      <w:r w:rsidR="00C9422E" w:rsidRPr="00852DFE">
        <w:rPr>
          <w:rFonts w:ascii="Trebuchet MS" w:eastAsia="Arial" w:hAnsi="Trebuchet MS"/>
          <w:b/>
          <w:iCs/>
          <w:sz w:val="22"/>
          <w:szCs w:val="22"/>
          <w:lang w:val="ro-RO" w:eastAsia="de-DE"/>
        </w:rPr>
        <w:t>se modifică şi va avea următorul cuprins:</w:t>
      </w:r>
    </w:p>
    <w:p w14:paraId="70CB113A" w14:textId="77777777" w:rsidR="004F540F" w:rsidRPr="00852DFE" w:rsidRDefault="004F540F" w:rsidP="00E8467A">
      <w:pPr>
        <w:autoSpaceDE w:val="0"/>
        <w:autoSpaceDN w:val="0"/>
        <w:contextualSpacing/>
        <w:jc w:val="both"/>
        <w:rPr>
          <w:rFonts w:ascii="Trebuchet MS" w:eastAsia="Times New Roman" w:hAnsi="Trebuchet MS"/>
          <w:sz w:val="22"/>
          <w:szCs w:val="22"/>
          <w:lang w:val="ro-RO" w:eastAsia="fr-FR"/>
        </w:rPr>
      </w:pPr>
    </w:p>
    <w:p w14:paraId="3960DCA0" w14:textId="77777777" w:rsidR="004F540F" w:rsidRPr="00852DFE" w:rsidRDefault="005364EF" w:rsidP="004F540F">
      <w:pPr>
        <w:overflowPunct w:val="0"/>
        <w:autoSpaceDE w:val="0"/>
        <w:autoSpaceDN w:val="0"/>
        <w:adjustRightInd w:val="0"/>
        <w:spacing w:line="240" w:lineRule="exact"/>
        <w:jc w:val="center"/>
        <w:textAlignment w:val="baseline"/>
        <w:rPr>
          <w:rFonts w:ascii="Trebuchet MS" w:eastAsia="Times New Roman" w:hAnsi="Trebuchet MS"/>
          <w:b/>
          <w:sz w:val="22"/>
          <w:szCs w:val="22"/>
          <w:lang w:val="ro-RO" w:eastAsia="ro-RO"/>
        </w:rPr>
      </w:pPr>
      <w:r w:rsidRPr="00852DFE">
        <w:rPr>
          <w:rFonts w:ascii="Trebuchet MS" w:eastAsia="Calibri" w:hAnsi="Trebuchet MS"/>
          <w:sz w:val="22"/>
          <w:szCs w:val="22"/>
          <w:lang w:val="ro-RO" w:eastAsia="en-US"/>
        </w:rPr>
        <w:t>„</w:t>
      </w:r>
      <w:r w:rsidR="004F540F" w:rsidRPr="00852DFE">
        <w:rPr>
          <w:rFonts w:ascii="Trebuchet MS" w:eastAsia="Times New Roman" w:hAnsi="Trebuchet MS"/>
          <w:b/>
          <w:sz w:val="22"/>
          <w:szCs w:val="22"/>
          <w:lang w:val="ro-RO" w:eastAsia="ro-RO"/>
        </w:rPr>
        <w:t>Articolul 14.04</w:t>
      </w:r>
    </w:p>
    <w:p w14:paraId="53FCB805" w14:textId="77777777" w:rsidR="004F540F" w:rsidRPr="00852DFE" w:rsidRDefault="004F540F" w:rsidP="004F540F">
      <w:pPr>
        <w:keepNext/>
        <w:numPr>
          <w:ilvl w:val="12"/>
          <w:numId w:val="0"/>
        </w:numPr>
        <w:jc w:val="center"/>
        <w:outlineLvl w:val="8"/>
        <w:rPr>
          <w:rFonts w:ascii="Trebuchet MS" w:eastAsia="Times New Roman" w:hAnsi="Trebuchet MS"/>
          <w:i/>
          <w:sz w:val="22"/>
          <w:szCs w:val="22"/>
          <w:lang w:val="ro-RO" w:eastAsia="ro-RO"/>
        </w:rPr>
      </w:pPr>
      <w:r w:rsidRPr="00852DFE">
        <w:rPr>
          <w:rFonts w:ascii="Trebuchet MS" w:eastAsia="Times New Roman" w:hAnsi="Trebuchet MS"/>
          <w:i/>
          <w:sz w:val="22"/>
          <w:szCs w:val="22"/>
          <w:lang w:val="ro-RO" w:eastAsia="ro-RO"/>
        </w:rPr>
        <w:t>Punţi din bord</w:t>
      </w:r>
    </w:p>
    <w:p w14:paraId="212C861D" w14:textId="77777777" w:rsidR="004F540F" w:rsidRPr="00852DFE" w:rsidRDefault="004F540F" w:rsidP="004F540F">
      <w:pPr>
        <w:numPr>
          <w:ilvl w:val="12"/>
          <w:numId w:val="0"/>
        </w:numPr>
        <w:jc w:val="both"/>
        <w:rPr>
          <w:rFonts w:ascii="Trebuchet MS" w:eastAsia="Times New Roman" w:hAnsi="Trebuchet MS"/>
          <w:sz w:val="22"/>
          <w:szCs w:val="22"/>
          <w:lang w:val="ro-RO" w:eastAsia="ro-RO"/>
        </w:rPr>
      </w:pPr>
    </w:p>
    <w:p w14:paraId="4421C866" w14:textId="77777777" w:rsidR="004F540F" w:rsidRPr="00852DFE" w:rsidRDefault="004F540F" w:rsidP="004F540F">
      <w:pPr>
        <w:numPr>
          <w:ilvl w:val="12"/>
          <w:numId w:val="0"/>
        </w:numPr>
        <w:jc w:val="both"/>
        <w:rPr>
          <w:rFonts w:ascii="Trebuchet MS" w:eastAsia="Times New Roman" w:hAnsi="Trebuchet MS"/>
          <w:sz w:val="22"/>
          <w:szCs w:val="22"/>
          <w:lang w:val="ro-RO" w:eastAsia="ro-RO"/>
        </w:rPr>
      </w:pPr>
      <w:r w:rsidRPr="00852DFE">
        <w:rPr>
          <w:rFonts w:ascii="Trebuchet MS" w:eastAsia="Times New Roman" w:hAnsi="Trebuchet MS"/>
          <w:sz w:val="22"/>
          <w:szCs w:val="22"/>
          <w:lang w:val="ro-RO" w:eastAsia="ro-RO"/>
        </w:rPr>
        <w:t>1.</w:t>
      </w:r>
      <w:r w:rsidRPr="00852DFE">
        <w:rPr>
          <w:rFonts w:ascii="Trebuchet MS" w:eastAsia="Times New Roman" w:hAnsi="Trebuchet MS"/>
          <w:sz w:val="22"/>
          <w:szCs w:val="22"/>
          <w:lang w:val="ro-RO" w:eastAsia="ro-RO"/>
        </w:rPr>
        <w:tab/>
        <w:t>Lăţimea liberă a punţii din bord trebuie să fie de cel puţin 0,60 m. Această cerinţă se aplică până la o înălţime de 2 m deasupra punţii din bord.</w:t>
      </w:r>
      <w:r w:rsidR="005364EF" w:rsidRPr="00852DFE">
        <w:rPr>
          <w:rFonts w:ascii="Trebuchet MS" w:eastAsia="Times New Roman" w:hAnsi="Trebuchet MS"/>
          <w:sz w:val="22"/>
          <w:szCs w:val="22"/>
          <w:lang w:val="ro-RO" w:eastAsia="ro-RO"/>
        </w:rPr>
        <w:t xml:space="preserve"> </w:t>
      </w:r>
      <w:r w:rsidRPr="00852DFE">
        <w:rPr>
          <w:rFonts w:ascii="Trebuchet MS" w:eastAsia="Times New Roman" w:hAnsi="Trebuchet MS"/>
          <w:sz w:val="22"/>
          <w:szCs w:val="22"/>
          <w:lang w:val="ro-RO" w:eastAsia="ro-RO"/>
        </w:rPr>
        <w:t>Prin derogare de la prima frază, lățimea liberă a punții din bord poate fi redusă la:</w:t>
      </w:r>
    </w:p>
    <w:p w14:paraId="5F11BDEE" w14:textId="77777777" w:rsidR="004F540F" w:rsidRPr="00852DFE" w:rsidRDefault="004F540F" w:rsidP="004F540F">
      <w:pPr>
        <w:numPr>
          <w:ilvl w:val="12"/>
          <w:numId w:val="0"/>
        </w:numPr>
        <w:jc w:val="both"/>
        <w:rPr>
          <w:rFonts w:ascii="Trebuchet MS" w:eastAsia="Times New Roman" w:hAnsi="Trebuchet MS"/>
          <w:sz w:val="22"/>
          <w:szCs w:val="22"/>
          <w:lang w:val="ro-RO" w:eastAsia="ro-RO"/>
        </w:rPr>
      </w:pPr>
    </w:p>
    <w:p w14:paraId="46B03B3D" w14:textId="77777777" w:rsidR="004F540F" w:rsidRPr="00852DFE" w:rsidRDefault="004F540F" w:rsidP="004F540F">
      <w:pPr>
        <w:pStyle w:val="ListParagraph"/>
        <w:numPr>
          <w:ilvl w:val="0"/>
          <w:numId w:val="17"/>
        </w:numPr>
        <w:jc w:val="both"/>
        <w:rPr>
          <w:rFonts w:ascii="Trebuchet MS" w:eastAsia="Times New Roman" w:hAnsi="Trebuchet MS"/>
          <w:sz w:val="22"/>
          <w:szCs w:val="22"/>
          <w:lang w:val="ro-RO" w:eastAsia="ro-RO"/>
        </w:rPr>
      </w:pPr>
      <w:r w:rsidRPr="00852DFE">
        <w:rPr>
          <w:rFonts w:ascii="Trebuchet MS" w:eastAsia="Times New Roman" w:hAnsi="Trebuchet MS"/>
          <w:sz w:val="22"/>
          <w:szCs w:val="22"/>
          <w:lang w:val="ro-RO" w:eastAsia="ro-RO"/>
        </w:rPr>
        <w:t>0,50 m în anumite locuri necesare pentru operarea navei cum ar fi prizele de</w:t>
      </w:r>
      <w:r w:rsidR="005364EF" w:rsidRPr="00852DFE">
        <w:rPr>
          <w:rFonts w:ascii="Trebuchet MS" w:eastAsia="Times New Roman" w:hAnsi="Trebuchet MS"/>
          <w:sz w:val="22"/>
          <w:szCs w:val="22"/>
          <w:lang w:val="ro-RO" w:eastAsia="ro-RO"/>
        </w:rPr>
        <w:t xml:space="preserve"> apă pentru spălarea punţii;</w:t>
      </w:r>
    </w:p>
    <w:p w14:paraId="71DD5C96" w14:textId="77777777" w:rsidR="004F540F" w:rsidRPr="00852DFE" w:rsidRDefault="004F540F" w:rsidP="004F540F">
      <w:pPr>
        <w:pStyle w:val="ListParagraph"/>
        <w:numPr>
          <w:ilvl w:val="0"/>
          <w:numId w:val="17"/>
        </w:numPr>
        <w:jc w:val="both"/>
        <w:rPr>
          <w:rFonts w:ascii="Trebuchet MS" w:eastAsia="Times New Roman" w:hAnsi="Trebuchet MS"/>
          <w:sz w:val="22"/>
          <w:szCs w:val="22"/>
          <w:lang w:val="ro-RO" w:eastAsia="ro-RO"/>
        </w:rPr>
      </w:pPr>
      <w:r w:rsidRPr="00852DFE">
        <w:rPr>
          <w:rFonts w:ascii="Trebuchet MS" w:eastAsia="Times New Roman" w:hAnsi="Trebuchet MS"/>
          <w:sz w:val="22"/>
          <w:szCs w:val="22"/>
          <w:lang w:val="ro-RO" w:eastAsia="ro-RO"/>
        </w:rPr>
        <w:t xml:space="preserve"> 0,40 m în dreptul babalelor şi tacheţilor.</w:t>
      </w:r>
    </w:p>
    <w:p w14:paraId="5435E6FE" w14:textId="77777777" w:rsidR="004F540F" w:rsidRPr="00852DFE" w:rsidRDefault="004F540F" w:rsidP="004F540F">
      <w:pPr>
        <w:jc w:val="both"/>
        <w:rPr>
          <w:rFonts w:ascii="Trebuchet MS" w:eastAsia="Times New Roman" w:hAnsi="Trebuchet MS"/>
          <w:sz w:val="22"/>
          <w:szCs w:val="22"/>
          <w:lang w:val="ro-RO" w:eastAsia="ro-RO"/>
        </w:rPr>
      </w:pPr>
    </w:p>
    <w:p w14:paraId="32EB8BE5" w14:textId="77777777" w:rsidR="004F540F" w:rsidRPr="00852DFE" w:rsidRDefault="004F540F" w:rsidP="004F540F">
      <w:pPr>
        <w:jc w:val="both"/>
        <w:rPr>
          <w:rFonts w:ascii="Trebuchet MS" w:eastAsia="Times New Roman" w:hAnsi="Trebuchet MS"/>
          <w:sz w:val="22"/>
          <w:szCs w:val="22"/>
          <w:lang w:val="ro-RO" w:eastAsia="ro-RO"/>
        </w:rPr>
      </w:pPr>
      <w:r w:rsidRPr="00852DFE">
        <w:rPr>
          <w:rFonts w:ascii="Trebuchet MS" w:eastAsia="Times New Roman" w:hAnsi="Trebuchet MS"/>
          <w:sz w:val="22"/>
          <w:szCs w:val="22"/>
          <w:lang w:val="ro-RO" w:eastAsia="ro-RO"/>
        </w:rPr>
        <w:t>2.</w:t>
      </w:r>
      <w:r w:rsidRPr="00852DFE">
        <w:rPr>
          <w:rFonts w:ascii="Trebuchet MS" w:eastAsia="Times New Roman" w:hAnsi="Trebuchet MS"/>
          <w:sz w:val="22"/>
          <w:szCs w:val="22"/>
          <w:lang w:val="ro-RO" w:eastAsia="ro-RO"/>
        </w:rPr>
        <w:tab/>
        <w:t xml:space="preserve">Prin derogare de la </w:t>
      </w:r>
      <w:r w:rsidR="005364EF" w:rsidRPr="00852DFE">
        <w:rPr>
          <w:rFonts w:ascii="Trebuchet MS" w:eastAsia="Times New Roman" w:hAnsi="Trebuchet MS"/>
          <w:sz w:val="22"/>
          <w:szCs w:val="22"/>
          <w:lang w:val="ro-RO" w:eastAsia="ro-RO"/>
        </w:rPr>
        <w:t xml:space="preserve">alin. </w:t>
      </w:r>
      <w:r w:rsidRPr="00852DFE">
        <w:rPr>
          <w:rFonts w:ascii="Trebuchet MS" w:eastAsia="Times New Roman" w:hAnsi="Trebuchet MS"/>
          <w:sz w:val="22"/>
          <w:szCs w:val="22"/>
          <w:lang w:val="ro-RO" w:eastAsia="ro-RO"/>
        </w:rPr>
        <w:t>1,</w:t>
      </w:r>
      <w:r w:rsidRPr="00852DFE">
        <w:rPr>
          <w:rFonts w:ascii="Trebuchet MS" w:hAnsi="Trebuchet MS"/>
          <w:sz w:val="22"/>
          <w:szCs w:val="22"/>
          <w:lang w:val="ro-RO"/>
        </w:rPr>
        <w:t xml:space="preserve"> </w:t>
      </w:r>
      <w:r w:rsidRPr="00852DFE">
        <w:rPr>
          <w:rFonts w:ascii="Trebuchet MS" w:eastAsia="Times New Roman" w:hAnsi="Trebuchet MS"/>
          <w:sz w:val="22"/>
          <w:szCs w:val="22"/>
          <w:lang w:val="ro-RO" w:eastAsia="ro-RO"/>
        </w:rPr>
        <w:t>lățimea liberă a punții din bord poate fi redusă la</w:t>
      </w:r>
      <w:r w:rsidRPr="00852DFE">
        <w:rPr>
          <w:rFonts w:ascii="Trebuchet MS" w:hAnsi="Trebuchet MS"/>
          <w:sz w:val="22"/>
          <w:szCs w:val="22"/>
          <w:lang w:val="ro-RO"/>
        </w:rPr>
        <w:t xml:space="preserve"> </w:t>
      </w:r>
      <w:r w:rsidRPr="00852DFE">
        <w:rPr>
          <w:rFonts w:ascii="Trebuchet MS" w:eastAsia="Times New Roman" w:hAnsi="Trebuchet MS"/>
          <w:sz w:val="22"/>
          <w:szCs w:val="22"/>
          <w:lang w:val="ro-RO" w:eastAsia="ro-RO"/>
        </w:rPr>
        <w:t>0,54 m, până la o înălțime de 0,90 m deasupra punții din bord, cu condiția ca lățimea liberă de deasupra, între bordajului corpului şi interiorul ramei de magazie să nu fie mai mică de 0,65 m.</w:t>
      </w:r>
    </w:p>
    <w:p w14:paraId="1162A011" w14:textId="77777777" w:rsidR="004F540F" w:rsidRPr="00852DFE" w:rsidRDefault="004F540F" w:rsidP="004F540F">
      <w:pPr>
        <w:numPr>
          <w:ilvl w:val="12"/>
          <w:numId w:val="0"/>
        </w:numPr>
        <w:jc w:val="both"/>
        <w:rPr>
          <w:rFonts w:ascii="Trebuchet MS" w:eastAsia="Times New Roman" w:hAnsi="Trebuchet MS"/>
          <w:sz w:val="22"/>
          <w:szCs w:val="22"/>
          <w:lang w:val="ro-RO" w:eastAsia="ro-RO"/>
        </w:rPr>
      </w:pPr>
    </w:p>
    <w:p w14:paraId="0FA377C8" w14:textId="77777777" w:rsidR="004F540F" w:rsidRPr="00852DFE" w:rsidRDefault="004F540F" w:rsidP="004F540F">
      <w:pPr>
        <w:numPr>
          <w:ilvl w:val="12"/>
          <w:numId w:val="0"/>
        </w:numPr>
        <w:jc w:val="both"/>
        <w:rPr>
          <w:rFonts w:ascii="Trebuchet MS" w:eastAsia="Times New Roman" w:hAnsi="Trebuchet MS"/>
          <w:sz w:val="22"/>
          <w:szCs w:val="22"/>
          <w:lang w:val="ro-RO" w:eastAsia="ro-RO"/>
        </w:rPr>
      </w:pPr>
      <w:r w:rsidRPr="00852DFE">
        <w:rPr>
          <w:rFonts w:ascii="Trebuchet MS" w:eastAsia="Times New Roman" w:hAnsi="Trebuchet MS"/>
          <w:sz w:val="22"/>
          <w:szCs w:val="22"/>
          <w:lang w:val="ro-RO" w:eastAsia="ro-RO"/>
        </w:rPr>
        <w:t>3.</w:t>
      </w:r>
      <w:r w:rsidRPr="00852DFE">
        <w:rPr>
          <w:rFonts w:ascii="Trebuchet MS" w:eastAsia="Times New Roman" w:hAnsi="Trebuchet MS"/>
          <w:sz w:val="22"/>
          <w:szCs w:val="22"/>
          <w:lang w:val="ro-RO" w:eastAsia="ro-RO"/>
        </w:rPr>
        <w:tab/>
        <w:t xml:space="preserve">Prin derogare de la </w:t>
      </w:r>
      <w:r w:rsidR="005364EF" w:rsidRPr="00852DFE">
        <w:rPr>
          <w:rFonts w:ascii="Trebuchet MS" w:eastAsia="Times New Roman" w:hAnsi="Trebuchet MS"/>
          <w:sz w:val="22"/>
          <w:szCs w:val="22"/>
          <w:lang w:val="ro-RO" w:eastAsia="ro-RO"/>
        </w:rPr>
        <w:t>alin. 1</w:t>
      </w:r>
      <w:r w:rsidRPr="00852DFE">
        <w:rPr>
          <w:rFonts w:ascii="Trebuchet MS" w:eastAsia="Times New Roman" w:hAnsi="Trebuchet MS"/>
          <w:sz w:val="22"/>
          <w:szCs w:val="22"/>
          <w:lang w:val="ro-RO" w:eastAsia="ro-RO"/>
        </w:rPr>
        <w:t>, lățimea liberă a punții din bord poate fi redusă la 0,5 m. cu condiția ca marginea exterioară a punții din bord să fie prevăzută cu o balustradă în conformitate cu standardul european EN 711: 2016 pentru a preveni căderea.</w:t>
      </w:r>
      <w:r w:rsidR="00B87DA4" w:rsidRPr="00852DFE">
        <w:rPr>
          <w:rFonts w:ascii="Trebuchet MS" w:eastAsia="Times New Roman" w:hAnsi="Trebuchet MS"/>
          <w:sz w:val="22"/>
          <w:szCs w:val="22"/>
          <w:lang w:val="ro-RO" w:eastAsia="ro-RO"/>
        </w:rPr>
        <w:t>”</w:t>
      </w:r>
    </w:p>
    <w:p w14:paraId="0D36F1B3" w14:textId="77777777" w:rsidR="005E383C" w:rsidRPr="00852DFE" w:rsidRDefault="005E383C" w:rsidP="005E383C">
      <w:pPr>
        <w:spacing w:line="240" w:lineRule="atLeast"/>
        <w:jc w:val="both"/>
        <w:rPr>
          <w:rFonts w:ascii="Trebuchet MS" w:hAnsi="Trebuchet MS"/>
          <w:sz w:val="22"/>
          <w:szCs w:val="22"/>
          <w:lang w:val="ro-RO"/>
        </w:rPr>
      </w:pPr>
    </w:p>
    <w:p w14:paraId="0FE322CB" w14:textId="77777777" w:rsidR="00E8467A" w:rsidRPr="00852DFE" w:rsidRDefault="00E8467A" w:rsidP="00E8467A">
      <w:pPr>
        <w:widowControl w:val="0"/>
        <w:spacing w:line="240" w:lineRule="atLeast"/>
        <w:ind w:left="426" w:hanging="426"/>
        <w:jc w:val="both"/>
        <w:rPr>
          <w:rFonts w:ascii="Trebuchet MS" w:eastAsia="Times New Roman" w:hAnsi="Trebuchet MS"/>
          <w:b/>
          <w:snapToGrid w:val="0"/>
          <w:sz w:val="22"/>
          <w:szCs w:val="22"/>
          <w:lang w:val="ro-RO" w:eastAsia="de-DE" w:bidi="de-DE"/>
        </w:rPr>
      </w:pPr>
      <w:r w:rsidRPr="00852DFE">
        <w:rPr>
          <w:rFonts w:ascii="Trebuchet MS" w:eastAsia="Times New Roman" w:hAnsi="Trebuchet MS"/>
          <w:b/>
          <w:snapToGrid w:val="0"/>
          <w:sz w:val="22"/>
          <w:szCs w:val="22"/>
          <w:lang w:val="ro-RO" w:eastAsia="de-DE" w:bidi="de-DE"/>
        </w:rPr>
        <w:t>1</w:t>
      </w:r>
      <w:r w:rsidR="0043096B" w:rsidRPr="00852DFE">
        <w:rPr>
          <w:rFonts w:ascii="Trebuchet MS" w:eastAsia="Times New Roman" w:hAnsi="Trebuchet MS"/>
          <w:b/>
          <w:snapToGrid w:val="0"/>
          <w:sz w:val="22"/>
          <w:szCs w:val="22"/>
          <w:lang w:val="ro-RO" w:eastAsia="de-DE" w:bidi="de-DE"/>
        </w:rPr>
        <w:t>5</w:t>
      </w:r>
      <w:r w:rsidRPr="00852DFE">
        <w:rPr>
          <w:rFonts w:ascii="Trebuchet MS" w:eastAsia="Times New Roman" w:hAnsi="Trebuchet MS"/>
          <w:b/>
          <w:snapToGrid w:val="0"/>
          <w:sz w:val="22"/>
          <w:szCs w:val="22"/>
          <w:lang w:val="ro-RO" w:eastAsia="de-DE" w:bidi="de-DE"/>
        </w:rPr>
        <w:t>.</w:t>
      </w:r>
      <w:r w:rsidR="00455C89" w:rsidRPr="00852DFE">
        <w:rPr>
          <w:rFonts w:ascii="Trebuchet MS" w:eastAsia="Times New Roman" w:hAnsi="Trebuchet MS"/>
          <w:b/>
          <w:snapToGrid w:val="0"/>
          <w:sz w:val="22"/>
          <w:szCs w:val="22"/>
          <w:lang w:val="ro-RO" w:eastAsia="de-DE" w:bidi="de-DE"/>
        </w:rPr>
        <w:tab/>
      </w:r>
      <w:r w:rsidR="00455C89" w:rsidRPr="00852DFE">
        <w:rPr>
          <w:rFonts w:ascii="Trebuchet MS" w:eastAsia="Times New Roman" w:hAnsi="Trebuchet MS"/>
          <w:b/>
          <w:snapToGrid w:val="0"/>
          <w:sz w:val="22"/>
          <w:szCs w:val="22"/>
          <w:lang w:val="ro-RO" w:eastAsia="de-DE" w:bidi="de-DE"/>
        </w:rPr>
        <w:tab/>
      </w:r>
      <w:r w:rsidR="001F4FC4" w:rsidRPr="00852DFE">
        <w:rPr>
          <w:rFonts w:ascii="Trebuchet MS" w:eastAsia="Times New Roman" w:hAnsi="Trebuchet MS"/>
          <w:b/>
          <w:snapToGrid w:val="0"/>
          <w:sz w:val="22"/>
          <w:szCs w:val="22"/>
          <w:lang w:val="ro-RO" w:eastAsia="de-DE" w:bidi="de-DE"/>
        </w:rPr>
        <w:t>La a</w:t>
      </w:r>
      <w:r w:rsidR="00205635" w:rsidRPr="00852DFE">
        <w:rPr>
          <w:rFonts w:ascii="Trebuchet MS" w:eastAsia="Times New Roman" w:hAnsi="Trebuchet MS"/>
          <w:b/>
          <w:snapToGrid w:val="0"/>
          <w:sz w:val="22"/>
          <w:szCs w:val="22"/>
          <w:lang w:val="ro-RO" w:eastAsia="de-DE" w:bidi="de-DE"/>
        </w:rPr>
        <w:t>rticolul</w:t>
      </w:r>
      <w:r w:rsidRPr="00852DFE">
        <w:rPr>
          <w:rFonts w:ascii="Trebuchet MS" w:eastAsia="Times New Roman" w:hAnsi="Trebuchet MS"/>
          <w:b/>
          <w:snapToGrid w:val="0"/>
          <w:sz w:val="22"/>
          <w:szCs w:val="22"/>
          <w:lang w:val="ro-RO" w:eastAsia="de-DE" w:bidi="de-DE"/>
        </w:rPr>
        <w:t xml:space="preserve"> 15.02</w:t>
      </w:r>
      <w:r w:rsidR="001F4FC4" w:rsidRPr="00852DFE">
        <w:rPr>
          <w:rFonts w:ascii="Trebuchet MS" w:eastAsia="Times New Roman" w:hAnsi="Trebuchet MS"/>
          <w:b/>
          <w:snapToGrid w:val="0"/>
          <w:sz w:val="22"/>
          <w:szCs w:val="22"/>
          <w:lang w:val="ro-RO" w:eastAsia="de-DE" w:bidi="de-DE"/>
        </w:rPr>
        <w:t xml:space="preserve">, alineatul </w:t>
      </w:r>
      <w:r w:rsidRPr="00852DFE">
        <w:rPr>
          <w:rFonts w:ascii="Trebuchet MS" w:eastAsia="Times New Roman" w:hAnsi="Trebuchet MS"/>
          <w:b/>
          <w:snapToGrid w:val="0"/>
          <w:sz w:val="22"/>
          <w:szCs w:val="22"/>
          <w:lang w:val="ro-RO" w:eastAsia="de-DE" w:bidi="de-DE"/>
        </w:rPr>
        <w:t xml:space="preserve">5, ultima frază </w:t>
      </w:r>
      <w:r w:rsidR="001F4FC4" w:rsidRPr="00852DFE">
        <w:rPr>
          <w:rFonts w:ascii="Trebuchet MS" w:eastAsia="Times New Roman" w:hAnsi="Trebuchet MS"/>
          <w:b/>
          <w:snapToGrid w:val="0"/>
          <w:sz w:val="22"/>
          <w:szCs w:val="22"/>
          <w:lang w:val="ro-RO" w:eastAsia="de-DE" w:bidi="de-DE"/>
        </w:rPr>
        <w:t>se modifică şi va avea următorul cuprins:</w:t>
      </w:r>
    </w:p>
    <w:p w14:paraId="17BA7328" w14:textId="77777777" w:rsidR="00E8467A" w:rsidRPr="00852DFE" w:rsidRDefault="00B87DA4" w:rsidP="00E8467A">
      <w:pPr>
        <w:spacing w:line="240" w:lineRule="atLeast"/>
        <w:jc w:val="both"/>
        <w:rPr>
          <w:rFonts w:ascii="Trebuchet MS" w:hAnsi="Trebuchet MS"/>
          <w:sz w:val="22"/>
          <w:szCs w:val="22"/>
          <w:lang w:val="ro-RO"/>
        </w:rPr>
      </w:pPr>
      <w:r w:rsidRPr="00852DFE">
        <w:rPr>
          <w:rFonts w:ascii="Trebuchet MS" w:hAnsi="Trebuchet MS"/>
          <w:sz w:val="22"/>
          <w:szCs w:val="22"/>
          <w:lang w:val="ro-RO"/>
        </w:rPr>
        <w:t>„</w:t>
      </w:r>
      <w:r w:rsidR="00E8467A" w:rsidRPr="00852DFE">
        <w:rPr>
          <w:rFonts w:ascii="Trebuchet MS" w:hAnsi="Trebuchet MS"/>
          <w:sz w:val="22"/>
          <w:szCs w:val="22"/>
          <w:lang w:val="ro-RO"/>
        </w:rPr>
        <w:t xml:space="preserve">Restricţia referitoare la modul de exploatare menţionat la </w:t>
      </w:r>
      <w:r w:rsidR="002F6A39" w:rsidRPr="00852DFE">
        <w:rPr>
          <w:rFonts w:ascii="Trebuchet MS" w:hAnsi="Trebuchet MS"/>
          <w:sz w:val="22"/>
          <w:szCs w:val="22"/>
          <w:lang w:val="ro-RO"/>
        </w:rPr>
        <w:t xml:space="preserve">lit. </w:t>
      </w:r>
      <w:r w:rsidR="00E8467A" w:rsidRPr="00852DFE">
        <w:rPr>
          <w:rFonts w:ascii="Trebuchet MS" w:hAnsi="Trebuchet MS"/>
          <w:sz w:val="22"/>
          <w:szCs w:val="22"/>
          <w:lang w:val="ro-RO"/>
        </w:rPr>
        <w:t>b) trebuie să fie introdusă în certificatul navei de navigaţie interioară.</w:t>
      </w:r>
      <w:r w:rsidRPr="00852DFE">
        <w:rPr>
          <w:rFonts w:ascii="Trebuchet MS" w:hAnsi="Trebuchet MS"/>
          <w:sz w:val="22"/>
          <w:szCs w:val="22"/>
          <w:lang w:val="ro-RO"/>
        </w:rPr>
        <w:t>”</w:t>
      </w:r>
    </w:p>
    <w:p w14:paraId="66E07BDA" w14:textId="77777777" w:rsidR="00E8467A" w:rsidRPr="00852DFE" w:rsidRDefault="00E8467A" w:rsidP="00E8467A">
      <w:pPr>
        <w:spacing w:line="240" w:lineRule="atLeast"/>
        <w:jc w:val="both"/>
        <w:rPr>
          <w:rFonts w:ascii="Trebuchet MS" w:hAnsi="Trebuchet MS"/>
          <w:sz w:val="22"/>
          <w:szCs w:val="22"/>
          <w:lang w:val="ro-RO"/>
        </w:rPr>
      </w:pPr>
    </w:p>
    <w:p w14:paraId="4CFC4E7C" w14:textId="77777777" w:rsidR="00E8467A" w:rsidRPr="00852DFE" w:rsidRDefault="00E8467A" w:rsidP="00E8467A">
      <w:pPr>
        <w:widowControl w:val="0"/>
        <w:spacing w:line="240" w:lineRule="atLeast"/>
        <w:ind w:left="426" w:hanging="426"/>
        <w:jc w:val="both"/>
        <w:rPr>
          <w:rFonts w:ascii="Trebuchet MS" w:eastAsia="Times New Roman" w:hAnsi="Trebuchet MS"/>
          <w:b/>
          <w:snapToGrid w:val="0"/>
          <w:sz w:val="22"/>
          <w:szCs w:val="22"/>
          <w:lang w:val="ro-RO" w:eastAsia="de-DE" w:bidi="de-DE"/>
        </w:rPr>
      </w:pPr>
      <w:r w:rsidRPr="00852DFE">
        <w:rPr>
          <w:rFonts w:ascii="Trebuchet MS" w:eastAsia="Times New Roman" w:hAnsi="Trebuchet MS"/>
          <w:b/>
          <w:snapToGrid w:val="0"/>
          <w:sz w:val="22"/>
          <w:szCs w:val="22"/>
          <w:lang w:val="ro-RO" w:eastAsia="de-DE" w:bidi="de-DE"/>
        </w:rPr>
        <w:t>1</w:t>
      </w:r>
      <w:r w:rsidR="0043096B" w:rsidRPr="00852DFE">
        <w:rPr>
          <w:rFonts w:ascii="Trebuchet MS" w:eastAsia="Times New Roman" w:hAnsi="Trebuchet MS"/>
          <w:b/>
          <w:snapToGrid w:val="0"/>
          <w:sz w:val="22"/>
          <w:szCs w:val="22"/>
          <w:lang w:val="ro-RO" w:eastAsia="de-DE" w:bidi="de-DE"/>
        </w:rPr>
        <w:t>6</w:t>
      </w:r>
      <w:r w:rsidRPr="00852DFE">
        <w:rPr>
          <w:rFonts w:ascii="Trebuchet MS" w:eastAsia="Times New Roman" w:hAnsi="Trebuchet MS"/>
          <w:b/>
          <w:snapToGrid w:val="0"/>
          <w:sz w:val="22"/>
          <w:szCs w:val="22"/>
          <w:lang w:val="ro-RO" w:eastAsia="de-DE" w:bidi="de-DE"/>
        </w:rPr>
        <w:t>.</w:t>
      </w:r>
      <w:r w:rsidRPr="00852DFE">
        <w:rPr>
          <w:rFonts w:ascii="Trebuchet MS" w:eastAsia="Times New Roman" w:hAnsi="Trebuchet MS"/>
          <w:b/>
          <w:snapToGrid w:val="0"/>
          <w:sz w:val="22"/>
          <w:szCs w:val="22"/>
          <w:lang w:val="ro-RO" w:eastAsia="de-DE" w:bidi="de-DE"/>
        </w:rPr>
        <w:tab/>
      </w:r>
      <w:r w:rsidR="00455C89" w:rsidRPr="00852DFE">
        <w:rPr>
          <w:rFonts w:ascii="Trebuchet MS" w:eastAsia="Times New Roman" w:hAnsi="Trebuchet MS"/>
          <w:b/>
          <w:snapToGrid w:val="0"/>
          <w:sz w:val="22"/>
          <w:szCs w:val="22"/>
          <w:lang w:val="ro-RO" w:eastAsia="de-DE" w:bidi="de-DE"/>
        </w:rPr>
        <w:tab/>
      </w:r>
      <w:r w:rsidR="001F4FC4" w:rsidRPr="00852DFE">
        <w:rPr>
          <w:rFonts w:ascii="Trebuchet MS" w:eastAsia="Times New Roman" w:hAnsi="Trebuchet MS"/>
          <w:b/>
          <w:snapToGrid w:val="0"/>
          <w:sz w:val="22"/>
          <w:szCs w:val="22"/>
          <w:lang w:val="ro-RO" w:eastAsia="de-DE" w:bidi="de-DE"/>
        </w:rPr>
        <w:t>La a</w:t>
      </w:r>
      <w:r w:rsidR="00205635" w:rsidRPr="00852DFE">
        <w:rPr>
          <w:rFonts w:ascii="Trebuchet MS" w:eastAsia="Times New Roman" w:hAnsi="Trebuchet MS"/>
          <w:b/>
          <w:snapToGrid w:val="0"/>
          <w:sz w:val="22"/>
          <w:szCs w:val="22"/>
          <w:lang w:val="ro-RO" w:eastAsia="de-DE" w:bidi="de-DE"/>
        </w:rPr>
        <w:t>rticolul</w:t>
      </w:r>
      <w:r w:rsidRPr="00852DFE">
        <w:rPr>
          <w:rFonts w:ascii="Trebuchet MS" w:eastAsia="Times New Roman" w:hAnsi="Trebuchet MS"/>
          <w:b/>
          <w:snapToGrid w:val="0"/>
          <w:sz w:val="22"/>
          <w:szCs w:val="22"/>
          <w:lang w:val="ro-RO" w:eastAsia="de-DE" w:bidi="de-DE"/>
        </w:rPr>
        <w:t xml:space="preserve"> 19.02</w:t>
      </w:r>
      <w:r w:rsidR="001F4FC4" w:rsidRPr="00852DFE">
        <w:rPr>
          <w:rFonts w:ascii="Trebuchet MS" w:eastAsia="Times New Roman" w:hAnsi="Trebuchet MS"/>
          <w:b/>
          <w:snapToGrid w:val="0"/>
          <w:sz w:val="22"/>
          <w:szCs w:val="22"/>
          <w:lang w:val="ro-RO" w:eastAsia="de-DE" w:bidi="de-DE"/>
        </w:rPr>
        <w:t xml:space="preserve">, alineatul </w:t>
      </w:r>
      <w:r w:rsidRPr="00852DFE">
        <w:rPr>
          <w:rFonts w:ascii="Trebuchet MS" w:eastAsia="Times New Roman" w:hAnsi="Trebuchet MS"/>
          <w:b/>
          <w:snapToGrid w:val="0"/>
          <w:sz w:val="22"/>
          <w:szCs w:val="22"/>
          <w:lang w:val="ro-RO" w:eastAsia="de-DE" w:bidi="de-DE"/>
        </w:rPr>
        <w:t>13</w:t>
      </w:r>
      <w:r w:rsidR="001F4FC4" w:rsidRPr="00852DFE">
        <w:rPr>
          <w:rFonts w:ascii="Trebuchet MS" w:eastAsia="Times New Roman" w:hAnsi="Trebuchet MS"/>
          <w:b/>
          <w:snapToGrid w:val="0"/>
          <w:sz w:val="22"/>
          <w:szCs w:val="22"/>
          <w:lang w:val="ro-RO" w:eastAsia="de-DE" w:bidi="de-DE"/>
        </w:rPr>
        <w:t xml:space="preserve">, litera </w:t>
      </w:r>
      <w:r w:rsidRPr="00852DFE">
        <w:rPr>
          <w:rFonts w:ascii="Trebuchet MS" w:eastAsia="Times New Roman" w:hAnsi="Trebuchet MS"/>
          <w:b/>
          <w:snapToGrid w:val="0"/>
          <w:sz w:val="22"/>
          <w:szCs w:val="22"/>
          <w:lang w:val="ro-RO" w:eastAsia="de-DE" w:bidi="de-DE"/>
        </w:rPr>
        <w:t xml:space="preserve">a) </w:t>
      </w:r>
      <w:r w:rsidR="001F4FC4" w:rsidRPr="00852DFE">
        <w:rPr>
          <w:rFonts w:ascii="Trebuchet MS" w:eastAsia="Times New Roman" w:hAnsi="Trebuchet MS"/>
          <w:b/>
          <w:snapToGrid w:val="0"/>
          <w:sz w:val="22"/>
          <w:szCs w:val="22"/>
          <w:lang w:val="ro-RO" w:eastAsia="de-DE" w:bidi="de-DE"/>
        </w:rPr>
        <w:t>se modifică şi va avea următorul cuprins:</w:t>
      </w:r>
    </w:p>
    <w:p w14:paraId="065BC14B" w14:textId="77777777" w:rsidR="00E8467A" w:rsidRPr="00852DFE" w:rsidRDefault="00E8467A" w:rsidP="00E8467A">
      <w:pPr>
        <w:spacing w:line="240" w:lineRule="atLeast"/>
        <w:jc w:val="both"/>
        <w:rPr>
          <w:rFonts w:ascii="Trebuchet MS" w:hAnsi="Trebuchet MS"/>
          <w:sz w:val="22"/>
          <w:szCs w:val="22"/>
          <w:lang w:val="ro-RO"/>
        </w:rPr>
      </w:pPr>
    </w:p>
    <w:p w14:paraId="09131059" w14:textId="77777777" w:rsidR="00E8467A" w:rsidRPr="00852DFE" w:rsidRDefault="00B87DA4" w:rsidP="00E8467A">
      <w:pPr>
        <w:spacing w:line="240" w:lineRule="atLeast"/>
        <w:jc w:val="both"/>
        <w:rPr>
          <w:rFonts w:ascii="Trebuchet MS" w:hAnsi="Trebuchet MS"/>
          <w:sz w:val="22"/>
          <w:szCs w:val="22"/>
          <w:lang w:val="ro-RO"/>
        </w:rPr>
      </w:pPr>
      <w:r w:rsidRPr="00852DFE">
        <w:rPr>
          <w:rFonts w:ascii="Trebuchet MS" w:hAnsi="Trebuchet MS"/>
          <w:sz w:val="22"/>
          <w:szCs w:val="22"/>
          <w:lang w:val="ro-RO"/>
        </w:rPr>
        <w:t>„</w:t>
      </w:r>
      <w:r w:rsidR="00E8467A" w:rsidRPr="00852DFE">
        <w:rPr>
          <w:rFonts w:ascii="Trebuchet MS" w:hAnsi="Trebuchet MS"/>
          <w:sz w:val="22"/>
          <w:szCs w:val="22"/>
          <w:lang w:val="ro-RO"/>
        </w:rPr>
        <w:t>a)</w:t>
      </w:r>
      <w:r w:rsidR="00E8467A" w:rsidRPr="00852DFE">
        <w:rPr>
          <w:rFonts w:ascii="Trebuchet MS" w:hAnsi="Trebuchet MS"/>
          <w:sz w:val="22"/>
          <w:szCs w:val="22"/>
          <w:lang w:val="ro-RO"/>
        </w:rPr>
        <w:tab/>
        <w:t>Dacă mai multe compartimente comunică prin tubulaturi sau prin conducte de ventilaţie, acestea trebuie să conducă, într-un loc corespunzător, la o deschidere situată deasupra liniei de plutire de avarie, corespunzătoare celei mai nefavorabile inundări.</w:t>
      </w:r>
      <w:r w:rsidRPr="00852DFE">
        <w:rPr>
          <w:rFonts w:ascii="Trebuchet MS" w:hAnsi="Trebuchet MS"/>
          <w:sz w:val="22"/>
          <w:szCs w:val="22"/>
          <w:lang w:val="ro-RO"/>
        </w:rPr>
        <w:t>”</w:t>
      </w:r>
    </w:p>
    <w:p w14:paraId="3B66DF5A" w14:textId="77777777" w:rsidR="00E8467A" w:rsidRPr="00852DFE" w:rsidRDefault="00E8467A" w:rsidP="00E8467A">
      <w:pPr>
        <w:spacing w:line="240" w:lineRule="atLeast"/>
        <w:jc w:val="both"/>
        <w:rPr>
          <w:rFonts w:ascii="Trebuchet MS" w:hAnsi="Trebuchet MS"/>
          <w:sz w:val="22"/>
          <w:szCs w:val="22"/>
          <w:lang w:val="ro-RO"/>
        </w:rPr>
      </w:pPr>
    </w:p>
    <w:p w14:paraId="7493624C" w14:textId="77777777" w:rsidR="00254F2E" w:rsidRPr="00852DFE" w:rsidRDefault="00E8467A" w:rsidP="004367DB">
      <w:pPr>
        <w:widowControl w:val="0"/>
        <w:spacing w:line="240" w:lineRule="atLeast"/>
        <w:ind w:left="426" w:hanging="426"/>
        <w:jc w:val="both"/>
        <w:rPr>
          <w:rFonts w:ascii="Trebuchet MS" w:hAnsi="Trebuchet MS"/>
          <w:b/>
          <w:sz w:val="22"/>
          <w:szCs w:val="22"/>
          <w:lang w:val="ro-RO"/>
        </w:rPr>
      </w:pPr>
      <w:r w:rsidRPr="00852DFE">
        <w:rPr>
          <w:rFonts w:ascii="Trebuchet MS" w:eastAsia="Times New Roman" w:hAnsi="Trebuchet MS"/>
          <w:b/>
          <w:snapToGrid w:val="0"/>
          <w:sz w:val="22"/>
          <w:szCs w:val="22"/>
          <w:lang w:val="ro-RO" w:eastAsia="de-DE" w:bidi="de-DE"/>
        </w:rPr>
        <w:t>1</w:t>
      </w:r>
      <w:r w:rsidR="0043096B" w:rsidRPr="00852DFE">
        <w:rPr>
          <w:rFonts w:ascii="Trebuchet MS" w:eastAsia="Times New Roman" w:hAnsi="Trebuchet MS"/>
          <w:b/>
          <w:snapToGrid w:val="0"/>
          <w:sz w:val="22"/>
          <w:szCs w:val="22"/>
          <w:lang w:val="ro-RO" w:eastAsia="de-DE" w:bidi="de-DE"/>
        </w:rPr>
        <w:t>7</w:t>
      </w:r>
      <w:r w:rsidR="004367DB" w:rsidRPr="00852DFE">
        <w:rPr>
          <w:rFonts w:ascii="Trebuchet MS" w:eastAsia="Times New Roman" w:hAnsi="Trebuchet MS"/>
          <w:b/>
          <w:snapToGrid w:val="0"/>
          <w:sz w:val="22"/>
          <w:szCs w:val="22"/>
          <w:lang w:val="ro-RO" w:eastAsia="de-DE" w:bidi="de-DE"/>
        </w:rPr>
        <w:t>.</w:t>
      </w:r>
      <w:r w:rsidR="004367DB" w:rsidRPr="00852DFE">
        <w:rPr>
          <w:rFonts w:ascii="Trebuchet MS" w:eastAsia="Times New Roman" w:hAnsi="Trebuchet MS"/>
          <w:b/>
          <w:snapToGrid w:val="0"/>
          <w:sz w:val="22"/>
          <w:szCs w:val="22"/>
          <w:lang w:val="ro-RO" w:eastAsia="de-DE" w:bidi="de-DE"/>
        </w:rPr>
        <w:tab/>
      </w:r>
      <w:r w:rsidR="00871BB1" w:rsidRPr="00852DFE">
        <w:rPr>
          <w:rFonts w:ascii="Trebuchet MS" w:eastAsia="Times New Roman" w:hAnsi="Trebuchet MS"/>
          <w:b/>
          <w:snapToGrid w:val="0"/>
          <w:sz w:val="22"/>
          <w:szCs w:val="22"/>
          <w:lang w:val="ro-RO" w:eastAsia="de-DE" w:bidi="de-DE"/>
        </w:rPr>
        <w:tab/>
      </w:r>
      <w:r w:rsidR="004367DB" w:rsidRPr="00852DFE">
        <w:rPr>
          <w:rFonts w:ascii="Trebuchet MS" w:eastAsia="Times New Roman" w:hAnsi="Trebuchet MS"/>
          <w:b/>
          <w:snapToGrid w:val="0"/>
          <w:sz w:val="22"/>
          <w:szCs w:val="22"/>
          <w:lang w:val="ro-RO" w:eastAsia="de-DE" w:bidi="de-DE"/>
        </w:rPr>
        <w:t xml:space="preserve">La articolul 19.08, </w:t>
      </w:r>
      <w:r w:rsidR="004367DB" w:rsidRPr="00852DFE">
        <w:rPr>
          <w:rFonts w:ascii="Trebuchet MS" w:hAnsi="Trebuchet MS"/>
          <w:b/>
          <w:sz w:val="22"/>
          <w:szCs w:val="22"/>
          <w:lang w:val="ro-RO"/>
        </w:rPr>
        <w:t xml:space="preserve">alineatul </w:t>
      </w:r>
      <w:r w:rsidR="00254F2E" w:rsidRPr="00852DFE">
        <w:rPr>
          <w:rFonts w:ascii="Trebuchet MS" w:eastAsia="Times New Roman" w:hAnsi="Trebuchet MS"/>
          <w:b/>
          <w:snapToGrid w:val="0"/>
          <w:sz w:val="22"/>
          <w:szCs w:val="22"/>
          <w:lang w:val="ro-RO" w:eastAsia="de-DE" w:bidi="de-DE"/>
        </w:rPr>
        <w:t xml:space="preserve">1 </w:t>
      </w:r>
      <w:r w:rsidR="004367DB" w:rsidRPr="00852DFE">
        <w:rPr>
          <w:rFonts w:ascii="Trebuchet MS" w:hAnsi="Trebuchet MS"/>
          <w:b/>
          <w:sz w:val="22"/>
          <w:szCs w:val="22"/>
          <w:lang w:val="ro-RO"/>
        </w:rPr>
        <w:t>se modifică şi va avea următorul cuprins:</w:t>
      </w:r>
    </w:p>
    <w:p w14:paraId="552EFF4F" w14:textId="77777777" w:rsidR="004367DB" w:rsidRPr="00852DFE" w:rsidRDefault="004367DB" w:rsidP="004367DB">
      <w:pPr>
        <w:widowControl w:val="0"/>
        <w:spacing w:line="240" w:lineRule="atLeast"/>
        <w:ind w:left="426" w:hanging="426"/>
        <w:jc w:val="both"/>
        <w:rPr>
          <w:rFonts w:ascii="Trebuchet MS" w:hAnsi="Trebuchet MS"/>
          <w:sz w:val="22"/>
          <w:szCs w:val="22"/>
          <w:lang w:val="ro-RO"/>
        </w:rPr>
      </w:pPr>
    </w:p>
    <w:p w14:paraId="070563BA" w14:textId="77777777" w:rsidR="00E8467A" w:rsidRPr="00852DFE" w:rsidRDefault="00B87DA4" w:rsidP="00E8467A">
      <w:pPr>
        <w:spacing w:line="240" w:lineRule="atLeast"/>
        <w:jc w:val="both"/>
        <w:rPr>
          <w:rFonts w:ascii="Trebuchet MS" w:hAnsi="Trebuchet MS"/>
          <w:sz w:val="22"/>
          <w:szCs w:val="22"/>
          <w:lang w:val="ro-RO"/>
        </w:rPr>
      </w:pPr>
      <w:r w:rsidRPr="00852DFE">
        <w:rPr>
          <w:rFonts w:ascii="Trebuchet MS" w:hAnsi="Trebuchet MS"/>
          <w:sz w:val="22"/>
          <w:szCs w:val="22"/>
          <w:lang w:val="ro-RO"/>
        </w:rPr>
        <w:t>„</w:t>
      </w:r>
      <w:r w:rsidR="00E8467A" w:rsidRPr="00852DFE">
        <w:rPr>
          <w:rFonts w:ascii="Trebuchet MS" w:hAnsi="Trebuchet MS"/>
          <w:sz w:val="22"/>
          <w:szCs w:val="22"/>
          <w:lang w:val="ro-RO"/>
        </w:rPr>
        <w:t>1.</w:t>
      </w:r>
      <w:r w:rsidR="00E8467A" w:rsidRPr="00852DFE">
        <w:rPr>
          <w:rFonts w:ascii="Trebuchet MS" w:hAnsi="Trebuchet MS"/>
          <w:sz w:val="22"/>
          <w:szCs w:val="22"/>
          <w:lang w:val="ro-RO"/>
        </w:rPr>
        <w:tab/>
        <w:t>Toate navele de pasageri trebuie să aibă instalaţii de comunicare internă conform art. 7.08. Aceste instalaţii trebuie să fie de asemenea disponibile în încăperile de serviciu şi, acolo unde nu este comunicare directă din timonerie, în zonele de acces şi de evacuare pentru pasageri menţionate la art. 19.06, alin. 8.</w:t>
      </w:r>
      <w:r w:rsidRPr="00852DFE">
        <w:rPr>
          <w:rFonts w:ascii="Trebuchet MS" w:hAnsi="Trebuchet MS"/>
          <w:sz w:val="22"/>
          <w:szCs w:val="22"/>
          <w:lang w:val="ro-RO"/>
        </w:rPr>
        <w:t>”</w:t>
      </w:r>
    </w:p>
    <w:p w14:paraId="74CF8ADE" w14:textId="77777777" w:rsidR="00E8467A" w:rsidRPr="00852DFE" w:rsidRDefault="00E8467A" w:rsidP="00E8467A">
      <w:pPr>
        <w:spacing w:line="240" w:lineRule="atLeast"/>
        <w:jc w:val="both"/>
        <w:rPr>
          <w:rFonts w:ascii="Trebuchet MS" w:hAnsi="Trebuchet MS"/>
          <w:sz w:val="22"/>
          <w:szCs w:val="22"/>
          <w:lang w:val="ro-RO"/>
        </w:rPr>
      </w:pPr>
    </w:p>
    <w:p w14:paraId="590F5E9C" w14:textId="77777777" w:rsidR="004367DB" w:rsidRPr="00852DFE" w:rsidRDefault="004367DB" w:rsidP="007611D6">
      <w:pPr>
        <w:widowControl w:val="0"/>
        <w:spacing w:line="240" w:lineRule="atLeast"/>
        <w:jc w:val="both"/>
        <w:rPr>
          <w:rFonts w:ascii="Trebuchet MS" w:hAnsi="Trebuchet MS"/>
          <w:b/>
          <w:sz w:val="22"/>
          <w:szCs w:val="22"/>
          <w:lang w:val="ro-RO"/>
        </w:rPr>
      </w:pPr>
      <w:r w:rsidRPr="00852DFE">
        <w:rPr>
          <w:rFonts w:ascii="Trebuchet MS" w:eastAsia="Times New Roman" w:hAnsi="Trebuchet MS"/>
          <w:b/>
          <w:snapToGrid w:val="0"/>
          <w:sz w:val="22"/>
          <w:szCs w:val="22"/>
          <w:lang w:val="ro-RO" w:eastAsia="de-DE" w:bidi="de-DE"/>
        </w:rPr>
        <w:t>1</w:t>
      </w:r>
      <w:r w:rsidR="0043096B" w:rsidRPr="00852DFE">
        <w:rPr>
          <w:rFonts w:ascii="Trebuchet MS" w:eastAsia="Times New Roman" w:hAnsi="Trebuchet MS"/>
          <w:b/>
          <w:snapToGrid w:val="0"/>
          <w:sz w:val="22"/>
          <w:szCs w:val="22"/>
          <w:lang w:val="ro-RO" w:eastAsia="de-DE" w:bidi="de-DE"/>
        </w:rPr>
        <w:t>8</w:t>
      </w:r>
      <w:r w:rsidRPr="00852DFE">
        <w:rPr>
          <w:rFonts w:ascii="Trebuchet MS" w:eastAsia="Times New Roman" w:hAnsi="Trebuchet MS"/>
          <w:b/>
          <w:snapToGrid w:val="0"/>
          <w:sz w:val="22"/>
          <w:szCs w:val="22"/>
          <w:lang w:val="ro-RO" w:eastAsia="de-DE" w:bidi="de-DE"/>
        </w:rPr>
        <w:t>.</w:t>
      </w:r>
      <w:r w:rsidRPr="00852DFE">
        <w:rPr>
          <w:rFonts w:ascii="Trebuchet MS" w:eastAsia="Times New Roman" w:hAnsi="Trebuchet MS"/>
          <w:b/>
          <w:snapToGrid w:val="0"/>
          <w:sz w:val="22"/>
          <w:szCs w:val="22"/>
          <w:lang w:val="ro-RO" w:eastAsia="de-DE" w:bidi="de-DE"/>
        </w:rPr>
        <w:tab/>
        <w:t xml:space="preserve">La articolul 19.08, </w:t>
      </w:r>
      <w:r w:rsidR="002F6A39" w:rsidRPr="00852DFE">
        <w:rPr>
          <w:rFonts w:ascii="Trebuchet MS" w:eastAsia="Times New Roman" w:hAnsi="Trebuchet MS"/>
          <w:b/>
          <w:snapToGrid w:val="0"/>
          <w:sz w:val="22"/>
          <w:szCs w:val="22"/>
          <w:lang w:val="ro-RO" w:eastAsia="de-DE" w:bidi="de-DE"/>
        </w:rPr>
        <w:t xml:space="preserve">după alineatul 9 se introduce un nou alineat, </w:t>
      </w:r>
      <w:r w:rsidRPr="00852DFE">
        <w:rPr>
          <w:rFonts w:ascii="Trebuchet MS" w:hAnsi="Trebuchet MS"/>
          <w:b/>
          <w:sz w:val="22"/>
          <w:szCs w:val="22"/>
          <w:lang w:val="ro-RO"/>
        </w:rPr>
        <w:t xml:space="preserve">alineatul </w:t>
      </w:r>
      <w:r w:rsidRPr="00852DFE">
        <w:rPr>
          <w:rFonts w:ascii="Trebuchet MS" w:eastAsia="Times New Roman" w:hAnsi="Trebuchet MS"/>
          <w:b/>
          <w:snapToGrid w:val="0"/>
          <w:sz w:val="22"/>
          <w:szCs w:val="22"/>
          <w:lang w:val="ro-RO" w:eastAsia="de-DE" w:bidi="de-DE"/>
        </w:rPr>
        <w:t>10</w:t>
      </w:r>
      <w:r w:rsidR="00D533D6" w:rsidRPr="00852DFE">
        <w:rPr>
          <w:rFonts w:ascii="Trebuchet MS" w:eastAsia="Times New Roman" w:hAnsi="Trebuchet MS"/>
          <w:b/>
          <w:snapToGrid w:val="0"/>
          <w:sz w:val="22"/>
          <w:szCs w:val="22"/>
          <w:lang w:val="ro-RO" w:eastAsia="de-DE" w:bidi="de-DE"/>
        </w:rPr>
        <w:t>,</w:t>
      </w:r>
      <w:r w:rsidRPr="00852DFE">
        <w:rPr>
          <w:rFonts w:ascii="Trebuchet MS" w:eastAsia="Times New Roman" w:hAnsi="Trebuchet MS"/>
          <w:b/>
          <w:snapToGrid w:val="0"/>
          <w:sz w:val="22"/>
          <w:szCs w:val="22"/>
          <w:lang w:val="ro-RO" w:eastAsia="de-DE" w:bidi="de-DE"/>
        </w:rPr>
        <w:t xml:space="preserve"> </w:t>
      </w:r>
      <w:r w:rsidR="002F6A39" w:rsidRPr="00852DFE">
        <w:rPr>
          <w:rFonts w:ascii="Trebuchet MS" w:eastAsia="Times New Roman" w:hAnsi="Trebuchet MS"/>
          <w:b/>
          <w:snapToGrid w:val="0"/>
          <w:sz w:val="22"/>
          <w:szCs w:val="22"/>
          <w:lang w:val="ro-RO" w:eastAsia="de-DE" w:bidi="de-DE"/>
        </w:rPr>
        <w:t xml:space="preserve">cu </w:t>
      </w:r>
      <w:r w:rsidRPr="00852DFE">
        <w:rPr>
          <w:rFonts w:ascii="Trebuchet MS" w:hAnsi="Trebuchet MS"/>
          <w:b/>
          <w:sz w:val="22"/>
          <w:szCs w:val="22"/>
          <w:lang w:val="ro-RO"/>
        </w:rPr>
        <w:t>următorul cuprins:</w:t>
      </w:r>
    </w:p>
    <w:p w14:paraId="3DAD592B" w14:textId="77777777" w:rsidR="004367DB" w:rsidRPr="00852DFE" w:rsidRDefault="004367DB" w:rsidP="00E8467A">
      <w:pPr>
        <w:spacing w:line="240" w:lineRule="atLeast"/>
        <w:jc w:val="both"/>
        <w:rPr>
          <w:rFonts w:ascii="Trebuchet MS" w:hAnsi="Trebuchet MS"/>
          <w:sz w:val="22"/>
          <w:szCs w:val="22"/>
          <w:lang w:val="ro-RO"/>
        </w:rPr>
      </w:pPr>
    </w:p>
    <w:p w14:paraId="3E429FF0" w14:textId="77777777" w:rsidR="00E8467A" w:rsidRPr="00852DFE" w:rsidRDefault="00B87DA4" w:rsidP="00E8467A">
      <w:pPr>
        <w:tabs>
          <w:tab w:val="right" w:pos="-284"/>
        </w:tabs>
        <w:overflowPunct w:val="0"/>
        <w:autoSpaceDE w:val="0"/>
        <w:autoSpaceDN w:val="0"/>
        <w:adjustRightInd w:val="0"/>
        <w:spacing w:line="240" w:lineRule="atLeast"/>
        <w:ind w:left="851" w:hanging="425"/>
        <w:jc w:val="both"/>
        <w:textAlignment w:val="baseline"/>
        <w:rPr>
          <w:rFonts w:ascii="Trebuchet MS" w:eastAsia="Times New Roman" w:hAnsi="Trebuchet MS"/>
          <w:color w:val="000000"/>
          <w:sz w:val="22"/>
          <w:szCs w:val="22"/>
          <w:lang w:val="ro-RO" w:eastAsia="en-GB"/>
        </w:rPr>
      </w:pPr>
      <w:r w:rsidRPr="00852DFE">
        <w:rPr>
          <w:rFonts w:ascii="Trebuchet MS" w:eastAsia="Times New Roman" w:hAnsi="Trebuchet MS"/>
          <w:color w:val="000000"/>
          <w:sz w:val="22"/>
          <w:szCs w:val="22"/>
          <w:lang w:val="ro-RO" w:eastAsia="en-GB"/>
        </w:rPr>
        <w:t>„</w:t>
      </w:r>
      <w:r w:rsidR="00E8467A" w:rsidRPr="00852DFE">
        <w:rPr>
          <w:rFonts w:ascii="Trebuchet MS" w:eastAsia="Times New Roman" w:hAnsi="Trebuchet MS"/>
          <w:color w:val="000000"/>
          <w:sz w:val="22"/>
          <w:szCs w:val="22"/>
          <w:lang w:val="ro-RO" w:eastAsia="en-GB"/>
        </w:rPr>
        <w:t xml:space="preserve">10. Navele de pasageri trebuie să fie echipate cu cel puțin un defibrilator extern automat. Locaţia sa este indicată de un simbol pentru </w:t>
      </w:r>
      <w:r w:rsidRPr="00852DFE">
        <w:rPr>
          <w:rFonts w:ascii="Trebuchet MS" w:eastAsia="Times New Roman" w:hAnsi="Trebuchet MS"/>
          <w:color w:val="000000"/>
          <w:sz w:val="22"/>
          <w:szCs w:val="22"/>
          <w:lang w:val="ro-RO" w:eastAsia="en-GB"/>
        </w:rPr>
        <w:t>„</w:t>
      </w:r>
      <w:r w:rsidR="00E8467A" w:rsidRPr="00852DFE">
        <w:rPr>
          <w:rFonts w:ascii="Trebuchet MS" w:eastAsia="Times New Roman" w:hAnsi="Trebuchet MS"/>
          <w:color w:val="000000"/>
          <w:sz w:val="22"/>
          <w:szCs w:val="22"/>
          <w:lang w:val="ro-RO" w:eastAsia="en-GB"/>
        </w:rPr>
        <w:t>defibrilatorul extern automat</w:t>
      </w:r>
      <w:r w:rsidRPr="00852DFE">
        <w:rPr>
          <w:rFonts w:ascii="Trebuchet MS" w:eastAsia="Times New Roman" w:hAnsi="Trebuchet MS"/>
          <w:color w:val="000000"/>
          <w:sz w:val="22"/>
          <w:szCs w:val="22"/>
          <w:lang w:val="ro-RO" w:eastAsia="en-GB"/>
        </w:rPr>
        <w:t>”</w:t>
      </w:r>
      <w:r w:rsidR="00E8467A" w:rsidRPr="00852DFE">
        <w:rPr>
          <w:rFonts w:ascii="Trebuchet MS" w:eastAsia="Times New Roman" w:hAnsi="Trebuchet MS"/>
          <w:color w:val="000000"/>
          <w:sz w:val="22"/>
          <w:szCs w:val="22"/>
          <w:lang w:val="ro-RO" w:eastAsia="en-GB"/>
        </w:rPr>
        <w:t xml:space="preserve"> în conformitate cu Figura 12 din Anexa </w:t>
      </w:r>
      <w:r w:rsidR="002F6A39" w:rsidRPr="00852DFE">
        <w:rPr>
          <w:rFonts w:ascii="Trebuchet MS" w:eastAsia="Times New Roman" w:hAnsi="Trebuchet MS"/>
          <w:color w:val="000000"/>
          <w:sz w:val="22"/>
          <w:szCs w:val="22"/>
          <w:lang w:val="ro-RO" w:eastAsia="en-GB"/>
        </w:rPr>
        <w:t xml:space="preserve">nr. </w:t>
      </w:r>
      <w:r w:rsidR="00E8467A" w:rsidRPr="00852DFE">
        <w:rPr>
          <w:rFonts w:ascii="Trebuchet MS" w:eastAsia="Times New Roman" w:hAnsi="Trebuchet MS"/>
          <w:color w:val="000000"/>
          <w:sz w:val="22"/>
          <w:szCs w:val="22"/>
          <w:lang w:val="ro-RO" w:eastAsia="en-GB"/>
        </w:rPr>
        <w:t>4</w:t>
      </w:r>
      <w:r w:rsidR="002F6A39" w:rsidRPr="00852DFE">
        <w:rPr>
          <w:rFonts w:ascii="Trebuchet MS" w:eastAsia="Times New Roman" w:hAnsi="Trebuchet MS"/>
          <w:color w:val="000000"/>
          <w:sz w:val="22"/>
          <w:szCs w:val="22"/>
          <w:lang w:val="ro-RO" w:eastAsia="en-GB"/>
        </w:rPr>
        <w:t xml:space="preserve"> la ES-TRIN</w:t>
      </w:r>
      <w:r w:rsidR="00E8467A" w:rsidRPr="00852DFE">
        <w:rPr>
          <w:rFonts w:ascii="Trebuchet MS" w:eastAsia="Times New Roman" w:hAnsi="Trebuchet MS"/>
          <w:color w:val="000000"/>
          <w:sz w:val="22"/>
          <w:szCs w:val="22"/>
          <w:lang w:val="ro-RO" w:eastAsia="en-GB"/>
        </w:rPr>
        <w:t>, având o lungime a laturii de cel puțin 10 cm. Defibrilatorul extern automat trebuie să fie menținut în conformitate cu</w:t>
      </w:r>
      <w:r w:rsidR="002F6A39" w:rsidRPr="00852DFE">
        <w:rPr>
          <w:rFonts w:ascii="Trebuchet MS" w:eastAsia="Times New Roman" w:hAnsi="Trebuchet MS"/>
          <w:color w:val="000000"/>
          <w:sz w:val="22"/>
          <w:szCs w:val="22"/>
          <w:lang w:val="ro-RO" w:eastAsia="en-GB"/>
        </w:rPr>
        <w:t xml:space="preserve"> instrucțiunile producătorului.”</w:t>
      </w:r>
    </w:p>
    <w:p w14:paraId="1CFE8172" w14:textId="77777777" w:rsidR="00E8467A" w:rsidRPr="00852DFE" w:rsidRDefault="00E8467A" w:rsidP="00E8467A">
      <w:pPr>
        <w:tabs>
          <w:tab w:val="left" w:pos="426"/>
        </w:tabs>
        <w:overflowPunct w:val="0"/>
        <w:autoSpaceDE w:val="0"/>
        <w:autoSpaceDN w:val="0"/>
        <w:adjustRightInd w:val="0"/>
        <w:spacing w:line="240" w:lineRule="atLeast"/>
        <w:ind w:left="426" w:hanging="426"/>
        <w:jc w:val="both"/>
        <w:textAlignment w:val="baseline"/>
        <w:rPr>
          <w:rFonts w:ascii="Trebuchet MS" w:eastAsia="Times New Roman" w:hAnsi="Trebuchet MS"/>
          <w:color w:val="000000"/>
          <w:sz w:val="22"/>
          <w:szCs w:val="22"/>
          <w:lang w:val="ro-RO" w:eastAsia="en-GB"/>
        </w:rPr>
      </w:pPr>
    </w:p>
    <w:p w14:paraId="6AB8C249" w14:textId="77777777" w:rsidR="00E8467A" w:rsidRPr="00852DFE" w:rsidRDefault="008155CC" w:rsidP="00E8467A">
      <w:pPr>
        <w:tabs>
          <w:tab w:val="left" w:pos="426"/>
        </w:tabs>
        <w:rPr>
          <w:rFonts w:ascii="Trebuchet MS" w:eastAsia="Times New Roman" w:hAnsi="Trebuchet MS"/>
          <w:b/>
          <w:color w:val="000000"/>
          <w:sz w:val="22"/>
          <w:szCs w:val="22"/>
          <w:lang w:val="ro-RO" w:eastAsia="en-GB"/>
        </w:rPr>
      </w:pPr>
      <w:r w:rsidRPr="00852DFE">
        <w:rPr>
          <w:rFonts w:ascii="Trebuchet MS" w:eastAsia="Times New Roman" w:hAnsi="Trebuchet MS"/>
          <w:b/>
          <w:color w:val="000000"/>
          <w:sz w:val="22"/>
          <w:szCs w:val="22"/>
          <w:lang w:val="ro-RO" w:eastAsia="en-GB"/>
        </w:rPr>
        <w:t>1</w:t>
      </w:r>
      <w:r w:rsidR="0043096B" w:rsidRPr="00852DFE">
        <w:rPr>
          <w:rFonts w:ascii="Trebuchet MS" w:eastAsia="Times New Roman" w:hAnsi="Trebuchet MS"/>
          <w:b/>
          <w:color w:val="000000"/>
          <w:sz w:val="22"/>
          <w:szCs w:val="22"/>
          <w:lang w:val="ro-RO" w:eastAsia="en-GB"/>
        </w:rPr>
        <w:t>9</w:t>
      </w:r>
      <w:r w:rsidR="00E8467A" w:rsidRPr="00852DFE">
        <w:rPr>
          <w:rFonts w:ascii="Trebuchet MS" w:eastAsia="Times New Roman" w:hAnsi="Trebuchet MS"/>
          <w:b/>
          <w:color w:val="000000"/>
          <w:sz w:val="22"/>
          <w:szCs w:val="22"/>
          <w:lang w:val="ro-RO" w:eastAsia="en-GB"/>
        </w:rPr>
        <w:t>.</w:t>
      </w:r>
      <w:r w:rsidR="00E8467A" w:rsidRPr="00852DFE">
        <w:rPr>
          <w:rFonts w:ascii="Trebuchet MS" w:eastAsia="Times New Roman" w:hAnsi="Trebuchet MS"/>
          <w:b/>
          <w:color w:val="000000"/>
          <w:sz w:val="22"/>
          <w:szCs w:val="22"/>
          <w:lang w:val="ro-RO" w:eastAsia="en-GB"/>
        </w:rPr>
        <w:tab/>
      </w:r>
      <w:r w:rsidR="00871BB1" w:rsidRPr="00852DFE">
        <w:rPr>
          <w:rFonts w:ascii="Trebuchet MS" w:eastAsia="Times New Roman" w:hAnsi="Trebuchet MS"/>
          <w:b/>
          <w:color w:val="000000"/>
          <w:sz w:val="22"/>
          <w:szCs w:val="22"/>
          <w:lang w:val="ro-RO" w:eastAsia="en-GB"/>
        </w:rPr>
        <w:tab/>
      </w:r>
      <w:r w:rsidR="004367DB" w:rsidRPr="00852DFE">
        <w:rPr>
          <w:rFonts w:ascii="Trebuchet MS" w:eastAsia="Times New Roman" w:hAnsi="Trebuchet MS"/>
          <w:b/>
          <w:color w:val="000000"/>
          <w:sz w:val="22"/>
          <w:szCs w:val="22"/>
          <w:lang w:val="ro-RO" w:eastAsia="en-GB"/>
        </w:rPr>
        <w:t>La a</w:t>
      </w:r>
      <w:r w:rsidR="00205635" w:rsidRPr="00852DFE">
        <w:rPr>
          <w:rFonts w:ascii="Trebuchet MS" w:eastAsia="Times New Roman" w:hAnsi="Trebuchet MS"/>
          <w:b/>
          <w:color w:val="000000"/>
          <w:sz w:val="22"/>
          <w:szCs w:val="22"/>
          <w:lang w:val="ro-RO" w:eastAsia="en-GB"/>
        </w:rPr>
        <w:t>rticolul</w:t>
      </w:r>
      <w:r w:rsidR="00E8467A" w:rsidRPr="00852DFE">
        <w:rPr>
          <w:rFonts w:ascii="Trebuchet MS" w:eastAsia="Times New Roman" w:hAnsi="Trebuchet MS"/>
          <w:b/>
          <w:color w:val="000000"/>
          <w:sz w:val="22"/>
          <w:szCs w:val="22"/>
          <w:lang w:val="ro-RO" w:eastAsia="en-GB"/>
        </w:rPr>
        <w:t xml:space="preserve"> 19.10</w:t>
      </w:r>
      <w:r w:rsidR="004367DB" w:rsidRPr="00852DFE">
        <w:rPr>
          <w:rFonts w:ascii="Trebuchet MS" w:eastAsia="Times New Roman" w:hAnsi="Trebuchet MS"/>
          <w:b/>
          <w:color w:val="000000"/>
          <w:sz w:val="22"/>
          <w:szCs w:val="22"/>
          <w:lang w:val="ro-RO" w:eastAsia="en-GB"/>
        </w:rPr>
        <w:t xml:space="preserve">, alineatul </w:t>
      </w:r>
      <w:r w:rsidR="00E8467A" w:rsidRPr="00852DFE">
        <w:rPr>
          <w:rFonts w:ascii="Trebuchet MS" w:eastAsia="Times New Roman" w:hAnsi="Trebuchet MS"/>
          <w:b/>
          <w:color w:val="000000"/>
          <w:sz w:val="22"/>
          <w:szCs w:val="22"/>
          <w:lang w:val="ro-RO" w:eastAsia="en-GB"/>
        </w:rPr>
        <w:t>3</w:t>
      </w:r>
      <w:r w:rsidR="004367DB" w:rsidRPr="00852DFE">
        <w:rPr>
          <w:rFonts w:ascii="Trebuchet MS" w:eastAsia="Times New Roman" w:hAnsi="Trebuchet MS"/>
          <w:b/>
          <w:color w:val="000000"/>
          <w:sz w:val="22"/>
          <w:szCs w:val="22"/>
          <w:lang w:val="ro-RO" w:eastAsia="en-GB"/>
        </w:rPr>
        <w:t>, litera e</w:t>
      </w:r>
      <w:r w:rsidR="00E8467A" w:rsidRPr="00852DFE">
        <w:rPr>
          <w:rFonts w:ascii="Trebuchet MS" w:eastAsia="Times New Roman" w:hAnsi="Trebuchet MS"/>
          <w:b/>
          <w:color w:val="000000"/>
          <w:sz w:val="22"/>
          <w:szCs w:val="22"/>
          <w:lang w:val="ro-RO" w:eastAsia="en-GB"/>
        </w:rPr>
        <w:t xml:space="preserve">) </w:t>
      </w:r>
      <w:r w:rsidR="004367DB" w:rsidRPr="00852DFE">
        <w:rPr>
          <w:rFonts w:ascii="Trebuchet MS" w:eastAsia="Times New Roman" w:hAnsi="Trebuchet MS"/>
          <w:b/>
          <w:color w:val="000000"/>
          <w:sz w:val="22"/>
          <w:szCs w:val="22"/>
          <w:lang w:val="ro-RO" w:eastAsia="en-GB"/>
        </w:rPr>
        <w:t>se modifică şi va avea următorul cuprins:</w:t>
      </w:r>
    </w:p>
    <w:p w14:paraId="4D025C7C" w14:textId="77777777" w:rsidR="008428EA" w:rsidRPr="00852DFE" w:rsidRDefault="008428EA" w:rsidP="008428EA">
      <w:pPr>
        <w:pStyle w:val="ListParagraph"/>
        <w:tabs>
          <w:tab w:val="left" w:pos="426"/>
        </w:tabs>
        <w:ind w:left="855"/>
        <w:rPr>
          <w:rFonts w:ascii="Trebuchet MS" w:eastAsia="Times New Roman" w:hAnsi="Trebuchet MS"/>
          <w:i/>
          <w:color w:val="000000"/>
          <w:sz w:val="22"/>
          <w:szCs w:val="22"/>
          <w:lang w:val="ro-RO" w:eastAsia="en-GB"/>
        </w:rPr>
      </w:pPr>
    </w:p>
    <w:p w14:paraId="6EA2E573" w14:textId="77777777" w:rsidR="008428EA" w:rsidRPr="00852DFE" w:rsidRDefault="00B87DA4" w:rsidP="004B6B04">
      <w:pPr>
        <w:ind w:left="851" w:hanging="425"/>
        <w:rPr>
          <w:rFonts w:ascii="Trebuchet MS" w:eastAsia="Times New Roman" w:hAnsi="Trebuchet MS"/>
          <w:color w:val="000000"/>
          <w:sz w:val="22"/>
          <w:szCs w:val="22"/>
          <w:lang w:val="ro-RO" w:eastAsia="en-GB"/>
        </w:rPr>
      </w:pPr>
      <w:r w:rsidRPr="00852DFE">
        <w:rPr>
          <w:rFonts w:ascii="Trebuchet MS" w:eastAsia="Times New Roman" w:hAnsi="Trebuchet MS"/>
          <w:color w:val="000000"/>
          <w:sz w:val="22"/>
          <w:szCs w:val="22"/>
          <w:lang w:val="ro-RO" w:eastAsia="en-GB"/>
        </w:rPr>
        <w:t>„</w:t>
      </w:r>
      <w:r w:rsidR="008428EA" w:rsidRPr="00852DFE">
        <w:rPr>
          <w:rFonts w:ascii="Trebuchet MS" w:eastAsia="Times New Roman" w:hAnsi="Trebuchet MS"/>
          <w:color w:val="000000"/>
          <w:sz w:val="22"/>
          <w:szCs w:val="22"/>
          <w:lang w:val="ro-RO" w:eastAsia="en-GB"/>
        </w:rPr>
        <w:t>e)</w:t>
      </w:r>
      <w:r w:rsidR="00191040" w:rsidRPr="00852DFE">
        <w:rPr>
          <w:rFonts w:ascii="Trebuchet MS" w:eastAsia="Times New Roman" w:hAnsi="Trebuchet MS"/>
          <w:color w:val="000000"/>
          <w:sz w:val="22"/>
          <w:szCs w:val="22"/>
          <w:lang w:val="ro-RO" w:eastAsia="en-GB"/>
        </w:rPr>
        <w:t xml:space="preserve">  </w:t>
      </w:r>
      <w:r w:rsidR="008428EA" w:rsidRPr="00852DFE">
        <w:rPr>
          <w:rFonts w:ascii="Trebuchet MS" w:eastAsia="Times New Roman" w:hAnsi="Trebuchet MS"/>
          <w:color w:val="000000"/>
          <w:sz w:val="22"/>
          <w:szCs w:val="22"/>
          <w:lang w:val="ro-RO" w:eastAsia="en-GB"/>
        </w:rPr>
        <w:t xml:space="preserve">încăperile de serviciu, încăperile de maşini, încăperile în care se află echipamentul de </w:t>
      </w:r>
      <w:r w:rsidR="004B6B04" w:rsidRPr="00852DFE">
        <w:rPr>
          <w:rFonts w:ascii="Trebuchet MS" w:eastAsia="Times New Roman" w:hAnsi="Trebuchet MS"/>
          <w:color w:val="000000"/>
          <w:sz w:val="22"/>
          <w:szCs w:val="22"/>
          <w:lang w:val="ro-RO" w:eastAsia="en-GB"/>
        </w:rPr>
        <w:t xml:space="preserve"> </w:t>
      </w:r>
      <w:r w:rsidR="008428EA" w:rsidRPr="00852DFE">
        <w:rPr>
          <w:rFonts w:ascii="Trebuchet MS" w:eastAsia="Times New Roman" w:hAnsi="Trebuchet MS"/>
          <w:color w:val="000000"/>
          <w:sz w:val="22"/>
          <w:szCs w:val="22"/>
          <w:lang w:val="ro-RO" w:eastAsia="en-GB"/>
        </w:rPr>
        <w:t>guvernare şi ieşirile lor;</w:t>
      </w:r>
      <w:r w:rsidRPr="00852DFE">
        <w:rPr>
          <w:rFonts w:ascii="Trebuchet MS" w:eastAsia="Times New Roman" w:hAnsi="Trebuchet MS"/>
          <w:color w:val="000000"/>
          <w:sz w:val="22"/>
          <w:szCs w:val="22"/>
          <w:lang w:val="ro-RO" w:eastAsia="en-GB"/>
        </w:rPr>
        <w:t>”</w:t>
      </w:r>
    </w:p>
    <w:p w14:paraId="7A4955E6" w14:textId="77777777" w:rsidR="008428EA" w:rsidRPr="00852DFE" w:rsidRDefault="008428EA" w:rsidP="004367DB">
      <w:pPr>
        <w:tabs>
          <w:tab w:val="left" w:pos="426"/>
        </w:tabs>
        <w:rPr>
          <w:rFonts w:ascii="Trebuchet MS" w:eastAsia="Times New Roman" w:hAnsi="Trebuchet MS"/>
          <w:i/>
          <w:color w:val="000000"/>
          <w:sz w:val="22"/>
          <w:szCs w:val="22"/>
          <w:lang w:val="ro-RO" w:eastAsia="en-GB"/>
        </w:rPr>
      </w:pPr>
    </w:p>
    <w:p w14:paraId="6A7152C3" w14:textId="77777777" w:rsidR="004367DB" w:rsidRPr="00852DFE" w:rsidRDefault="0043096B" w:rsidP="004367DB">
      <w:pPr>
        <w:tabs>
          <w:tab w:val="left" w:pos="426"/>
        </w:tabs>
        <w:rPr>
          <w:rFonts w:ascii="Trebuchet MS" w:eastAsia="Times New Roman" w:hAnsi="Trebuchet MS"/>
          <w:b/>
          <w:color w:val="000000"/>
          <w:sz w:val="22"/>
          <w:szCs w:val="22"/>
          <w:lang w:val="ro-RO" w:eastAsia="en-GB"/>
        </w:rPr>
      </w:pPr>
      <w:r w:rsidRPr="00852DFE">
        <w:rPr>
          <w:rFonts w:ascii="Trebuchet MS" w:eastAsia="Times New Roman" w:hAnsi="Trebuchet MS"/>
          <w:b/>
          <w:color w:val="000000"/>
          <w:sz w:val="22"/>
          <w:szCs w:val="22"/>
          <w:lang w:val="ro-RO" w:eastAsia="en-GB"/>
        </w:rPr>
        <w:t>20</w:t>
      </w:r>
      <w:r w:rsidR="004367DB" w:rsidRPr="00852DFE">
        <w:rPr>
          <w:rFonts w:ascii="Trebuchet MS" w:eastAsia="Times New Roman" w:hAnsi="Trebuchet MS"/>
          <w:b/>
          <w:color w:val="000000"/>
          <w:sz w:val="22"/>
          <w:szCs w:val="22"/>
          <w:lang w:val="ro-RO" w:eastAsia="en-GB"/>
        </w:rPr>
        <w:t>.</w:t>
      </w:r>
      <w:r w:rsidR="004367DB" w:rsidRPr="00852DFE">
        <w:rPr>
          <w:rFonts w:ascii="Trebuchet MS" w:eastAsia="Times New Roman" w:hAnsi="Trebuchet MS"/>
          <w:b/>
          <w:color w:val="000000"/>
          <w:sz w:val="22"/>
          <w:szCs w:val="22"/>
          <w:lang w:val="ro-RO" w:eastAsia="en-GB"/>
        </w:rPr>
        <w:tab/>
      </w:r>
      <w:r w:rsidR="00871BB1" w:rsidRPr="00852DFE">
        <w:rPr>
          <w:rFonts w:ascii="Trebuchet MS" w:eastAsia="Times New Roman" w:hAnsi="Trebuchet MS"/>
          <w:b/>
          <w:color w:val="000000"/>
          <w:sz w:val="22"/>
          <w:szCs w:val="22"/>
          <w:lang w:val="ro-RO" w:eastAsia="en-GB"/>
        </w:rPr>
        <w:tab/>
      </w:r>
      <w:r w:rsidR="004367DB" w:rsidRPr="00852DFE">
        <w:rPr>
          <w:rFonts w:ascii="Trebuchet MS" w:eastAsia="Times New Roman" w:hAnsi="Trebuchet MS"/>
          <w:b/>
          <w:color w:val="000000"/>
          <w:sz w:val="22"/>
          <w:szCs w:val="22"/>
          <w:lang w:val="ro-RO" w:eastAsia="en-GB"/>
        </w:rPr>
        <w:t xml:space="preserve">La articolul 19.10, alineatul 3, litera </w:t>
      </w:r>
      <w:r w:rsidR="00424964" w:rsidRPr="00852DFE">
        <w:rPr>
          <w:rFonts w:ascii="Trebuchet MS" w:eastAsia="Times New Roman" w:hAnsi="Trebuchet MS"/>
          <w:b/>
          <w:color w:val="000000"/>
          <w:sz w:val="22"/>
          <w:szCs w:val="22"/>
          <w:lang w:val="ro-RO" w:eastAsia="en-GB"/>
        </w:rPr>
        <w:t>i</w:t>
      </w:r>
      <w:r w:rsidR="004367DB" w:rsidRPr="00852DFE">
        <w:rPr>
          <w:rFonts w:ascii="Trebuchet MS" w:eastAsia="Times New Roman" w:hAnsi="Trebuchet MS"/>
          <w:b/>
          <w:color w:val="000000"/>
          <w:sz w:val="22"/>
          <w:szCs w:val="22"/>
          <w:lang w:val="ro-RO" w:eastAsia="en-GB"/>
        </w:rPr>
        <w:t>) se modifică şi va avea următorul cuprins:</w:t>
      </w:r>
    </w:p>
    <w:p w14:paraId="1880E692" w14:textId="77777777" w:rsidR="004367DB" w:rsidRPr="00852DFE" w:rsidRDefault="004367DB" w:rsidP="004367DB">
      <w:pPr>
        <w:tabs>
          <w:tab w:val="left" w:pos="426"/>
        </w:tabs>
        <w:rPr>
          <w:rFonts w:ascii="Trebuchet MS" w:eastAsia="Times New Roman" w:hAnsi="Trebuchet MS"/>
          <w:i/>
          <w:color w:val="000000"/>
          <w:sz w:val="22"/>
          <w:szCs w:val="22"/>
          <w:lang w:val="ro-RO" w:eastAsia="en-GB"/>
        </w:rPr>
      </w:pPr>
    </w:p>
    <w:p w14:paraId="241A3FD0" w14:textId="77777777" w:rsidR="00E8467A" w:rsidRPr="00852DFE" w:rsidRDefault="00B87DA4" w:rsidP="00E8467A">
      <w:pPr>
        <w:ind w:left="851" w:hanging="425"/>
        <w:rPr>
          <w:rFonts w:ascii="Trebuchet MS" w:eastAsia="Times New Roman" w:hAnsi="Trebuchet MS"/>
          <w:color w:val="000000"/>
          <w:sz w:val="22"/>
          <w:szCs w:val="22"/>
          <w:lang w:val="ro-RO" w:eastAsia="en-GB"/>
        </w:rPr>
      </w:pPr>
      <w:r w:rsidRPr="00852DFE">
        <w:rPr>
          <w:rFonts w:ascii="Trebuchet MS" w:eastAsia="Times New Roman" w:hAnsi="Trebuchet MS"/>
          <w:color w:val="000000"/>
          <w:sz w:val="22"/>
          <w:szCs w:val="22"/>
          <w:lang w:val="ro-RO" w:eastAsia="en-GB"/>
        </w:rPr>
        <w:t>„</w:t>
      </w:r>
      <w:r w:rsidR="00E8467A" w:rsidRPr="00852DFE">
        <w:rPr>
          <w:rFonts w:ascii="Trebuchet MS" w:eastAsia="Times New Roman" w:hAnsi="Trebuchet MS"/>
          <w:color w:val="000000"/>
          <w:sz w:val="22"/>
          <w:szCs w:val="22"/>
          <w:lang w:val="ro-RO" w:eastAsia="en-GB"/>
        </w:rPr>
        <w:t>i)</w:t>
      </w:r>
      <w:r w:rsidR="00E8467A" w:rsidRPr="00852DFE">
        <w:rPr>
          <w:rFonts w:ascii="Trebuchet MS" w:eastAsia="Times New Roman" w:hAnsi="Trebuchet MS"/>
          <w:color w:val="000000"/>
          <w:sz w:val="22"/>
          <w:szCs w:val="22"/>
          <w:lang w:val="ro-RO" w:eastAsia="en-GB"/>
        </w:rPr>
        <w:tab/>
        <w:t>zonele în care se adună pasagerii, personalul de la bord şi membr</w:t>
      </w:r>
      <w:r w:rsidR="002F6A39" w:rsidRPr="00852DFE">
        <w:rPr>
          <w:rFonts w:ascii="Trebuchet MS" w:eastAsia="Times New Roman" w:hAnsi="Trebuchet MS"/>
          <w:color w:val="000000"/>
          <w:sz w:val="22"/>
          <w:szCs w:val="22"/>
          <w:lang w:val="ro-RO" w:eastAsia="en-GB"/>
        </w:rPr>
        <w:t>ii de echipaj în caz de pericol;</w:t>
      </w:r>
      <w:r w:rsidRPr="00852DFE">
        <w:rPr>
          <w:rFonts w:ascii="Trebuchet MS" w:eastAsia="Times New Roman" w:hAnsi="Trebuchet MS"/>
          <w:color w:val="000000"/>
          <w:sz w:val="22"/>
          <w:szCs w:val="22"/>
          <w:lang w:val="ro-RO" w:eastAsia="en-GB"/>
        </w:rPr>
        <w:t>”</w:t>
      </w:r>
    </w:p>
    <w:p w14:paraId="1E0EE110" w14:textId="77777777" w:rsidR="00E8467A" w:rsidRPr="00852DFE" w:rsidRDefault="00E8467A" w:rsidP="00424964">
      <w:pPr>
        <w:rPr>
          <w:rFonts w:ascii="Trebuchet MS" w:eastAsia="Times New Roman" w:hAnsi="Trebuchet MS"/>
          <w:color w:val="000000"/>
          <w:sz w:val="22"/>
          <w:szCs w:val="22"/>
          <w:lang w:val="ro-RO" w:eastAsia="en-GB"/>
        </w:rPr>
      </w:pPr>
    </w:p>
    <w:p w14:paraId="3BDCD5C4" w14:textId="77777777" w:rsidR="00424964" w:rsidRPr="00852DFE" w:rsidRDefault="0043096B" w:rsidP="00424964">
      <w:pPr>
        <w:tabs>
          <w:tab w:val="left" w:pos="426"/>
        </w:tabs>
        <w:rPr>
          <w:rFonts w:ascii="Trebuchet MS" w:eastAsia="Times New Roman" w:hAnsi="Trebuchet MS"/>
          <w:b/>
          <w:color w:val="000000"/>
          <w:sz w:val="22"/>
          <w:szCs w:val="22"/>
          <w:lang w:val="ro-RO" w:eastAsia="en-GB"/>
        </w:rPr>
      </w:pPr>
      <w:r w:rsidRPr="00852DFE">
        <w:rPr>
          <w:rFonts w:ascii="Trebuchet MS" w:eastAsia="Times New Roman" w:hAnsi="Trebuchet MS"/>
          <w:b/>
          <w:color w:val="000000"/>
          <w:sz w:val="22"/>
          <w:szCs w:val="22"/>
          <w:lang w:val="ro-RO" w:eastAsia="en-GB"/>
        </w:rPr>
        <w:t>2</w:t>
      </w:r>
      <w:r w:rsidR="00424964" w:rsidRPr="00852DFE">
        <w:rPr>
          <w:rFonts w:ascii="Trebuchet MS" w:eastAsia="Times New Roman" w:hAnsi="Trebuchet MS"/>
          <w:b/>
          <w:color w:val="000000"/>
          <w:sz w:val="22"/>
          <w:szCs w:val="22"/>
          <w:lang w:val="ro-RO" w:eastAsia="en-GB"/>
        </w:rPr>
        <w:t>1.</w:t>
      </w:r>
      <w:r w:rsidR="00424964" w:rsidRPr="00852DFE">
        <w:rPr>
          <w:rFonts w:ascii="Trebuchet MS" w:eastAsia="Times New Roman" w:hAnsi="Trebuchet MS"/>
          <w:b/>
          <w:color w:val="000000"/>
          <w:sz w:val="22"/>
          <w:szCs w:val="22"/>
          <w:lang w:val="ro-RO" w:eastAsia="en-GB"/>
        </w:rPr>
        <w:tab/>
      </w:r>
      <w:r w:rsidR="00871BB1" w:rsidRPr="00852DFE">
        <w:rPr>
          <w:rFonts w:ascii="Trebuchet MS" w:eastAsia="Times New Roman" w:hAnsi="Trebuchet MS"/>
          <w:b/>
          <w:color w:val="000000"/>
          <w:sz w:val="22"/>
          <w:szCs w:val="22"/>
          <w:lang w:val="ro-RO" w:eastAsia="en-GB"/>
        </w:rPr>
        <w:tab/>
      </w:r>
      <w:r w:rsidR="00424964" w:rsidRPr="00852DFE">
        <w:rPr>
          <w:rFonts w:ascii="Trebuchet MS" w:eastAsia="Times New Roman" w:hAnsi="Trebuchet MS"/>
          <w:b/>
          <w:color w:val="000000"/>
          <w:sz w:val="22"/>
          <w:szCs w:val="22"/>
          <w:lang w:val="ro-RO" w:eastAsia="en-GB"/>
        </w:rPr>
        <w:t xml:space="preserve">La articolul 19.10, alineatul 3, </w:t>
      </w:r>
      <w:r w:rsidR="00A2155B" w:rsidRPr="00852DFE">
        <w:rPr>
          <w:rFonts w:ascii="Trebuchet MS" w:eastAsia="Times New Roman" w:hAnsi="Trebuchet MS"/>
          <w:b/>
          <w:color w:val="000000"/>
          <w:sz w:val="22"/>
          <w:szCs w:val="22"/>
          <w:lang w:val="ro-RO" w:eastAsia="en-GB"/>
        </w:rPr>
        <w:t xml:space="preserve">după litera i) </w:t>
      </w:r>
      <w:r w:rsidR="00871BB1" w:rsidRPr="00852DFE">
        <w:rPr>
          <w:rFonts w:ascii="Trebuchet MS" w:eastAsia="Times New Roman" w:hAnsi="Trebuchet MS"/>
          <w:b/>
          <w:color w:val="000000"/>
          <w:sz w:val="22"/>
          <w:szCs w:val="22"/>
          <w:lang w:val="ro-RO" w:eastAsia="en-GB"/>
        </w:rPr>
        <w:t xml:space="preserve">se introduce </w:t>
      </w:r>
      <w:r w:rsidR="002F6A39" w:rsidRPr="00852DFE">
        <w:rPr>
          <w:rFonts w:ascii="Trebuchet MS" w:eastAsia="Times New Roman" w:hAnsi="Trebuchet MS"/>
          <w:b/>
          <w:color w:val="000000"/>
          <w:sz w:val="22"/>
          <w:szCs w:val="22"/>
          <w:lang w:val="ro-RO" w:eastAsia="en-GB"/>
        </w:rPr>
        <w:t xml:space="preserve">o nouă literă, </w:t>
      </w:r>
      <w:r w:rsidR="00424964" w:rsidRPr="00852DFE">
        <w:rPr>
          <w:rFonts w:ascii="Trebuchet MS" w:eastAsia="Times New Roman" w:hAnsi="Trebuchet MS"/>
          <w:b/>
          <w:color w:val="000000"/>
          <w:sz w:val="22"/>
          <w:szCs w:val="22"/>
          <w:lang w:val="ro-RO" w:eastAsia="en-GB"/>
        </w:rPr>
        <w:t>liter</w:t>
      </w:r>
      <w:r w:rsidR="002F6A39" w:rsidRPr="00852DFE">
        <w:rPr>
          <w:rFonts w:ascii="Trebuchet MS" w:eastAsia="Times New Roman" w:hAnsi="Trebuchet MS"/>
          <w:b/>
          <w:color w:val="000000"/>
          <w:sz w:val="22"/>
          <w:szCs w:val="22"/>
          <w:lang w:val="ro-RO" w:eastAsia="en-GB"/>
        </w:rPr>
        <w:t>a</w:t>
      </w:r>
      <w:r w:rsidR="00424964" w:rsidRPr="00852DFE">
        <w:rPr>
          <w:rFonts w:ascii="Trebuchet MS" w:eastAsia="Times New Roman" w:hAnsi="Trebuchet MS"/>
          <w:b/>
          <w:color w:val="000000"/>
          <w:sz w:val="22"/>
          <w:szCs w:val="22"/>
          <w:lang w:val="ro-RO" w:eastAsia="en-GB"/>
        </w:rPr>
        <w:t xml:space="preserve"> j) </w:t>
      </w:r>
      <w:r w:rsidR="00871BB1" w:rsidRPr="00852DFE">
        <w:rPr>
          <w:rFonts w:ascii="Trebuchet MS" w:eastAsia="Times New Roman" w:hAnsi="Trebuchet MS"/>
          <w:b/>
          <w:color w:val="000000"/>
          <w:sz w:val="22"/>
          <w:szCs w:val="22"/>
          <w:lang w:val="ro-RO" w:eastAsia="en-GB"/>
        </w:rPr>
        <w:t xml:space="preserve">cu </w:t>
      </w:r>
      <w:r w:rsidR="00424964" w:rsidRPr="00852DFE">
        <w:rPr>
          <w:rFonts w:ascii="Trebuchet MS" w:eastAsia="Times New Roman" w:hAnsi="Trebuchet MS"/>
          <w:b/>
          <w:color w:val="000000"/>
          <w:sz w:val="22"/>
          <w:szCs w:val="22"/>
          <w:lang w:val="ro-RO" w:eastAsia="en-GB"/>
        </w:rPr>
        <w:t>următorul cuprins:</w:t>
      </w:r>
    </w:p>
    <w:p w14:paraId="22018776" w14:textId="77777777" w:rsidR="00424964" w:rsidRPr="00852DFE" w:rsidRDefault="00424964" w:rsidP="00424964">
      <w:pPr>
        <w:rPr>
          <w:rFonts w:ascii="Trebuchet MS" w:eastAsia="Times New Roman" w:hAnsi="Trebuchet MS"/>
          <w:color w:val="000000"/>
          <w:sz w:val="22"/>
          <w:szCs w:val="22"/>
          <w:lang w:val="ro-RO" w:eastAsia="en-GB"/>
        </w:rPr>
      </w:pPr>
    </w:p>
    <w:p w14:paraId="2FB689BE" w14:textId="77777777" w:rsidR="00E8467A" w:rsidRPr="00852DFE" w:rsidRDefault="002F6A39" w:rsidP="00E8467A">
      <w:pPr>
        <w:tabs>
          <w:tab w:val="right" w:pos="426"/>
        </w:tabs>
        <w:overflowPunct w:val="0"/>
        <w:autoSpaceDE w:val="0"/>
        <w:autoSpaceDN w:val="0"/>
        <w:adjustRightInd w:val="0"/>
        <w:spacing w:line="240" w:lineRule="atLeast"/>
        <w:ind w:left="426"/>
        <w:jc w:val="both"/>
        <w:textAlignment w:val="baseline"/>
        <w:rPr>
          <w:rFonts w:ascii="Trebuchet MS" w:eastAsia="Times New Roman" w:hAnsi="Trebuchet MS"/>
          <w:color w:val="000000"/>
          <w:sz w:val="22"/>
          <w:szCs w:val="22"/>
          <w:lang w:val="ro-RO" w:eastAsia="en-GB"/>
        </w:rPr>
      </w:pPr>
      <w:r w:rsidRPr="00852DFE">
        <w:rPr>
          <w:rFonts w:ascii="Trebuchet MS" w:eastAsia="Times New Roman" w:hAnsi="Trebuchet MS"/>
          <w:color w:val="000000"/>
          <w:sz w:val="22"/>
          <w:szCs w:val="22"/>
          <w:lang w:val="ro-RO" w:eastAsia="en-GB"/>
        </w:rPr>
        <w:t>„</w:t>
      </w:r>
      <w:r w:rsidR="00E8467A" w:rsidRPr="00852DFE">
        <w:rPr>
          <w:rFonts w:ascii="Trebuchet MS" w:eastAsia="Times New Roman" w:hAnsi="Trebuchet MS"/>
          <w:color w:val="000000"/>
          <w:sz w:val="22"/>
          <w:szCs w:val="22"/>
          <w:lang w:val="ro-RO" w:eastAsia="en-GB"/>
        </w:rPr>
        <w:t>j)</w:t>
      </w:r>
      <w:r w:rsidR="00E8467A" w:rsidRPr="00852DFE">
        <w:rPr>
          <w:rFonts w:ascii="Trebuchet MS" w:eastAsia="Times New Roman" w:hAnsi="Trebuchet MS"/>
          <w:color w:val="000000"/>
          <w:sz w:val="22"/>
          <w:szCs w:val="22"/>
          <w:lang w:val="ro-RO" w:eastAsia="en-GB"/>
        </w:rPr>
        <w:tab/>
        <w:t>locațiile unde se găsește un defibrilator extern automat.</w:t>
      </w:r>
      <w:r w:rsidR="00B87DA4" w:rsidRPr="00852DFE">
        <w:rPr>
          <w:rFonts w:ascii="Trebuchet MS" w:eastAsia="Times New Roman" w:hAnsi="Trebuchet MS"/>
          <w:color w:val="000000"/>
          <w:sz w:val="22"/>
          <w:szCs w:val="22"/>
          <w:lang w:val="ro-RO" w:eastAsia="en-GB"/>
        </w:rPr>
        <w:t>”</w:t>
      </w:r>
    </w:p>
    <w:p w14:paraId="08CF09A1" w14:textId="77777777" w:rsidR="00E8467A" w:rsidRPr="00852DFE" w:rsidRDefault="00E8467A" w:rsidP="00E8467A">
      <w:pPr>
        <w:overflowPunct w:val="0"/>
        <w:autoSpaceDE w:val="0"/>
        <w:autoSpaceDN w:val="0"/>
        <w:adjustRightInd w:val="0"/>
        <w:spacing w:line="240" w:lineRule="atLeast"/>
        <w:jc w:val="both"/>
        <w:textAlignment w:val="baseline"/>
        <w:rPr>
          <w:rFonts w:ascii="Trebuchet MS" w:eastAsia="Times New Roman" w:hAnsi="Trebuchet MS"/>
          <w:color w:val="000000"/>
          <w:sz w:val="22"/>
          <w:szCs w:val="22"/>
          <w:lang w:val="ro-RO" w:eastAsia="en-GB"/>
        </w:rPr>
      </w:pPr>
    </w:p>
    <w:p w14:paraId="09B12388" w14:textId="77777777" w:rsidR="00E8467A" w:rsidRPr="00852DFE" w:rsidRDefault="00424964" w:rsidP="00424964">
      <w:pPr>
        <w:tabs>
          <w:tab w:val="left" w:pos="426"/>
        </w:tabs>
        <w:rPr>
          <w:rFonts w:ascii="Trebuchet MS" w:eastAsia="Times New Roman" w:hAnsi="Trebuchet MS"/>
          <w:b/>
          <w:color w:val="000000"/>
          <w:sz w:val="22"/>
          <w:szCs w:val="22"/>
          <w:lang w:val="ro-RO" w:eastAsia="en-GB"/>
        </w:rPr>
      </w:pPr>
      <w:r w:rsidRPr="00852DFE">
        <w:rPr>
          <w:rFonts w:ascii="Trebuchet MS" w:eastAsia="Times New Roman" w:hAnsi="Trebuchet MS"/>
          <w:b/>
          <w:color w:val="000000"/>
          <w:sz w:val="22"/>
          <w:szCs w:val="22"/>
          <w:lang w:val="ro-RO" w:eastAsia="en-GB"/>
        </w:rPr>
        <w:t>2</w:t>
      </w:r>
      <w:r w:rsidR="0043096B" w:rsidRPr="00852DFE">
        <w:rPr>
          <w:rFonts w:ascii="Trebuchet MS" w:eastAsia="Times New Roman" w:hAnsi="Trebuchet MS"/>
          <w:b/>
          <w:color w:val="000000"/>
          <w:sz w:val="22"/>
          <w:szCs w:val="22"/>
          <w:lang w:val="ro-RO" w:eastAsia="en-GB"/>
        </w:rPr>
        <w:t>2</w:t>
      </w:r>
      <w:r w:rsidR="00E8467A" w:rsidRPr="00852DFE">
        <w:rPr>
          <w:rFonts w:ascii="Trebuchet MS" w:eastAsia="Times New Roman" w:hAnsi="Trebuchet MS"/>
          <w:b/>
          <w:color w:val="000000"/>
          <w:sz w:val="22"/>
          <w:szCs w:val="22"/>
          <w:lang w:val="ro-RO" w:eastAsia="en-GB"/>
        </w:rPr>
        <w:t>.</w:t>
      </w:r>
      <w:r w:rsidR="00E8467A" w:rsidRPr="00852DFE">
        <w:rPr>
          <w:rFonts w:ascii="Trebuchet MS" w:eastAsia="Times New Roman" w:hAnsi="Trebuchet MS"/>
          <w:b/>
          <w:color w:val="000000"/>
          <w:sz w:val="22"/>
          <w:szCs w:val="22"/>
          <w:lang w:val="ro-RO" w:eastAsia="en-GB"/>
        </w:rPr>
        <w:tab/>
      </w:r>
      <w:r w:rsidR="00871BB1" w:rsidRPr="00852DFE">
        <w:rPr>
          <w:rFonts w:ascii="Trebuchet MS" w:eastAsia="Times New Roman" w:hAnsi="Trebuchet MS"/>
          <w:b/>
          <w:color w:val="000000"/>
          <w:sz w:val="22"/>
          <w:szCs w:val="22"/>
          <w:lang w:val="ro-RO" w:eastAsia="en-GB"/>
        </w:rPr>
        <w:tab/>
      </w:r>
      <w:r w:rsidRPr="00852DFE">
        <w:rPr>
          <w:rFonts w:ascii="Trebuchet MS" w:eastAsia="Times New Roman" w:hAnsi="Trebuchet MS"/>
          <w:b/>
          <w:color w:val="000000"/>
          <w:sz w:val="22"/>
          <w:szCs w:val="22"/>
          <w:lang w:val="ro-RO" w:eastAsia="en-GB"/>
        </w:rPr>
        <w:t>La a</w:t>
      </w:r>
      <w:r w:rsidR="00E8467A" w:rsidRPr="00852DFE">
        <w:rPr>
          <w:rFonts w:ascii="Trebuchet MS" w:eastAsia="Times New Roman" w:hAnsi="Trebuchet MS"/>
          <w:b/>
          <w:color w:val="000000"/>
          <w:sz w:val="22"/>
          <w:szCs w:val="22"/>
          <w:lang w:val="ro-RO" w:eastAsia="en-GB"/>
        </w:rPr>
        <w:t>rticolul 19.13</w:t>
      </w:r>
      <w:r w:rsidRPr="00852DFE">
        <w:rPr>
          <w:rFonts w:ascii="Trebuchet MS" w:eastAsia="Times New Roman" w:hAnsi="Trebuchet MS"/>
          <w:b/>
          <w:color w:val="000000"/>
          <w:sz w:val="22"/>
          <w:szCs w:val="22"/>
          <w:lang w:val="ro-RO" w:eastAsia="en-GB"/>
        </w:rPr>
        <w:t xml:space="preserve">, alineatul </w:t>
      </w:r>
      <w:r w:rsidR="00E8467A" w:rsidRPr="00852DFE">
        <w:rPr>
          <w:rFonts w:ascii="Trebuchet MS" w:eastAsia="Times New Roman" w:hAnsi="Trebuchet MS"/>
          <w:b/>
          <w:color w:val="000000"/>
          <w:sz w:val="22"/>
          <w:szCs w:val="22"/>
          <w:lang w:val="ro-RO" w:eastAsia="en-GB"/>
        </w:rPr>
        <w:t>2</w:t>
      </w:r>
      <w:r w:rsidRPr="00852DFE">
        <w:rPr>
          <w:rFonts w:ascii="Trebuchet MS" w:eastAsia="Times New Roman" w:hAnsi="Trebuchet MS"/>
          <w:b/>
          <w:color w:val="000000"/>
          <w:sz w:val="22"/>
          <w:szCs w:val="22"/>
          <w:lang w:val="ro-RO" w:eastAsia="en-GB"/>
        </w:rPr>
        <w:t>, litera s)</w:t>
      </w:r>
      <w:r w:rsidR="00E8467A" w:rsidRPr="00852DFE">
        <w:rPr>
          <w:rFonts w:ascii="Trebuchet MS" w:eastAsia="Times New Roman" w:hAnsi="Trebuchet MS"/>
          <w:b/>
          <w:color w:val="000000"/>
          <w:sz w:val="22"/>
          <w:szCs w:val="22"/>
          <w:lang w:val="ro-RO" w:eastAsia="en-GB"/>
        </w:rPr>
        <w:t xml:space="preserve"> </w:t>
      </w:r>
      <w:r w:rsidRPr="00852DFE">
        <w:rPr>
          <w:rFonts w:ascii="Trebuchet MS" w:eastAsia="Times New Roman" w:hAnsi="Trebuchet MS"/>
          <w:b/>
          <w:color w:val="000000"/>
          <w:sz w:val="22"/>
          <w:szCs w:val="22"/>
          <w:lang w:val="ro-RO" w:eastAsia="en-GB"/>
        </w:rPr>
        <w:t>se modifică şi va avea următorul cuprins:</w:t>
      </w:r>
    </w:p>
    <w:p w14:paraId="6BACDB2A" w14:textId="77777777" w:rsidR="00E8467A" w:rsidRPr="00852DFE" w:rsidRDefault="00E8467A" w:rsidP="00E8467A">
      <w:pPr>
        <w:overflowPunct w:val="0"/>
        <w:autoSpaceDE w:val="0"/>
        <w:autoSpaceDN w:val="0"/>
        <w:adjustRightInd w:val="0"/>
        <w:spacing w:line="240" w:lineRule="atLeast"/>
        <w:jc w:val="both"/>
        <w:textAlignment w:val="baseline"/>
        <w:rPr>
          <w:rFonts w:ascii="Trebuchet MS" w:eastAsia="Times New Roman" w:hAnsi="Trebuchet MS"/>
          <w:color w:val="000000"/>
          <w:sz w:val="22"/>
          <w:szCs w:val="22"/>
          <w:lang w:val="ro-RO" w:eastAsia="en-GB"/>
        </w:rPr>
      </w:pPr>
    </w:p>
    <w:p w14:paraId="6160D464" w14:textId="77777777" w:rsidR="00E8467A" w:rsidRPr="00852DFE" w:rsidRDefault="002F6A39" w:rsidP="00E8467A">
      <w:pPr>
        <w:autoSpaceDE w:val="0"/>
        <w:autoSpaceDN w:val="0"/>
        <w:spacing w:before="60" w:line="240" w:lineRule="atLeast"/>
        <w:ind w:left="1276" w:hanging="425"/>
        <w:jc w:val="both"/>
        <w:rPr>
          <w:rFonts w:ascii="Trebuchet MS" w:eastAsia="Calibri" w:hAnsi="Trebuchet MS"/>
          <w:sz w:val="22"/>
          <w:szCs w:val="22"/>
          <w:lang w:val="ro-RO" w:eastAsia="en-US"/>
        </w:rPr>
      </w:pPr>
      <w:r w:rsidRPr="00852DFE">
        <w:rPr>
          <w:rFonts w:ascii="Trebuchet MS" w:eastAsia="Calibri" w:hAnsi="Trebuchet MS"/>
          <w:sz w:val="22"/>
          <w:szCs w:val="22"/>
          <w:lang w:val="ro-RO" w:eastAsia="en-US"/>
        </w:rPr>
        <w:t>„</w:t>
      </w:r>
      <w:r w:rsidR="00E8467A" w:rsidRPr="00852DFE">
        <w:rPr>
          <w:rFonts w:ascii="Trebuchet MS" w:eastAsia="Calibri" w:hAnsi="Trebuchet MS"/>
          <w:sz w:val="22"/>
          <w:szCs w:val="22"/>
          <w:lang w:val="ro-RO" w:eastAsia="en-US"/>
        </w:rPr>
        <w:t xml:space="preserve">s) </w:t>
      </w:r>
      <w:r w:rsidR="00E8467A" w:rsidRPr="00852DFE">
        <w:rPr>
          <w:rFonts w:ascii="Trebuchet MS" w:eastAsia="Calibri" w:hAnsi="Trebuchet MS"/>
          <w:sz w:val="22"/>
          <w:szCs w:val="22"/>
          <w:lang w:val="ro-RO" w:eastAsia="en-US"/>
        </w:rPr>
        <w:tab/>
        <w:t>trusele de prim ajutor;</w:t>
      </w:r>
      <w:r w:rsidR="00B87DA4" w:rsidRPr="00852DFE">
        <w:rPr>
          <w:rFonts w:ascii="Trebuchet MS" w:eastAsia="Calibri" w:hAnsi="Trebuchet MS"/>
          <w:sz w:val="22"/>
          <w:szCs w:val="22"/>
          <w:lang w:val="ro-RO" w:eastAsia="en-US"/>
        </w:rPr>
        <w:t>”</w:t>
      </w:r>
    </w:p>
    <w:p w14:paraId="5AC0DD2A" w14:textId="77777777" w:rsidR="00E8467A" w:rsidRPr="00852DFE" w:rsidRDefault="00E8467A" w:rsidP="00E8467A">
      <w:pPr>
        <w:overflowPunct w:val="0"/>
        <w:autoSpaceDE w:val="0"/>
        <w:autoSpaceDN w:val="0"/>
        <w:adjustRightInd w:val="0"/>
        <w:spacing w:line="240" w:lineRule="atLeast"/>
        <w:jc w:val="both"/>
        <w:textAlignment w:val="baseline"/>
        <w:rPr>
          <w:rFonts w:ascii="Trebuchet MS" w:eastAsia="Times New Roman" w:hAnsi="Trebuchet MS"/>
          <w:color w:val="000000"/>
          <w:sz w:val="22"/>
          <w:szCs w:val="22"/>
          <w:lang w:val="ro-RO" w:eastAsia="en-GB"/>
        </w:rPr>
      </w:pPr>
    </w:p>
    <w:p w14:paraId="33F1701F" w14:textId="77777777" w:rsidR="00424964" w:rsidRPr="00852DFE" w:rsidRDefault="00424964" w:rsidP="00424964">
      <w:pPr>
        <w:tabs>
          <w:tab w:val="left" w:pos="426"/>
        </w:tabs>
        <w:rPr>
          <w:rFonts w:ascii="Trebuchet MS" w:eastAsia="Times New Roman" w:hAnsi="Trebuchet MS"/>
          <w:b/>
          <w:color w:val="000000"/>
          <w:sz w:val="22"/>
          <w:szCs w:val="22"/>
          <w:lang w:val="ro-RO" w:eastAsia="en-GB"/>
        </w:rPr>
      </w:pPr>
      <w:r w:rsidRPr="00852DFE">
        <w:rPr>
          <w:rFonts w:ascii="Trebuchet MS" w:eastAsia="Times New Roman" w:hAnsi="Trebuchet MS"/>
          <w:b/>
          <w:color w:val="000000"/>
          <w:sz w:val="22"/>
          <w:szCs w:val="22"/>
          <w:lang w:val="ro-RO" w:eastAsia="en-GB"/>
        </w:rPr>
        <w:t>2</w:t>
      </w:r>
      <w:r w:rsidR="0043096B" w:rsidRPr="00852DFE">
        <w:rPr>
          <w:rFonts w:ascii="Trebuchet MS" w:eastAsia="Times New Roman" w:hAnsi="Trebuchet MS"/>
          <w:b/>
          <w:color w:val="000000"/>
          <w:sz w:val="22"/>
          <w:szCs w:val="22"/>
          <w:lang w:val="ro-RO" w:eastAsia="en-GB"/>
        </w:rPr>
        <w:t>3</w:t>
      </w:r>
      <w:r w:rsidRPr="00852DFE">
        <w:rPr>
          <w:rFonts w:ascii="Trebuchet MS" w:eastAsia="Times New Roman" w:hAnsi="Trebuchet MS"/>
          <w:b/>
          <w:color w:val="000000"/>
          <w:sz w:val="22"/>
          <w:szCs w:val="22"/>
          <w:lang w:val="ro-RO" w:eastAsia="en-GB"/>
        </w:rPr>
        <w:t>.</w:t>
      </w:r>
      <w:r w:rsidRPr="00852DFE">
        <w:rPr>
          <w:rFonts w:ascii="Trebuchet MS" w:eastAsia="Times New Roman" w:hAnsi="Trebuchet MS"/>
          <w:b/>
          <w:color w:val="000000"/>
          <w:sz w:val="22"/>
          <w:szCs w:val="22"/>
          <w:lang w:val="ro-RO" w:eastAsia="en-GB"/>
        </w:rPr>
        <w:tab/>
      </w:r>
      <w:r w:rsidR="00871BB1" w:rsidRPr="00852DFE">
        <w:rPr>
          <w:rFonts w:ascii="Trebuchet MS" w:eastAsia="Times New Roman" w:hAnsi="Trebuchet MS"/>
          <w:b/>
          <w:color w:val="000000"/>
          <w:sz w:val="22"/>
          <w:szCs w:val="22"/>
          <w:lang w:val="ro-RO" w:eastAsia="en-GB"/>
        </w:rPr>
        <w:tab/>
      </w:r>
      <w:r w:rsidRPr="00852DFE">
        <w:rPr>
          <w:rFonts w:ascii="Trebuchet MS" w:eastAsia="Times New Roman" w:hAnsi="Trebuchet MS"/>
          <w:b/>
          <w:color w:val="000000"/>
          <w:sz w:val="22"/>
          <w:szCs w:val="22"/>
          <w:lang w:val="ro-RO" w:eastAsia="en-GB"/>
        </w:rPr>
        <w:t xml:space="preserve">La articolul 19.13, alineatul 2, </w:t>
      </w:r>
      <w:r w:rsidR="00D56FE1" w:rsidRPr="00852DFE">
        <w:rPr>
          <w:rFonts w:ascii="Trebuchet MS" w:eastAsia="Times New Roman" w:hAnsi="Trebuchet MS"/>
          <w:b/>
          <w:color w:val="000000"/>
          <w:sz w:val="22"/>
          <w:szCs w:val="22"/>
          <w:lang w:val="ro-RO" w:eastAsia="en-GB"/>
        </w:rPr>
        <w:t xml:space="preserve">după litera s) </w:t>
      </w:r>
      <w:r w:rsidR="00D05169" w:rsidRPr="00852DFE">
        <w:rPr>
          <w:rFonts w:ascii="Trebuchet MS" w:eastAsia="Times New Roman" w:hAnsi="Trebuchet MS"/>
          <w:b/>
          <w:color w:val="000000"/>
          <w:sz w:val="22"/>
          <w:szCs w:val="22"/>
          <w:lang w:val="ro-RO" w:eastAsia="en-GB"/>
        </w:rPr>
        <w:t xml:space="preserve">se introduce </w:t>
      </w:r>
      <w:r w:rsidR="009A238F" w:rsidRPr="00852DFE">
        <w:rPr>
          <w:rFonts w:ascii="Trebuchet MS" w:eastAsia="Times New Roman" w:hAnsi="Trebuchet MS"/>
          <w:b/>
          <w:color w:val="000000"/>
          <w:sz w:val="22"/>
          <w:szCs w:val="22"/>
          <w:lang w:val="ro-RO" w:eastAsia="en-GB"/>
        </w:rPr>
        <w:t xml:space="preserve">o nouă literă, litera </w:t>
      </w:r>
      <w:r w:rsidRPr="00852DFE">
        <w:rPr>
          <w:rFonts w:ascii="Trebuchet MS" w:eastAsia="Times New Roman" w:hAnsi="Trebuchet MS"/>
          <w:b/>
          <w:color w:val="000000"/>
          <w:sz w:val="22"/>
          <w:szCs w:val="22"/>
          <w:lang w:val="ro-RO" w:eastAsia="en-GB"/>
        </w:rPr>
        <w:t xml:space="preserve">t) </w:t>
      </w:r>
      <w:r w:rsidR="00D05169" w:rsidRPr="00852DFE">
        <w:rPr>
          <w:rFonts w:ascii="Trebuchet MS" w:eastAsia="Times New Roman" w:hAnsi="Trebuchet MS"/>
          <w:b/>
          <w:color w:val="000000"/>
          <w:sz w:val="22"/>
          <w:szCs w:val="22"/>
          <w:lang w:val="ro-RO" w:eastAsia="en-GB"/>
        </w:rPr>
        <w:t>cu următorul cuprins</w:t>
      </w:r>
      <w:r w:rsidRPr="00852DFE">
        <w:rPr>
          <w:rFonts w:ascii="Trebuchet MS" w:eastAsia="Times New Roman" w:hAnsi="Trebuchet MS"/>
          <w:b/>
          <w:color w:val="000000"/>
          <w:sz w:val="22"/>
          <w:szCs w:val="22"/>
          <w:lang w:val="ro-RO" w:eastAsia="en-GB"/>
        </w:rPr>
        <w:t>:</w:t>
      </w:r>
    </w:p>
    <w:p w14:paraId="50672343" w14:textId="77777777" w:rsidR="00E8467A" w:rsidRPr="00852DFE" w:rsidRDefault="00E8467A" w:rsidP="00E8467A">
      <w:pPr>
        <w:tabs>
          <w:tab w:val="left" w:pos="426"/>
        </w:tabs>
        <w:overflowPunct w:val="0"/>
        <w:autoSpaceDE w:val="0"/>
        <w:autoSpaceDN w:val="0"/>
        <w:adjustRightInd w:val="0"/>
        <w:spacing w:line="240" w:lineRule="atLeast"/>
        <w:ind w:left="426" w:hanging="426"/>
        <w:jc w:val="both"/>
        <w:textAlignment w:val="baseline"/>
        <w:rPr>
          <w:rFonts w:ascii="Trebuchet MS" w:eastAsia="Times New Roman" w:hAnsi="Trebuchet MS"/>
          <w:color w:val="000000"/>
          <w:sz w:val="22"/>
          <w:szCs w:val="22"/>
          <w:lang w:val="ro-RO" w:eastAsia="en-GB"/>
        </w:rPr>
      </w:pPr>
    </w:p>
    <w:p w14:paraId="1FC09E8E" w14:textId="77777777" w:rsidR="00E8467A" w:rsidRPr="00852DFE" w:rsidRDefault="009A238F" w:rsidP="00E8467A">
      <w:pPr>
        <w:tabs>
          <w:tab w:val="right" w:pos="-284"/>
        </w:tabs>
        <w:overflowPunct w:val="0"/>
        <w:autoSpaceDE w:val="0"/>
        <w:autoSpaceDN w:val="0"/>
        <w:adjustRightInd w:val="0"/>
        <w:spacing w:line="240" w:lineRule="atLeast"/>
        <w:ind w:left="1276" w:hanging="425"/>
        <w:jc w:val="both"/>
        <w:textAlignment w:val="baseline"/>
        <w:rPr>
          <w:rFonts w:ascii="Trebuchet MS" w:eastAsia="Times New Roman" w:hAnsi="Trebuchet MS"/>
          <w:color w:val="000000"/>
          <w:sz w:val="22"/>
          <w:szCs w:val="22"/>
          <w:lang w:val="ro-RO" w:eastAsia="en-GB"/>
        </w:rPr>
      </w:pPr>
      <w:r w:rsidRPr="00852DFE">
        <w:rPr>
          <w:rFonts w:ascii="Trebuchet MS" w:eastAsia="Times New Roman" w:hAnsi="Trebuchet MS"/>
          <w:color w:val="000000"/>
          <w:sz w:val="22"/>
          <w:szCs w:val="22"/>
          <w:lang w:val="ro-RO" w:eastAsia="en-GB"/>
        </w:rPr>
        <w:t>„</w:t>
      </w:r>
      <w:r w:rsidR="00E8467A" w:rsidRPr="00852DFE">
        <w:rPr>
          <w:rFonts w:ascii="Trebuchet MS" w:eastAsia="Times New Roman" w:hAnsi="Trebuchet MS"/>
          <w:color w:val="000000"/>
          <w:sz w:val="22"/>
          <w:szCs w:val="22"/>
          <w:lang w:val="ro-RO" w:eastAsia="en-GB"/>
        </w:rPr>
        <w:t>t)</w:t>
      </w:r>
      <w:r w:rsidR="00E8467A" w:rsidRPr="00852DFE">
        <w:rPr>
          <w:rFonts w:ascii="Trebuchet MS" w:eastAsia="Times New Roman" w:hAnsi="Trebuchet MS"/>
          <w:color w:val="000000"/>
          <w:sz w:val="22"/>
          <w:szCs w:val="22"/>
          <w:lang w:val="ro-RO" w:eastAsia="en-GB"/>
        </w:rPr>
        <w:tab/>
        <w:t>defibrilatorul extern automat.</w:t>
      </w:r>
      <w:r w:rsidR="00B87DA4" w:rsidRPr="00852DFE">
        <w:rPr>
          <w:rFonts w:ascii="Trebuchet MS" w:eastAsia="Times New Roman" w:hAnsi="Trebuchet MS"/>
          <w:color w:val="000000"/>
          <w:sz w:val="22"/>
          <w:szCs w:val="22"/>
          <w:lang w:val="ro-RO" w:eastAsia="en-GB"/>
        </w:rPr>
        <w:t>”</w:t>
      </w:r>
    </w:p>
    <w:p w14:paraId="3B8F5F90" w14:textId="77777777" w:rsidR="00A77EC6" w:rsidRPr="00852DFE" w:rsidRDefault="00A77EC6" w:rsidP="00E8467A">
      <w:pPr>
        <w:tabs>
          <w:tab w:val="right" w:pos="-284"/>
        </w:tabs>
        <w:overflowPunct w:val="0"/>
        <w:autoSpaceDE w:val="0"/>
        <w:autoSpaceDN w:val="0"/>
        <w:adjustRightInd w:val="0"/>
        <w:spacing w:line="240" w:lineRule="atLeast"/>
        <w:ind w:left="1276" w:hanging="425"/>
        <w:jc w:val="both"/>
        <w:textAlignment w:val="baseline"/>
        <w:rPr>
          <w:rFonts w:ascii="Trebuchet MS" w:eastAsia="Times New Roman" w:hAnsi="Trebuchet MS"/>
          <w:color w:val="000000"/>
          <w:sz w:val="22"/>
          <w:szCs w:val="22"/>
          <w:lang w:val="ro-RO" w:eastAsia="en-GB"/>
        </w:rPr>
      </w:pPr>
    </w:p>
    <w:p w14:paraId="0651F713" w14:textId="77777777" w:rsidR="00E8467A" w:rsidRPr="00852DFE" w:rsidRDefault="003A1CEB" w:rsidP="00E8467A">
      <w:pPr>
        <w:widowControl w:val="0"/>
        <w:spacing w:line="240" w:lineRule="atLeast"/>
        <w:ind w:left="426" w:hanging="426"/>
        <w:jc w:val="both"/>
        <w:rPr>
          <w:rFonts w:ascii="Trebuchet MS" w:eastAsia="Times New Roman" w:hAnsi="Trebuchet MS"/>
          <w:b/>
          <w:snapToGrid w:val="0"/>
          <w:sz w:val="22"/>
          <w:szCs w:val="22"/>
          <w:lang w:val="ro-RO" w:eastAsia="de-DE" w:bidi="de-DE"/>
        </w:rPr>
      </w:pPr>
      <w:r w:rsidRPr="00852DFE">
        <w:rPr>
          <w:rFonts w:ascii="Trebuchet MS" w:eastAsia="Times New Roman" w:hAnsi="Trebuchet MS"/>
          <w:b/>
          <w:snapToGrid w:val="0"/>
          <w:sz w:val="22"/>
          <w:szCs w:val="22"/>
          <w:lang w:val="ro-RO" w:eastAsia="de-DE" w:bidi="de-DE"/>
        </w:rPr>
        <w:t>2</w:t>
      </w:r>
      <w:r w:rsidR="0043096B" w:rsidRPr="00852DFE">
        <w:rPr>
          <w:rFonts w:ascii="Trebuchet MS" w:eastAsia="Times New Roman" w:hAnsi="Trebuchet MS"/>
          <w:b/>
          <w:snapToGrid w:val="0"/>
          <w:sz w:val="22"/>
          <w:szCs w:val="22"/>
          <w:lang w:val="ro-RO" w:eastAsia="de-DE" w:bidi="de-DE"/>
        </w:rPr>
        <w:t>4</w:t>
      </w:r>
      <w:r w:rsidR="00E8467A" w:rsidRPr="00852DFE">
        <w:rPr>
          <w:rFonts w:ascii="Trebuchet MS" w:eastAsia="Times New Roman" w:hAnsi="Trebuchet MS"/>
          <w:b/>
          <w:snapToGrid w:val="0"/>
          <w:sz w:val="22"/>
          <w:szCs w:val="22"/>
          <w:lang w:val="ro-RO" w:eastAsia="de-DE" w:bidi="de-DE"/>
        </w:rPr>
        <w:t>.</w:t>
      </w:r>
      <w:r w:rsidR="00E8467A" w:rsidRPr="00852DFE">
        <w:rPr>
          <w:rFonts w:ascii="Trebuchet MS" w:eastAsia="Times New Roman" w:hAnsi="Trebuchet MS"/>
          <w:b/>
          <w:snapToGrid w:val="0"/>
          <w:sz w:val="22"/>
          <w:szCs w:val="22"/>
          <w:lang w:val="ro-RO" w:eastAsia="de-DE" w:bidi="de-DE"/>
        </w:rPr>
        <w:tab/>
      </w:r>
      <w:r w:rsidR="00752A2A" w:rsidRPr="00852DFE">
        <w:rPr>
          <w:rFonts w:ascii="Trebuchet MS" w:eastAsia="Times New Roman" w:hAnsi="Trebuchet MS"/>
          <w:b/>
          <w:snapToGrid w:val="0"/>
          <w:sz w:val="22"/>
          <w:szCs w:val="22"/>
          <w:lang w:val="ro-RO" w:eastAsia="de-DE" w:bidi="de-DE"/>
        </w:rPr>
        <w:tab/>
      </w:r>
      <w:r w:rsidRPr="00852DFE">
        <w:rPr>
          <w:rFonts w:ascii="Trebuchet MS" w:eastAsia="Times New Roman" w:hAnsi="Trebuchet MS"/>
          <w:b/>
          <w:snapToGrid w:val="0"/>
          <w:sz w:val="22"/>
          <w:szCs w:val="22"/>
          <w:lang w:val="ro-RO" w:eastAsia="de-DE" w:bidi="de-DE"/>
        </w:rPr>
        <w:t>La a</w:t>
      </w:r>
      <w:r w:rsidR="00205635" w:rsidRPr="00852DFE">
        <w:rPr>
          <w:rFonts w:ascii="Trebuchet MS" w:eastAsia="Times New Roman" w:hAnsi="Trebuchet MS"/>
          <w:b/>
          <w:snapToGrid w:val="0"/>
          <w:sz w:val="22"/>
          <w:szCs w:val="22"/>
          <w:lang w:val="ro-RO" w:eastAsia="de-DE" w:bidi="de-DE"/>
        </w:rPr>
        <w:t>rticolul</w:t>
      </w:r>
      <w:r w:rsidR="00E8467A" w:rsidRPr="00852DFE">
        <w:rPr>
          <w:rFonts w:ascii="Trebuchet MS" w:eastAsia="Times New Roman" w:hAnsi="Trebuchet MS"/>
          <w:b/>
          <w:snapToGrid w:val="0"/>
          <w:sz w:val="22"/>
          <w:szCs w:val="22"/>
          <w:lang w:val="ro-RO" w:eastAsia="de-DE" w:bidi="de-DE"/>
        </w:rPr>
        <w:t xml:space="preserve"> 25.01</w:t>
      </w:r>
      <w:r w:rsidRPr="00852DFE">
        <w:rPr>
          <w:rFonts w:ascii="Trebuchet MS" w:eastAsia="Times New Roman" w:hAnsi="Trebuchet MS"/>
          <w:b/>
          <w:snapToGrid w:val="0"/>
          <w:sz w:val="22"/>
          <w:szCs w:val="22"/>
          <w:lang w:val="ro-RO" w:eastAsia="de-DE" w:bidi="de-DE"/>
        </w:rPr>
        <w:t xml:space="preserve">, alineatul </w:t>
      </w:r>
      <w:r w:rsidR="00E8467A" w:rsidRPr="00852DFE">
        <w:rPr>
          <w:rFonts w:ascii="Trebuchet MS" w:eastAsia="Times New Roman" w:hAnsi="Trebuchet MS"/>
          <w:b/>
          <w:snapToGrid w:val="0"/>
          <w:sz w:val="22"/>
          <w:szCs w:val="22"/>
          <w:lang w:val="ro-RO" w:eastAsia="de-DE" w:bidi="de-DE"/>
        </w:rPr>
        <w:t>2</w:t>
      </w:r>
      <w:r w:rsidRPr="00852DFE">
        <w:rPr>
          <w:rFonts w:ascii="Trebuchet MS" w:eastAsia="Times New Roman" w:hAnsi="Trebuchet MS"/>
          <w:b/>
          <w:snapToGrid w:val="0"/>
          <w:sz w:val="22"/>
          <w:szCs w:val="22"/>
          <w:lang w:val="ro-RO" w:eastAsia="de-DE" w:bidi="de-DE"/>
        </w:rPr>
        <w:t>, litera c)</w:t>
      </w:r>
      <w:r w:rsidR="00E8467A" w:rsidRPr="00852DFE">
        <w:rPr>
          <w:rFonts w:ascii="Trebuchet MS" w:eastAsia="Times New Roman" w:hAnsi="Trebuchet MS"/>
          <w:b/>
          <w:snapToGrid w:val="0"/>
          <w:sz w:val="22"/>
          <w:szCs w:val="22"/>
          <w:lang w:val="ro-RO" w:eastAsia="de-DE" w:bidi="de-DE"/>
        </w:rPr>
        <w:t xml:space="preserve"> </w:t>
      </w:r>
      <w:r w:rsidRPr="00852DFE">
        <w:rPr>
          <w:rFonts w:ascii="Trebuchet MS" w:eastAsia="Times New Roman" w:hAnsi="Trebuchet MS"/>
          <w:b/>
          <w:snapToGrid w:val="0"/>
          <w:sz w:val="22"/>
          <w:szCs w:val="22"/>
          <w:lang w:val="ro-RO" w:eastAsia="de-DE" w:bidi="de-DE"/>
        </w:rPr>
        <w:t>se modifică şi va avea următorul cuprins:</w:t>
      </w:r>
    </w:p>
    <w:p w14:paraId="11804CA0" w14:textId="77777777" w:rsidR="003A1CEB" w:rsidRPr="00852DFE" w:rsidRDefault="003A1CEB" w:rsidP="00E8467A">
      <w:pPr>
        <w:widowControl w:val="0"/>
        <w:spacing w:line="240" w:lineRule="atLeast"/>
        <w:ind w:left="426" w:hanging="426"/>
        <w:jc w:val="both"/>
        <w:rPr>
          <w:rFonts w:ascii="Trebuchet MS" w:eastAsia="Times New Roman" w:hAnsi="Trebuchet MS"/>
          <w:b/>
          <w:snapToGrid w:val="0"/>
          <w:sz w:val="22"/>
          <w:szCs w:val="22"/>
          <w:lang w:val="ro-RO" w:eastAsia="de-DE" w:bidi="de-DE"/>
        </w:rPr>
      </w:pPr>
    </w:p>
    <w:p w14:paraId="02085CDD" w14:textId="77777777" w:rsidR="00E8467A" w:rsidRPr="00852DFE" w:rsidRDefault="00AB4671" w:rsidP="00E8467A">
      <w:pPr>
        <w:autoSpaceDE w:val="0"/>
        <w:autoSpaceDN w:val="0"/>
        <w:spacing w:before="60" w:line="240" w:lineRule="atLeast"/>
        <w:ind w:left="1276" w:hanging="425"/>
        <w:jc w:val="both"/>
        <w:rPr>
          <w:rFonts w:ascii="Trebuchet MS" w:eastAsia="Times New Roman" w:hAnsi="Trebuchet MS"/>
          <w:sz w:val="22"/>
          <w:szCs w:val="22"/>
          <w:lang w:val="ro-RO" w:eastAsia="fr-FR"/>
        </w:rPr>
      </w:pPr>
      <w:r w:rsidRPr="00852DFE">
        <w:rPr>
          <w:rFonts w:ascii="Trebuchet MS" w:eastAsia="Times New Roman" w:hAnsi="Trebuchet MS"/>
          <w:sz w:val="22"/>
          <w:szCs w:val="22"/>
          <w:lang w:val="ro-RO" w:eastAsia="fr-FR"/>
        </w:rPr>
        <w:t>„</w:t>
      </w:r>
      <w:r w:rsidR="00E8467A" w:rsidRPr="00852DFE">
        <w:rPr>
          <w:rFonts w:ascii="Trebuchet MS" w:eastAsia="Times New Roman" w:hAnsi="Trebuchet MS"/>
          <w:sz w:val="22"/>
          <w:szCs w:val="22"/>
          <w:lang w:val="ro-RO" w:eastAsia="fr-FR"/>
        </w:rPr>
        <w:t>c)</w:t>
      </w:r>
      <w:r w:rsidR="00E8467A" w:rsidRPr="00852DFE">
        <w:rPr>
          <w:rFonts w:ascii="Trebuchet MS" w:eastAsia="Times New Roman" w:hAnsi="Trebuchet MS"/>
          <w:sz w:val="22"/>
          <w:szCs w:val="22"/>
          <w:lang w:val="ro-RO" w:eastAsia="fr-FR"/>
        </w:rPr>
        <w:tab/>
        <w:t>la Capitolul 7:</w:t>
      </w:r>
    </w:p>
    <w:p w14:paraId="15DF2962" w14:textId="77777777" w:rsidR="00E8467A" w:rsidRPr="00852DFE" w:rsidRDefault="00E8467A" w:rsidP="00E8467A">
      <w:pPr>
        <w:autoSpaceDE w:val="0"/>
        <w:autoSpaceDN w:val="0"/>
        <w:spacing w:before="60" w:line="240" w:lineRule="atLeast"/>
        <w:ind w:left="1276"/>
        <w:jc w:val="both"/>
        <w:rPr>
          <w:rFonts w:ascii="Trebuchet MS" w:eastAsia="Times New Roman" w:hAnsi="Trebuchet MS"/>
          <w:sz w:val="22"/>
          <w:szCs w:val="22"/>
          <w:lang w:val="ro-RO" w:eastAsia="de-DE"/>
        </w:rPr>
      </w:pPr>
      <w:r w:rsidRPr="00852DFE">
        <w:rPr>
          <w:rFonts w:ascii="Trebuchet MS" w:eastAsia="Times New Roman" w:hAnsi="Trebuchet MS"/>
          <w:sz w:val="22"/>
          <w:szCs w:val="22"/>
          <w:lang w:val="ro-RO" w:eastAsia="de-DE"/>
        </w:rPr>
        <w:t>Art. 7.01</w:t>
      </w:r>
      <w:r w:rsidR="00AB4671" w:rsidRPr="00852DFE">
        <w:rPr>
          <w:rFonts w:ascii="Trebuchet MS" w:eastAsia="Times New Roman" w:hAnsi="Trebuchet MS"/>
          <w:sz w:val="22"/>
          <w:szCs w:val="22"/>
          <w:lang w:val="ro-RO" w:eastAsia="de-DE"/>
        </w:rPr>
        <w:t xml:space="preserve"> alin. </w:t>
      </w:r>
      <w:r w:rsidRPr="00852DFE">
        <w:rPr>
          <w:rFonts w:ascii="Trebuchet MS" w:eastAsia="Times New Roman" w:hAnsi="Trebuchet MS"/>
          <w:sz w:val="22"/>
          <w:szCs w:val="22"/>
          <w:lang w:val="ro-RO" w:eastAsia="de-DE"/>
        </w:rPr>
        <w:t xml:space="preserve">2, </w:t>
      </w:r>
      <w:r w:rsidR="001F3B6A" w:rsidRPr="00852DFE">
        <w:rPr>
          <w:rFonts w:ascii="Trebuchet MS" w:eastAsia="Times New Roman" w:hAnsi="Trebuchet MS"/>
          <w:sz w:val="22"/>
          <w:szCs w:val="22"/>
          <w:lang w:val="ro-RO" w:eastAsia="de-DE"/>
        </w:rPr>
        <w:t>A</w:t>
      </w:r>
      <w:r w:rsidRPr="00852DFE">
        <w:rPr>
          <w:rFonts w:ascii="Trebuchet MS" w:eastAsia="Times New Roman" w:hAnsi="Trebuchet MS"/>
          <w:sz w:val="22"/>
          <w:szCs w:val="22"/>
          <w:lang w:val="ro-RO" w:eastAsia="de-DE"/>
        </w:rPr>
        <w:t>rt. 7.02</w:t>
      </w:r>
      <w:r w:rsidR="00AB4671" w:rsidRPr="00852DFE">
        <w:rPr>
          <w:rFonts w:ascii="Trebuchet MS" w:eastAsia="Times New Roman" w:hAnsi="Trebuchet MS"/>
          <w:sz w:val="22"/>
          <w:szCs w:val="22"/>
          <w:lang w:val="ro-RO" w:eastAsia="de-DE"/>
        </w:rPr>
        <w:t xml:space="preserve"> alin</w:t>
      </w:r>
      <w:r w:rsidR="00BC2B99" w:rsidRPr="00852DFE">
        <w:rPr>
          <w:rFonts w:ascii="Trebuchet MS" w:eastAsia="Times New Roman" w:hAnsi="Trebuchet MS"/>
          <w:sz w:val="22"/>
          <w:szCs w:val="22"/>
          <w:lang w:val="ro-RO" w:eastAsia="de-DE"/>
        </w:rPr>
        <w:t>.</w:t>
      </w:r>
      <w:r w:rsidR="00AB4671" w:rsidRPr="00852DFE">
        <w:rPr>
          <w:rFonts w:ascii="Trebuchet MS" w:eastAsia="Times New Roman" w:hAnsi="Trebuchet MS"/>
          <w:sz w:val="22"/>
          <w:szCs w:val="22"/>
          <w:lang w:val="ro-RO" w:eastAsia="de-DE"/>
        </w:rPr>
        <w:t xml:space="preserve"> </w:t>
      </w:r>
      <w:r w:rsidRPr="00852DFE">
        <w:rPr>
          <w:rFonts w:ascii="Trebuchet MS" w:eastAsia="Times New Roman" w:hAnsi="Trebuchet MS"/>
          <w:sz w:val="22"/>
          <w:szCs w:val="22"/>
          <w:lang w:val="ro-RO" w:eastAsia="de-DE"/>
        </w:rPr>
        <w:t xml:space="preserve">1 </w:t>
      </w:r>
      <w:r w:rsidR="001F3B6A" w:rsidRPr="00852DFE">
        <w:rPr>
          <w:rFonts w:ascii="Trebuchet MS" w:eastAsia="Times New Roman" w:hAnsi="Trebuchet MS"/>
          <w:sz w:val="22"/>
          <w:szCs w:val="22"/>
          <w:lang w:val="ro-RO" w:eastAsia="de-DE"/>
        </w:rPr>
        <w:t>şi</w:t>
      </w:r>
      <w:r w:rsidRPr="00852DFE">
        <w:rPr>
          <w:rFonts w:ascii="Trebuchet MS" w:eastAsia="Times New Roman" w:hAnsi="Trebuchet MS"/>
          <w:sz w:val="22"/>
          <w:szCs w:val="22"/>
          <w:lang w:val="ro-RO" w:eastAsia="de-DE"/>
        </w:rPr>
        <w:t xml:space="preserve"> 3, subparagraf</w:t>
      </w:r>
      <w:r w:rsidR="00AB4671" w:rsidRPr="00852DFE">
        <w:rPr>
          <w:rFonts w:ascii="Trebuchet MS" w:eastAsia="Times New Roman" w:hAnsi="Trebuchet MS"/>
          <w:sz w:val="22"/>
          <w:szCs w:val="22"/>
          <w:lang w:val="ro-RO" w:eastAsia="de-DE"/>
        </w:rPr>
        <w:t>e</w:t>
      </w:r>
      <w:r w:rsidRPr="00852DFE">
        <w:rPr>
          <w:rFonts w:ascii="Trebuchet MS" w:eastAsia="Times New Roman" w:hAnsi="Trebuchet MS"/>
          <w:sz w:val="22"/>
          <w:szCs w:val="22"/>
          <w:lang w:val="ro-RO" w:eastAsia="de-DE"/>
        </w:rPr>
        <w:t>l</w:t>
      </w:r>
      <w:r w:rsidR="00AB4671" w:rsidRPr="00852DFE">
        <w:rPr>
          <w:rFonts w:ascii="Trebuchet MS" w:eastAsia="Times New Roman" w:hAnsi="Trebuchet MS"/>
          <w:sz w:val="22"/>
          <w:szCs w:val="22"/>
          <w:lang w:val="ro-RO" w:eastAsia="de-DE"/>
        </w:rPr>
        <w:t>e</w:t>
      </w:r>
      <w:r w:rsidRPr="00852DFE">
        <w:rPr>
          <w:rFonts w:ascii="Trebuchet MS" w:eastAsia="Times New Roman" w:hAnsi="Trebuchet MS"/>
          <w:sz w:val="22"/>
          <w:szCs w:val="22"/>
          <w:lang w:val="ro-RO" w:eastAsia="de-DE"/>
        </w:rPr>
        <w:t xml:space="preserve"> 1 şi 2, Art. 7.05</w:t>
      </w:r>
      <w:r w:rsidR="00AB4671" w:rsidRPr="00852DFE">
        <w:rPr>
          <w:rFonts w:ascii="Trebuchet MS" w:eastAsia="Times New Roman" w:hAnsi="Trebuchet MS"/>
          <w:sz w:val="22"/>
          <w:szCs w:val="22"/>
          <w:lang w:val="ro-RO" w:eastAsia="de-DE"/>
        </w:rPr>
        <w:t xml:space="preserve"> alin. </w:t>
      </w:r>
      <w:r w:rsidRPr="00852DFE">
        <w:rPr>
          <w:rFonts w:ascii="Trebuchet MS" w:eastAsia="Times New Roman" w:hAnsi="Trebuchet MS"/>
          <w:sz w:val="22"/>
          <w:szCs w:val="22"/>
          <w:lang w:val="ro-RO" w:eastAsia="de-DE"/>
        </w:rPr>
        <w:t>2,</w:t>
      </w:r>
    </w:p>
    <w:p w14:paraId="2D4356B1" w14:textId="77777777" w:rsidR="00E8467A" w:rsidRPr="00852DFE" w:rsidRDefault="00E8467A" w:rsidP="00E8467A">
      <w:pPr>
        <w:autoSpaceDE w:val="0"/>
        <w:autoSpaceDN w:val="0"/>
        <w:spacing w:before="60" w:line="240" w:lineRule="atLeast"/>
        <w:ind w:left="1276"/>
        <w:jc w:val="both"/>
        <w:rPr>
          <w:rFonts w:ascii="Trebuchet MS" w:eastAsia="Times New Roman" w:hAnsi="Trebuchet MS"/>
          <w:sz w:val="22"/>
          <w:szCs w:val="22"/>
          <w:lang w:val="ro-RO" w:eastAsia="de-DE"/>
        </w:rPr>
      </w:pPr>
      <w:r w:rsidRPr="00852DFE">
        <w:rPr>
          <w:rFonts w:ascii="Trebuchet MS" w:eastAsia="Times New Roman" w:hAnsi="Trebuchet MS"/>
          <w:sz w:val="22"/>
          <w:szCs w:val="22"/>
          <w:lang w:val="ro-RO" w:eastAsia="de-DE"/>
        </w:rPr>
        <w:t>Art. 7.13 pentru navele maritime aprobate pentru navigaţia radar de către o singură persoană;</w:t>
      </w:r>
      <w:r w:rsidR="00B87DA4" w:rsidRPr="00852DFE">
        <w:rPr>
          <w:rFonts w:ascii="Trebuchet MS" w:eastAsia="Times New Roman" w:hAnsi="Trebuchet MS"/>
          <w:sz w:val="22"/>
          <w:szCs w:val="22"/>
          <w:lang w:val="ro-RO" w:eastAsia="de-DE"/>
        </w:rPr>
        <w:t>”</w:t>
      </w:r>
    </w:p>
    <w:p w14:paraId="0B6196BA" w14:textId="77777777" w:rsidR="00E8467A" w:rsidRPr="00852DFE" w:rsidRDefault="00E8467A" w:rsidP="00E8467A">
      <w:pPr>
        <w:widowControl w:val="0"/>
        <w:spacing w:line="240" w:lineRule="atLeast"/>
        <w:ind w:left="851" w:hanging="425"/>
        <w:jc w:val="both"/>
        <w:rPr>
          <w:rFonts w:ascii="Trebuchet MS" w:eastAsia="Times New Roman" w:hAnsi="Trebuchet MS"/>
          <w:snapToGrid w:val="0"/>
          <w:sz w:val="22"/>
          <w:szCs w:val="22"/>
          <w:lang w:val="ro-RO" w:eastAsia="de-DE" w:bidi="de-DE"/>
        </w:rPr>
      </w:pPr>
    </w:p>
    <w:p w14:paraId="39E0098E" w14:textId="77777777" w:rsidR="00E8467A" w:rsidRPr="00852DFE" w:rsidRDefault="003A1CEB" w:rsidP="003A1CEB">
      <w:pPr>
        <w:widowControl w:val="0"/>
        <w:spacing w:line="240" w:lineRule="atLeast"/>
        <w:ind w:left="426" w:hanging="426"/>
        <w:jc w:val="both"/>
        <w:rPr>
          <w:rFonts w:ascii="Trebuchet MS" w:eastAsia="Times New Roman" w:hAnsi="Trebuchet MS"/>
          <w:b/>
          <w:snapToGrid w:val="0"/>
          <w:sz w:val="22"/>
          <w:szCs w:val="22"/>
          <w:lang w:val="ro-RO" w:eastAsia="de-DE" w:bidi="de-DE"/>
        </w:rPr>
      </w:pPr>
      <w:r w:rsidRPr="00852DFE">
        <w:rPr>
          <w:rFonts w:ascii="Trebuchet MS" w:eastAsia="Times New Roman" w:hAnsi="Trebuchet MS"/>
          <w:b/>
          <w:snapToGrid w:val="0"/>
          <w:sz w:val="22"/>
          <w:szCs w:val="22"/>
          <w:lang w:val="ro-RO" w:eastAsia="de-DE" w:bidi="de-DE"/>
        </w:rPr>
        <w:t>2</w:t>
      </w:r>
      <w:r w:rsidR="0043096B" w:rsidRPr="00852DFE">
        <w:rPr>
          <w:rFonts w:ascii="Trebuchet MS" w:eastAsia="Times New Roman" w:hAnsi="Trebuchet MS"/>
          <w:b/>
          <w:snapToGrid w:val="0"/>
          <w:sz w:val="22"/>
          <w:szCs w:val="22"/>
          <w:lang w:val="ro-RO" w:eastAsia="de-DE" w:bidi="de-DE"/>
        </w:rPr>
        <w:t>5</w:t>
      </w:r>
      <w:r w:rsidR="00E8467A" w:rsidRPr="00852DFE">
        <w:rPr>
          <w:rFonts w:ascii="Trebuchet MS" w:eastAsia="Times New Roman" w:hAnsi="Trebuchet MS"/>
          <w:b/>
          <w:snapToGrid w:val="0"/>
          <w:sz w:val="22"/>
          <w:szCs w:val="22"/>
          <w:lang w:val="ro-RO" w:eastAsia="de-DE" w:bidi="de-DE"/>
        </w:rPr>
        <w:t>.</w:t>
      </w:r>
      <w:r w:rsidR="00E8467A" w:rsidRPr="00852DFE">
        <w:rPr>
          <w:rFonts w:ascii="Trebuchet MS" w:eastAsia="Times New Roman" w:hAnsi="Trebuchet MS"/>
          <w:b/>
          <w:snapToGrid w:val="0"/>
          <w:sz w:val="22"/>
          <w:szCs w:val="22"/>
          <w:lang w:val="ro-RO" w:eastAsia="de-DE" w:bidi="de-DE"/>
        </w:rPr>
        <w:tab/>
      </w:r>
      <w:r w:rsidR="00752A2A" w:rsidRPr="00852DFE">
        <w:rPr>
          <w:rFonts w:ascii="Trebuchet MS" w:eastAsia="Times New Roman" w:hAnsi="Trebuchet MS"/>
          <w:b/>
          <w:snapToGrid w:val="0"/>
          <w:sz w:val="22"/>
          <w:szCs w:val="22"/>
          <w:lang w:val="ro-RO" w:eastAsia="de-DE" w:bidi="de-DE"/>
        </w:rPr>
        <w:tab/>
      </w:r>
      <w:r w:rsidRPr="00852DFE">
        <w:rPr>
          <w:rFonts w:ascii="Trebuchet MS" w:eastAsia="Times New Roman" w:hAnsi="Trebuchet MS"/>
          <w:b/>
          <w:snapToGrid w:val="0"/>
          <w:sz w:val="22"/>
          <w:szCs w:val="22"/>
          <w:lang w:val="ro-RO" w:eastAsia="de-DE" w:bidi="de-DE"/>
        </w:rPr>
        <w:t>La a</w:t>
      </w:r>
      <w:r w:rsidR="00E8467A" w:rsidRPr="00852DFE">
        <w:rPr>
          <w:rFonts w:ascii="Trebuchet MS" w:eastAsia="Times New Roman" w:hAnsi="Trebuchet MS"/>
          <w:b/>
          <w:snapToGrid w:val="0"/>
          <w:sz w:val="22"/>
          <w:szCs w:val="22"/>
          <w:lang w:val="ro-RO" w:eastAsia="de-DE" w:bidi="de-DE"/>
        </w:rPr>
        <w:t>rticolul 28.04</w:t>
      </w:r>
      <w:r w:rsidRPr="00852DFE">
        <w:rPr>
          <w:rFonts w:ascii="Trebuchet MS" w:eastAsia="Times New Roman" w:hAnsi="Trebuchet MS"/>
          <w:b/>
          <w:snapToGrid w:val="0"/>
          <w:sz w:val="22"/>
          <w:szCs w:val="22"/>
          <w:lang w:val="ro-RO" w:eastAsia="de-DE" w:bidi="de-DE"/>
        </w:rPr>
        <w:t xml:space="preserve">, alineatul </w:t>
      </w:r>
      <w:r w:rsidR="00E8467A" w:rsidRPr="00852DFE">
        <w:rPr>
          <w:rFonts w:ascii="Trebuchet MS" w:eastAsia="Times New Roman" w:hAnsi="Trebuchet MS"/>
          <w:b/>
          <w:snapToGrid w:val="0"/>
          <w:sz w:val="22"/>
          <w:szCs w:val="22"/>
          <w:lang w:val="ro-RO" w:eastAsia="de-DE" w:bidi="de-DE"/>
        </w:rPr>
        <w:t>1</w:t>
      </w:r>
      <w:r w:rsidRPr="00852DFE">
        <w:rPr>
          <w:rFonts w:ascii="Trebuchet MS" w:eastAsia="Times New Roman" w:hAnsi="Trebuchet MS"/>
          <w:b/>
          <w:snapToGrid w:val="0"/>
          <w:sz w:val="22"/>
          <w:szCs w:val="22"/>
          <w:lang w:val="ro-RO" w:eastAsia="de-DE" w:bidi="de-DE"/>
        </w:rPr>
        <w:t xml:space="preserve">, litera </w:t>
      </w:r>
      <w:r w:rsidR="00E8467A" w:rsidRPr="00852DFE">
        <w:rPr>
          <w:rFonts w:ascii="Trebuchet MS" w:eastAsia="Times New Roman" w:hAnsi="Trebuchet MS"/>
          <w:b/>
          <w:snapToGrid w:val="0"/>
          <w:sz w:val="22"/>
          <w:szCs w:val="22"/>
          <w:lang w:val="ro-RO" w:eastAsia="de-DE" w:bidi="de-DE"/>
        </w:rPr>
        <w:t xml:space="preserve">d) </w:t>
      </w:r>
      <w:r w:rsidRPr="00852DFE">
        <w:rPr>
          <w:rFonts w:ascii="Trebuchet MS" w:eastAsia="Times New Roman" w:hAnsi="Trebuchet MS"/>
          <w:b/>
          <w:snapToGrid w:val="0"/>
          <w:sz w:val="22"/>
          <w:szCs w:val="22"/>
          <w:lang w:val="ro-RO" w:eastAsia="de-DE" w:bidi="de-DE"/>
        </w:rPr>
        <w:t>se modifică şi va avea următorul cuprins:</w:t>
      </w:r>
    </w:p>
    <w:p w14:paraId="62DB57F6" w14:textId="77777777" w:rsidR="003A1CEB" w:rsidRPr="00852DFE" w:rsidRDefault="003A1CEB" w:rsidP="003A1CEB">
      <w:pPr>
        <w:widowControl w:val="0"/>
        <w:spacing w:line="240" w:lineRule="atLeast"/>
        <w:ind w:left="426" w:hanging="426"/>
        <w:jc w:val="both"/>
        <w:rPr>
          <w:rFonts w:ascii="Trebuchet MS" w:hAnsi="Trebuchet MS"/>
          <w:sz w:val="22"/>
          <w:szCs w:val="22"/>
          <w:lang w:val="ro-RO"/>
        </w:rPr>
      </w:pPr>
    </w:p>
    <w:p w14:paraId="13CA6E3B" w14:textId="77777777" w:rsidR="007922FA" w:rsidRPr="00852DFE" w:rsidRDefault="00AB4671" w:rsidP="00AB4671">
      <w:pPr>
        <w:pStyle w:val="ESlet"/>
        <w:ind w:left="851"/>
        <w:rPr>
          <w:rFonts w:ascii="Trebuchet MS" w:hAnsi="Trebuchet MS"/>
          <w:sz w:val="22"/>
          <w:szCs w:val="22"/>
          <w:lang w:val="ro-RO"/>
        </w:rPr>
      </w:pPr>
      <w:r w:rsidRPr="00852DFE">
        <w:rPr>
          <w:rFonts w:ascii="Trebuchet MS" w:hAnsi="Trebuchet MS"/>
          <w:sz w:val="22"/>
          <w:szCs w:val="22"/>
          <w:lang w:val="ro-RO"/>
        </w:rPr>
        <w:t>„</w:t>
      </w:r>
      <w:r w:rsidR="00E8467A" w:rsidRPr="00852DFE">
        <w:rPr>
          <w:rFonts w:ascii="Trebuchet MS" w:hAnsi="Trebuchet MS"/>
          <w:sz w:val="22"/>
          <w:szCs w:val="22"/>
          <w:lang w:val="ro-RO"/>
        </w:rPr>
        <w:t>d)</w:t>
      </w:r>
      <w:r w:rsidR="00E8467A" w:rsidRPr="00852DFE">
        <w:rPr>
          <w:rFonts w:ascii="Trebuchet MS" w:hAnsi="Trebuchet MS"/>
          <w:sz w:val="22"/>
          <w:szCs w:val="22"/>
          <w:lang w:val="ro-RO"/>
        </w:rPr>
        <w:tab/>
        <w:t>să respecte cerinţele art. 31.02.</w:t>
      </w:r>
      <w:r w:rsidR="00B87DA4" w:rsidRPr="00852DFE">
        <w:rPr>
          <w:rFonts w:ascii="Trebuchet MS" w:hAnsi="Trebuchet MS"/>
          <w:sz w:val="22"/>
          <w:szCs w:val="22"/>
          <w:lang w:val="ro-RO"/>
        </w:rPr>
        <w:t>”</w:t>
      </w:r>
    </w:p>
    <w:p w14:paraId="57F39C8F" w14:textId="77777777" w:rsidR="00AB4671" w:rsidRPr="00852DFE" w:rsidRDefault="00AB4671" w:rsidP="00AB4671">
      <w:pPr>
        <w:pStyle w:val="ESlet"/>
        <w:ind w:left="851"/>
        <w:rPr>
          <w:rFonts w:ascii="Trebuchet MS" w:hAnsi="Trebuchet MS"/>
          <w:sz w:val="22"/>
          <w:szCs w:val="22"/>
          <w:lang w:val="ro-RO"/>
        </w:rPr>
        <w:sectPr w:rsidR="00AB4671" w:rsidRPr="00852DFE" w:rsidSect="00F401D3">
          <w:footerReference w:type="default" r:id="rId8"/>
          <w:headerReference w:type="first" r:id="rId9"/>
          <w:pgSz w:w="11906" w:h="16838" w:code="9"/>
          <w:pgMar w:top="851" w:right="851" w:bottom="851" w:left="1134" w:header="709" w:footer="709" w:gutter="0"/>
          <w:cols w:space="708"/>
          <w:docGrid w:linePitch="360"/>
        </w:sectPr>
      </w:pPr>
    </w:p>
    <w:p w14:paraId="37C9EC99" w14:textId="77777777" w:rsidR="00C01141" w:rsidRPr="00C01141" w:rsidRDefault="00C01141" w:rsidP="00C01141">
      <w:pPr>
        <w:rPr>
          <w:rFonts w:ascii="Times New Roman" w:eastAsia="Times New Roman" w:hAnsi="Times New Roman"/>
          <w:b/>
          <w:color w:val="000000"/>
          <w:sz w:val="24"/>
          <w:lang w:val="ro-RO" w:eastAsia="en-GB"/>
        </w:rPr>
      </w:pPr>
      <w:r w:rsidRPr="00C01141">
        <w:rPr>
          <w:rFonts w:ascii="Times New Roman" w:eastAsia="Times New Roman" w:hAnsi="Times New Roman"/>
          <w:b/>
          <w:color w:val="000000"/>
          <w:sz w:val="24"/>
          <w:lang w:val="ro-RO" w:eastAsia="en-GB"/>
        </w:rPr>
        <w:lastRenderedPageBreak/>
        <w:t>2</w:t>
      </w:r>
      <w:r w:rsidR="0043096B">
        <w:rPr>
          <w:rFonts w:ascii="Times New Roman" w:eastAsia="Times New Roman" w:hAnsi="Times New Roman"/>
          <w:b/>
          <w:color w:val="000000"/>
          <w:sz w:val="24"/>
          <w:lang w:val="ro-RO" w:eastAsia="en-GB"/>
        </w:rPr>
        <w:t>6</w:t>
      </w:r>
      <w:r w:rsidRPr="00C01141">
        <w:rPr>
          <w:rFonts w:ascii="Times New Roman" w:eastAsia="Times New Roman" w:hAnsi="Times New Roman"/>
          <w:b/>
          <w:color w:val="000000"/>
          <w:sz w:val="24"/>
          <w:lang w:val="ro-RO" w:eastAsia="en-GB"/>
        </w:rPr>
        <w:t xml:space="preserve">. </w:t>
      </w:r>
      <w:r w:rsidR="0017311A">
        <w:rPr>
          <w:rFonts w:ascii="Times New Roman" w:eastAsia="Times New Roman" w:hAnsi="Times New Roman"/>
          <w:b/>
          <w:color w:val="000000"/>
          <w:sz w:val="24"/>
          <w:lang w:val="ro-RO" w:eastAsia="en-GB"/>
        </w:rPr>
        <w:tab/>
      </w:r>
      <w:r w:rsidRPr="00C01141">
        <w:rPr>
          <w:rFonts w:ascii="Times New Roman" w:eastAsia="Times New Roman" w:hAnsi="Times New Roman"/>
          <w:b/>
          <w:color w:val="000000"/>
          <w:sz w:val="24"/>
          <w:lang w:val="ro-RO" w:eastAsia="en-GB"/>
        </w:rPr>
        <w:t>La tabelul de la articolul 32.02, alineatul 2, nota referitoare la Capitolul 9 se modifică şi va avea următorul cuprins:</w:t>
      </w:r>
    </w:p>
    <w:p w14:paraId="58866A78" w14:textId="77777777" w:rsidR="00C01141" w:rsidRDefault="00C01141" w:rsidP="00EF551D">
      <w:pPr>
        <w:widowControl w:val="0"/>
        <w:autoSpaceDE w:val="0"/>
        <w:autoSpaceDN w:val="0"/>
        <w:adjustRightInd w:val="0"/>
        <w:spacing w:line="240" w:lineRule="atLeast"/>
        <w:jc w:val="both"/>
        <w:rPr>
          <w:rFonts w:ascii="Times New Roman" w:eastAsiaTheme="minorHAnsi" w:hAnsi="Times New Roman"/>
          <w:sz w:val="24"/>
          <w:lang w:val="ro-RO" w:eastAsia="en-US"/>
        </w:rPr>
      </w:pPr>
    </w:p>
    <w:p w14:paraId="37AF62F9" w14:textId="77777777" w:rsidR="00EF551D" w:rsidRPr="000B4635" w:rsidRDefault="00EF551D" w:rsidP="00EF551D">
      <w:pPr>
        <w:widowControl w:val="0"/>
        <w:autoSpaceDE w:val="0"/>
        <w:autoSpaceDN w:val="0"/>
        <w:adjustRightInd w:val="0"/>
        <w:spacing w:line="240" w:lineRule="atLeast"/>
        <w:jc w:val="both"/>
        <w:rPr>
          <w:rFonts w:ascii="Times New Roman" w:eastAsiaTheme="minorHAnsi" w:hAnsi="Times New Roman"/>
          <w:sz w:val="24"/>
          <w:lang w:val="ro-RO" w:eastAsia="en-US"/>
        </w:rPr>
      </w:pPr>
      <w:r w:rsidRPr="000B4635">
        <w:rPr>
          <w:rFonts w:ascii="Times New Roman" w:eastAsiaTheme="minorHAnsi" w:hAnsi="Times New Roman"/>
          <w:sz w:val="24"/>
          <w:lang w:val="ro-RO"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521"/>
        <w:gridCol w:w="1276"/>
      </w:tblGrid>
      <w:tr w:rsidR="00EF551D" w:rsidRPr="000B4635" w14:paraId="2CC9E825" w14:textId="77777777" w:rsidTr="00183622">
        <w:trPr>
          <w:cantSplit/>
          <w:tblHeader/>
          <w:jc w:val="center"/>
        </w:trPr>
        <w:tc>
          <w:tcPr>
            <w:tcW w:w="2800" w:type="dxa"/>
            <w:gridSpan w:val="2"/>
            <w:shd w:val="clear" w:color="auto" w:fill="auto"/>
          </w:tcPr>
          <w:p w14:paraId="5E74BB14" w14:textId="77777777" w:rsidR="00EF551D" w:rsidRPr="000B4635" w:rsidRDefault="00E92582" w:rsidP="00183622">
            <w:pPr>
              <w:autoSpaceDE w:val="0"/>
              <w:autoSpaceDN w:val="0"/>
              <w:spacing w:before="40" w:after="4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Articol şi alineat</w:t>
            </w:r>
          </w:p>
        </w:tc>
        <w:tc>
          <w:tcPr>
            <w:tcW w:w="3296" w:type="dxa"/>
            <w:shd w:val="clear" w:color="auto" w:fill="auto"/>
          </w:tcPr>
          <w:p w14:paraId="3F39D930" w14:textId="77777777" w:rsidR="00EF551D" w:rsidRPr="000B4635" w:rsidRDefault="00EF551D" w:rsidP="00183622">
            <w:pPr>
              <w:autoSpaceDE w:val="0"/>
              <w:autoSpaceDN w:val="0"/>
              <w:spacing w:before="40" w:after="4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Conţinut</w:t>
            </w:r>
          </w:p>
        </w:tc>
        <w:tc>
          <w:tcPr>
            <w:tcW w:w="7797" w:type="dxa"/>
            <w:gridSpan w:val="2"/>
            <w:shd w:val="clear" w:color="auto" w:fill="auto"/>
          </w:tcPr>
          <w:p w14:paraId="294DE7FF" w14:textId="77777777" w:rsidR="00EF551D" w:rsidRPr="000B4635" w:rsidRDefault="00EF551D" w:rsidP="00183622">
            <w:pPr>
              <w:autoSpaceDE w:val="0"/>
              <w:autoSpaceDN w:val="0"/>
              <w:spacing w:before="40" w:after="4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Termen final şi observaţii</w:t>
            </w:r>
          </w:p>
        </w:tc>
      </w:tr>
      <w:tr w:rsidR="00EF551D" w:rsidRPr="000B4635" w14:paraId="02E8CEAA" w14:textId="77777777" w:rsidTr="00183622">
        <w:trPr>
          <w:cantSplit/>
          <w:jc w:val="center"/>
        </w:trPr>
        <w:tc>
          <w:tcPr>
            <w:tcW w:w="6096" w:type="dxa"/>
            <w:gridSpan w:val="3"/>
            <w:shd w:val="clear" w:color="auto" w:fill="auto"/>
          </w:tcPr>
          <w:p w14:paraId="58DBAA5B" w14:textId="77777777" w:rsidR="00EF551D" w:rsidRPr="000B4635" w:rsidRDefault="00EF551D" w:rsidP="00183622">
            <w:pPr>
              <w:spacing w:before="40" w:after="40" w:line="240" w:lineRule="atLeast"/>
              <w:jc w:val="center"/>
              <w:rPr>
                <w:rFonts w:ascii="Times New Roman" w:hAnsi="Times New Roman"/>
                <w:sz w:val="24"/>
                <w:lang w:val="ro-RO"/>
              </w:rPr>
            </w:pPr>
            <w:r>
              <w:rPr>
                <w:rFonts w:ascii="Times New Roman" w:hAnsi="Times New Roman"/>
                <w:b/>
                <w:sz w:val="24"/>
                <w:lang w:val="ro-RO"/>
              </w:rPr>
              <w:t>CAPITOLUL</w:t>
            </w:r>
            <w:r w:rsidRPr="000B4635">
              <w:rPr>
                <w:rFonts w:ascii="Times New Roman" w:hAnsi="Times New Roman"/>
                <w:b/>
                <w:sz w:val="24"/>
                <w:lang w:val="ro-RO"/>
              </w:rPr>
              <w:t xml:space="preserve"> 9</w:t>
            </w:r>
          </w:p>
        </w:tc>
        <w:tc>
          <w:tcPr>
            <w:tcW w:w="6521" w:type="dxa"/>
            <w:tcBorders>
              <w:bottom w:val="single" w:sz="4" w:space="0" w:color="auto"/>
            </w:tcBorders>
            <w:shd w:val="clear" w:color="auto" w:fill="auto"/>
          </w:tcPr>
          <w:p w14:paraId="7E2359DE" w14:textId="77777777" w:rsidR="00EF551D" w:rsidRPr="00147201" w:rsidRDefault="00EF551D" w:rsidP="00183622">
            <w:pPr>
              <w:spacing w:before="40" w:after="40" w:line="240" w:lineRule="atLeast"/>
              <w:rPr>
                <w:rFonts w:ascii="Times New Roman" w:eastAsia="Calibri" w:hAnsi="Times New Roman"/>
                <w:sz w:val="24"/>
                <w:lang w:val="ro-RO"/>
              </w:rPr>
            </w:pPr>
            <w:r w:rsidRPr="00147201">
              <w:rPr>
                <w:rFonts w:ascii="Times New Roman" w:eastAsia="Calibri" w:hAnsi="Times New Roman"/>
                <w:sz w:val="24"/>
                <w:lang w:val="ro-RO"/>
              </w:rPr>
              <w:t>Pentru motoarele deja instalate la bord și</w:t>
            </w:r>
          </w:p>
          <w:p w14:paraId="2D3BA0AC" w14:textId="77777777" w:rsidR="00EF551D" w:rsidRPr="00147201" w:rsidRDefault="00EF551D" w:rsidP="00183622">
            <w:pPr>
              <w:spacing w:before="40" w:after="40" w:line="240" w:lineRule="atLeast"/>
              <w:rPr>
                <w:rFonts w:ascii="Times New Roman" w:eastAsia="Calibri" w:hAnsi="Times New Roman"/>
                <w:sz w:val="24"/>
                <w:lang w:val="ro-RO"/>
              </w:rPr>
            </w:pPr>
            <w:r w:rsidRPr="00147201">
              <w:rPr>
                <w:rFonts w:ascii="Times New Roman" w:eastAsia="Calibri" w:hAnsi="Times New Roman"/>
                <w:sz w:val="24"/>
                <w:lang w:val="ro-RO"/>
              </w:rPr>
              <w:t xml:space="preserve">a) </w:t>
            </w:r>
            <w:r>
              <w:rPr>
                <w:rFonts w:ascii="Times New Roman" w:eastAsia="Calibri" w:hAnsi="Times New Roman"/>
                <w:sz w:val="24"/>
                <w:lang w:val="ro-RO"/>
              </w:rPr>
              <w:t xml:space="preserve">care nu sunt aprobate de tip </w:t>
            </w:r>
            <w:r w:rsidRPr="00147201">
              <w:rPr>
                <w:rFonts w:ascii="Times New Roman" w:eastAsia="Calibri" w:hAnsi="Times New Roman"/>
                <w:sz w:val="24"/>
                <w:lang w:val="ro-RO"/>
              </w:rPr>
              <w:t>sau</w:t>
            </w:r>
          </w:p>
          <w:p w14:paraId="638FA63F" w14:textId="77777777" w:rsidR="00EF551D" w:rsidRPr="00147201" w:rsidRDefault="00EF551D" w:rsidP="00183622">
            <w:pPr>
              <w:spacing w:before="40" w:after="40" w:line="240" w:lineRule="atLeast"/>
              <w:rPr>
                <w:rFonts w:ascii="Times New Roman" w:eastAsia="Calibri" w:hAnsi="Times New Roman"/>
                <w:sz w:val="24"/>
                <w:lang w:val="ro-RO"/>
              </w:rPr>
            </w:pPr>
            <w:r w:rsidRPr="00147201">
              <w:rPr>
                <w:rFonts w:ascii="Times New Roman" w:eastAsia="Calibri" w:hAnsi="Times New Roman"/>
                <w:sz w:val="24"/>
                <w:lang w:val="ro-RO"/>
              </w:rPr>
              <w:t>b) pentru care nu a fost efectuat</w:t>
            </w:r>
            <w:r>
              <w:rPr>
                <w:rFonts w:ascii="Times New Roman" w:eastAsia="Calibri" w:hAnsi="Times New Roman"/>
                <w:sz w:val="24"/>
                <w:lang w:val="ro-RO"/>
              </w:rPr>
              <w:t>ă</w:t>
            </w:r>
            <w:r w:rsidRPr="00147201">
              <w:rPr>
                <w:rFonts w:ascii="Times New Roman" w:eastAsia="Calibri" w:hAnsi="Times New Roman"/>
                <w:sz w:val="24"/>
                <w:lang w:val="ro-RO"/>
              </w:rPr>
              <w:t xml:space="preserve"> nici</w:t>
            </w:r>
            <w:r>
              <w:rPr>
                <w:rFonts w:ascii="Times New Roman" w:eastAsia="Calibri" w:hAnsi="Times New Roman"/>
                <w:sz w:val="24"/>
                <w:lang w:val="ro-RO"/>
              </w:rPr>
              <w:t xml:space="preserve">o încercare </w:t>
            </w:r>
            <w:r w:rsidRPr="00147201">
              <w:rPr>
                <w:rFonts w:ascii="Times New Roman" w:eastAsia="Calibri" w:hAnsi="Times New Roman"/>
                <w:sz w:val="24"/>
                <w:lang w:val="ro-RO"/>
              </w:rPr>
              <w:t>de instalare,</w:t>
            </w:r>
          </w:p>
          <w:p w14:paraId="18E9AED5" w14:textId="77777777" w:rsidR="00EF551D" w:rsidRPr="000B4635" w:rsidRDefault="00EF551D" w:rsidP="00183622">
            <w:pPr>
              <w:spacing w:before="40" w:after="40" w:line="240" w:lineRule="atLeast"/>
              <w:rPr>
                <w:rFonts w:ascii="Times New Roman" w:hAnsi="Times New Roman"/>
                <w:sz w:val="24"/>
                <w:lang w:val="ro-RO"/>
              </w:rPr>
            </w:pPr>
            <w:r w:rsidRPr="00147201">
              <w:rPr>
                <w:rFonts w:ascii="Times New Roman" w:eastAsia="Calibri" w:hAnsi="Times New Roman"/>
                <w:sz w:val="24"/>
                <w:lang w:val="ro-RO"/>
              </w:rPr>
              <w:t>numai art</w:t>
            </w:r>
            <w:r>
              <w:rPr>
                <w:rFonts w:ascii="Times New Roman" w:eastAsia="Calibri" w:hAnsi="Times New Roman"/>
                <w:sz w:val="24"/>
                <w:lang w:val="ro-RO"/>
              </w:rPr>
              <w:t>.</w:t>
            </w:r>
            <w:r w:rsidRPr="00147201">
              <w:rPr>
                <w:rFonts w:ascii="Times New Roman" w:eastAsia="Calibri" w:hAnsi="Times New Roman"/>
                <w:sz w:val="24"/>
                <w:lang w:val="ro-RO"/>
              </w:rPr>
              <w:t xml:space="preserve"> 9.02 se aplică.</w:t>
            </w:r>
          </w:p>
        </w:tc>
        <w:tc>
          <w:tcPr>
            <w:tcW w:w="1276" w:type="dxa"/>
            <w:tcBorders>
              <w:bottom w:val="nil"/>
            </w:tcBorders>
            <w:shd w:val="clear" w:color="auto" w:fill="auto"/>
          </w:tcPr>
          <w:p w14:paraId="57E4E317" w14:textId="77777777" w:rsidR="00EF551D" w:rsidRPr="000B4635" w:rsidRDefault="00EF551D" w:rsidP="00183622">
            <w:pPr>
              <w:spacing w:before="40" w:after="40" w:line="240" w:lineRule="atLeast"/>
              <w:rPr>
                <w:rFonts w:ascii="Times New Roman" w:hAnsi="Times New Roman"/>
                <w:sz w:val="24"/>
                <w:lang w:val="ro-RO"/>
              </w:rPr>
            </w:pPr>
          </w:p>
        </w:tc>
      </w:tr>
      <w:tr w:rsidR="00EF551D" w:rsidRPr="000B4635" w14:paraId="580E9DE1" w14:textId="77777777" w:rsidTr="00183622">
        <w:trPr>
          <w:cantSplit/>
          <w:jc w:val="center"/>
        </w:trPr>
        <w:tc>
          <w:tcPr>
            <w:tcW w:w="1342" w:type="dxa"/>
            <w:tcBorders>
              <w:bottom w:val="single" w:sz="4" w:space="0" w:color="auto"/>
            </w:tcBorders>
            <w:shd w:val="clear" w:color="auto" w:fill="auto"/>
          </w:tcPr>
          <w:p w14:paraId="384CF30D" w14:textId="77777777" w:rsidR="00EF551D" w:rsidRPr="000B4635" w:rsidRDefault="00EF551D" w:rsidP="00183622">
            <w:pPr>
              <w:spacing w:before="40" w:after="40" w:line="240" w:lineRule="atLeast"/>
              <w:rPr>
                <w:rFonts w:ascii="Times New Roman" w:eastAsia="Calibri" w:hAnsi="Times New Roman"/>
                <w:sz w:val="24"/>
                <w:lang w:val="ro-RO"/>
              </w:rPr>
            </w:pPr>
            <w:r w:rsidRPr="000B4635">
              <w:rPr>
                <w:rFonts w:ascii="Times New Roman" w:hAnsi="Times New Roman"/>
                <w:sz w:val="24"/>
                <w:lang w:val="ro-RO"/>
              </w:rPr>
              <w:t>9.01</w:t>
            </w:r>
          </w:p>
        </w:tc>
        <w:tc>
          <w:tcPr>
            <w:tcW w:w="1458" w:type="dxa"/>
            <w:tcBorders>
              <w:bottom w:val="single" w:sz="4" w:space="0" w:color="auto"/>
            </w:tcBorders>
            <w:shd w:val="clear" w:color="auto" w:fill="auto"/>
          </w:tcPr>
          <w:p w14:paraId="7B150267" w14:textId="77777777" w:rsidR="00EF551D" w:rsidRPr="000B4635" w:rsidRDefault="00E92582" w:rsidP="00E92582">
            <w:pPr>
              <w:spacing w:before="40" w:after="40" w:line="240" w:lineRule="atLeast"/>
              <w:rPr>
                <w:rFonts w:ascii="Times New Roman" w:hAnsi="Times New Roman"/>
                <w:sz w:val="24"/>
                <w:lang w:val="ro-RO"/>
              </w:rPr>
            </w:pPr>
            <w:r>
              <w:rPr>
                <w:rFonts w:ascii="Times New Roman" w:hAnsi="Times New Roman"/>
                <w:sz w:val="24"/>
                <w:lang w:val="ro-RO"/>
              </w:rPr>
              <w:t xml:space="preserve">alin. </w:t>
            </w:r>
            <w:r w:rsidR="00EF551D" w:rsidRPr="000B4635">
              <w:rPr>
                <w:rFonts w:ascii="Times New Roman" w:hAnsi="Times New Roman"/>
                <w:sz w:val="24"/>
                <w:lang w:val="ro-RO"/>
              </w:rPr>
              <w:t xml:space="preserve">1 </w:t>
            </w:r>
            <w:r w:rsidR="00156898">
              <w:rPr>
                <w:rFonts w:ascii="Times New Roman" w:hAnsi="Times New Roman"/>
                <w:sz w:val="24"/>
                <w:lang w:val="ro-RO"/>
              </w:rPr>
              <w:t>la</w:t>
            </w:r>
            <w:r w:rsidR="00EF551D" w:rsidRPr="000B4635">
              <w:rPr>
                <w:rFonts w:ascii="Times New Roman" w:hAnsi="Times New Roman"/>
                <w:sz w:val="24"/>
                <w:lang w:val="ro-RO"/>
              </w:rPr>
              <w:t xml:space="preserve"> 4</w:t>
            </w:r>
          </w:p>
        </w:tc>
        <w:tc>
          <w:tcPr>
            <w:tcW w:w="3296" w:type="dxa"/>
            <w:shd w:val="clear" w:color="auto" w:fill="auto"/>
          </w:tcPr>
          <w:p w14:paraId="700A219A" w14:textId="77777777" w:rsidR="00EF551D" w:rsidRPr="000B4635" w:rsidRDefault="00EF551D" w:rsidP="00183622">
            <w:pPr>
              <w:spacing w:before="40" w:after="40" w:line="240" w:lineRule="atLeast"/>
              <w:rPr>
                <w:rFonts w:ascii="Times New Roman" w:eastAsia="Calibri" w:hAnsi="Times New Roman"/>
                <w:sz w:val="24"/>
                <w:lang w:val="ro-RO"/>
              </w:rPr>
            </w:pPr>
            <w:r>
              <w:rPr>
                <w:rFonts w:ascii="Times New Roman" w:hAnsi="Times New Roman"/>
                <w:sz w:val="24"/>
                <w:lang w:val="ro-RO"/>
              </w:rPr>
              <w:t>P</w:t>
            </w:r>
            <w:r w:rsidRPr="000B4635">
              <w:rPr>
                <w:rFonts w:ascii="Times New Roman" w:hAnsi="Times New Roman"/>
                <w:sz w:val="24"/>
                <w:lang w:val="ro-RO"/>
              </w:rPr>
              <w:t>r</w:t>
            </w:r>
            <w:r>
              <w:rPr>
                <w:rFonts w:ascii="Times New Roman" w:hAnsi="Times New Roman"/>
                <w:sz w:val="24"/>
                <w:lang w:val="ro-RO"/>
              </w:rPr>
              <w:t>e</w:t>
            </w:r>
            <w:r w:rsidRPr="000B4635">
              <w:rPr>
                <w:rFonts w:ascii="Times New Roman" w:hAnsi="Times New Roman"/>
                <w:sz w:val="24"/>
                <w:lang w:val="ro-RO"/>
              </w:rPr>
              <w:t>v</w:t>
            </w:r>
            <w:r>
              <w:rPr>
                <w:rFonts w:ascii="Times New Roman" w:hAnsi="Times New Roman"/>
                <w:sz w:val="24"/>
                <w:lang w:val="ro-RO"/>
              </w:rPr>
              <w:t>ederi generale</w:t>
            </w:r>
          </w:p>
        </w:tc>
        <w:tc>
          <w:tcPr>
            <w:tcW w:w="6521" w:type="dxa"/>
            <w:vMerge w:val="restart"/>
            <w:tcBorders>
              <w:right w:val="single" w:sz="4" w:space="0" w:color="auto"/>
            </w:tcBorders>
            <w:shd w:val="clear" w:color="auto" w:fill="auto"/>
            <w:vAlign w:val="center"/>
          </w:tcPr>
          <w:p w14:paraId="4FB7F845" w14:textId="77777777" w:rsidR="00EF551D" w:rsidRPr="000B4635" w:rsidRDefault="00EF551D" w:rsidP="00183622">
            <w:pPr>
              <w:spacing w:before="40" w:after="40" w:line="240" w:lineRule="atLeast"/>
              <w:jc w:val="both"/>
              <w:rPr>
                <w:rFonts w:ascii="Times New Roman" w:hAnsi="Times New Roman"/>
                <w:sz w:val="24"/>
                <w:lang w:val="ro-RO"/>
              </w:rPr>
            </w:pPr>
            <w:r w:rsidRPr="00147201">
              <w:rPr>
                <w:rFonts w:ascii="Times New Roman" w:hAnsi="Times New Roman"/>
                <w:sz w:val="24"/>
                <w:lang w:val="ro-RO"/>
              </w:rPr>
              <w:t xml:space="preserve">Pentru motoare care respectă </w:t>
            </w:r>
            <w:r>
              <w:rPr>
                <w:rFonts w:ascii="Times New Roman" w:hAnsi="Times New Roman"/>
                <w:sz w:val="24"/>
                <w:lang w:val="ro-RO"/>
              </w:rPr>
              <w:t xml:space="preserve">prevederile privind </w:t>
            </w:r>
            <w:r w:rsidRPr="00147201">
              <w:rPr>
                <w:rFonts w:ascii="Times New Roman" w:hAnsi="Times New Roman"/>
                <w:sz w:val="24"/>
                <w:lang w:val="ro-RO"/>
              </w:rPr>
              <w:t>aproba</w:t>
            </w:r>
            <w:r>
              <w:rPr>
                <w:rFonts w:ascii="Times New Roman" w:hAnsi="Times New Roman"/>
                <w:sz w:val="24"/>
                <w:lang w:val="ro-RO"/>
              </w:rPr>
              <w:t>rea</w:t>
            </w:r>
            <w:r w:rsidRPr="00147201">
              <w:rPr>
                <w:rFonts w:ascii="Times New Roman" w:hAnsi="Times New Roman"/>
                <w:sz w:val="24"/>
                <w:lang w:val="ro-RO"/>
              </w:rPr>
              <w:t xml:space="preserve"> de tip și de instalare în vigoare la data instalării: N.R.</w:t>
            </w:r>
          </w:p>
        </w:tc>
        <w:tc>
          <w:tcPr>
            <w:tcW w:w="1276" w:type="dxa"/>
            <w:tcBorders>
              <w:top w:val="nil"/>
              <w:left w:val="single" w:sz="4" w:space="0" w:color="auto"/>
              <w:bottom w:val="nil"/>
            </w:tcBorders>
            <w:shd w:val="clear" w:color="auto" w:fill="auto"/>
          </w:tcPr>
          <w:p w14:paraId="5FBC5B7C" w14:textId="77777777" w:rsidR="00EF551D" w:rsidRPr="000B4635" w:rsidRDefault="00EF551D" w:rsidP="00183622">
            <w:pPr>
              <w:spacing w:before="40" w:after="40" w:line="240" w:lineRule="atLeast"/>
              <w:rPr>
                <w:rFonts w:ascii="Times New Roman" w:hAnsi="Times New Roman"/>
                <w:sz w:val="24"/>
                <w:lang w:val="ro-RO"/>
              </w:rPr>
            </w:pPr>
          </w:p>
        </w:tc>
      </w:tr>
      <w:tr w:rsidR="00EF551D" w:rsidRPr="000B4635" w14:paraId="1057AF43" w14:textId="77777777" w:rsidTr="00183622">
        <w:trPr>
          <w:cantSplit/>
          <w:jc w:val="center"/>
        </w:trPr>
        <w:tc>
          <w:tcPr>
            <w:tcW w:w="1342" w:type="dxa"/>
            <w:tcBorders>
              <w:top w:val="single" w:sz="4" w:space="0" w:color="auto"/>
              <w:bottom w:val="single" w:sz="4" w:space="0" w:color="auto"/>
            </w:tcBorders>
            <w:shd w:val="clear" w:color="auto" w:fill="auto"/>
          </w:tcPr>
          <w:p w14:paraId="43CBA7EA" w14:textId="77777777" w:rsidR="00EF551D" w:rsidRPr="000B4635" w:rsidRDefault="00EF551D" w:rsidP="00183622">
            <w:pPr>
              <w:spacing w:before="40" w:after="40" w:line="240" w:lineRule="atLeast"/>
              <w:rPr>
                <w:rFonts w:ascii="Times New Roman" w:hAnsi="Times New Roman"/>
                <w:sz w:val="24"/>
                <w:lang w:val="ro-RO"/>
              </w:rPr>
            </w:pPr>
            <w:r w:rsidRPr="000B4635">
              <w:rPr>
                <w:rFonts w:ascii="Times New Roman" w:hAnsi="Times New Roman"/>
                <w:sz w:val="24"/>
                <w:lang w:val="ro-RO"/>
              </w:rPr>
              <w:t>9.06</w:t>
            </w:r>
          </w:p>
        </w:tc>
        <w:tc>
          <w:tcPr>
            <w:tcW w:w="1458" w:type="dxa"/>
            <w:tcBorders>
              <w:top w:val="single" w:sz="4" w:space="0" w:color="auto"/>
              <w:bottom w:val="single" w:sz="4" w:space="0" w:color="auto"/>
            </w:tcBorders>
            <w:shd w:val="clear" w:color="auto" w:fill="auto"/>
          </w:tcPr>
          <w:p w14:paraId="76F59A6A" w14:textId="77777777" w:rsidR="00EF551D" w:rsidRPr="000B4635" w:rsidRDefault="00EF551D" w:rsidP="00183622">
            <w:pPr>
              <w:spacing w:before="40" w:after="40" w:line="240" w:lineRule="atLeast"/>
              <w:rPr>
                <w:rFonts w:ascii="Times New Roman" w:hAnsi="Times New Roman"/>
                <w:sz w:val="24"/>
                <w:lang w:val="ro-RO"/>
              </w:rPr>
            </w:pPr>
          </w:p>
        </w:tc>
        <w:tc>
          <w:tcPr>
            <w:tcW w:w="3296" w:type="dxa"/>
            <w:shd w:val="clear" w:color="auto" w:fill="auto"/>
          </w:tcPr>
          <w:p w14:paraId="4731CF9D" w14:textId="77777777" w:rsidR="00EF551D" w:rsidRPr="000B4635" w:rsidRDefault="00EF551D" w:rsidP="00183622">
            <w:pPr>
              <w:spacing w:before="40" w:after="40" w:line="240" w:lineRule="atLeast"/>
              <w:rPr>
                <w:rFonts w:ascii="Times New Roman" w:hAnsi="Times New Roman"/>
                <w:sz w:val="24"/>
                <w:lang w:val="ro-RO"/>
              </w:rPr>
            </w:pPr>
            <w:r w:rsidRPr="00147201">
              <w:rPr>
                <w:rFonts w:ascii="Times New Roman" w:hAnsi="Times New Roman"/>
                <w:sz w:val="24"/>
                <w:lang w:val="ro-RO"/>
              </w:rPr>
              <w:t>Încercările privind instalarea</w:t>
            </w:r>
          </w:p>
        </w:tc>
        <w:tc>
          <w:tcPr>
            <w:tcW w:w="6521" w:type="dxa"/>
            <w:vMerge/>
            <w:tcBorders>
              <w:right w:val="single" w:sz="4" w:space="0" w:color="auto"/>
            </w:tcBorders>
            <w:shd w:val="clear" w:color="auto" w:fill="auto"/>
          </w:tcPr>
          <w:p w14:paraId="5CF6A4A8" w14:textId="77777777" w:rsidR="00EF551D" w:rsidRPr="000B4635" w:rsidRDefault="00EF551D" w:rsidP="00183622">
            <w:pPr>
              <w:spacing w:before="40" w:after="40" w:line="240" w:lineRule="atLeast"/>
              <w:rPr>
                <w:rFonts w:ascii="Times New Roman" w:hAnsi="Times New Roman"/>
                <w:sz w:val="24"/>
                <w:lang w:val="ro-RO"/>
              </w:rPr>
            </w:pPr>
          </w:p>
        </w:tc>
        <w:tc>
          <w:tcPr>
            <w:tcW w:w="1276" w:type="dxa"/>
            <w:tcBorders>
              <w:top w:val="nil"/>
              <w:left w:val="single" w:sz="4" w:space="0" w:color="auto"/>
            </w:tcBorders>
            <w:shd w:val="clear" w:color="auto" w:fill="auto"/>
          </w:tcPr>
          <w:p w14:paraId="7D17AD13" w14:textId="77777777" w:rsidR="00EF551D" w:rsidRPr="000B4635" w:rsidRDefault="00EF551D" w:rsidP="00183622">
            <w:pPr>
              <w:spacing w:before="40" w:after="40" w:line="240" w:lineRule="atLeast"/>
              <w:rPr>
                <w:rFonts w:ascii="Times New Roman" w:hAnsi="Times New Roman"/>
                <w:sz w:val="24"/>
                <w:lang w:val="ro-RO"/>
              </w:rPr>
            </w:pPr>
          </w:p>
        </w:tc>
      </w:tr>
    </w:tbl>
    <w:p w14:paraId="0EEB4C79" w14:textId="77777777" w:rsidR="00EF551D" w:rsidRPr="000B4635" w:rsidRDefault="00B87DA4" w:rsidP="00EF551D">
      <w:pPr>
        <w:widowControl w:val="0"/>
        <w:autoSpaceDE w:val="0"/>
        <w:autoSpaceDN w:val="0"/>
        <w:adjustRightInd w:val="0"/>
        <w:spacing w:line="240" w:lineRule="atLeast"/>
        <w:jc w:val="right"/>
        <w:rPr>
          <w:rFonts w:ascii="Times New Roman" w:eastAsiaTheme="minorHAnsi" w:hAnsi="Times New Roman"/>
          <w:sz w:val="24"/>
          <w:lang w:val="ro-RO" w:eastAsia="en-US"/>
        </w:rPr>
      </w:pPr>
      <w:r>
        <w:rPr>
          <w:rFonts w:ascii="Times New Roman" w:eastAsiaTheme="minorHAnsi" w:hAnsi="Times New Roman"/>
          <w:sz w:val="24"/>
          <w:lang w:val="ro-RO" w:eastAsia="en-US"/>
        </w:rPr>
        <w:t>„</w:t>
      </w:r>
    </w:p>
    <w:p w14:paraId="73E17B18" w14:textId="77777777" w:rsidR="007922FA" w:rsidRPr="000B4635" w:rsidRDefault="007922FA" w:rsidP="00F5734F">
      <w:pPr>
        <w:spacing w:line="240" w:lineRule="atLeast"/>
        <w:jc w:val="both"/>
        <w:rPr>
          <w:rFonts w:ascii="Times New Roman" w:hAnsi="Times New Roman"/>
          <w:sz w:val="24"/>
          <w:lang w:val="ro-RO"/>
        </w:rPr>
      </w:pPr>
    </w:p>
    <w:p w14:paraId="2C3C5051" w14:textId="77777777" w:rsidR="002702B1" w:rsidRDefault="002702B1" w:rsidP="002702B1">
      <w:pPr>
        <w:rPr>
          <w:rFonts w:ascii="Times New Roman" w:eastAsia="Times New Roman" w:hAnsi="Times New Roman"/>
          <w:b/>
          <w:color w:val="000000"/>
          <w:sz w:val="24"/>
          <w:lang w:val="ro-RO" w:eastAsia="en-GB"/>
        </w:rPr>
      </w:pPr>
      <w:r w:rsidRPr="00C01141">
        <w:rPr>
          <w:rFonts w:ascii="Times New Roman" w:eastAsia="Times New Roman" w:hAnsi="Times New Roman"/>
          <w:b/>
          <w:color w:val="000000"/>
          <w:sz w:val="24"/>
          <w:lang w:val="ro-RO" w:eastAsia="en-GB"/>
        </w:rPr>
        <w:t>2</w:t>
      </w:r>
      <w:r w:rsidR="0043096B">
        <w:rPr>
          <w:rFonts w:ascii="Times New Roman" w:eastAsia="Times New Roman" w:hAnsi="Times New Roman"/>
          <w:b/>
          <w:color w:val="000000"/>
          <w:sz w:val="24"/>
          <w:lang w:val="ro-RO" w:eastAsia="en-GB"/>
        </w:rPr>
        <w:t>7</w:t>
      </w:r>
      <w:r w:rsidRPr="00C01141">
        <w:rPr>
          <w:rFonts w:ascii="Times New Roman" w:eastAsia="Times New Roman" w:hAnsi="Times New Roman"/>
          <w:b/>
          <w:color w:val="000000"/>
          <w:sz w:val="24"/>
          <w:lang w:val="ro-RO" w:eastAsia="en-GB"/>
        </w:rPr>
        <w:t xml:space="preserve">. La tabelul de la articolul 32.02, alineatul 2, nota referitoare la Capitolul </w:t>
      </w:r>
      <w:r>
        <w:rPr>
          <w:rFonts w:ascii="Times New Roman" w:eastAsia="Times New Roman" w:hAnsi="Times New Roman"/>
          <w:b/>
          <w:color w:val="000000"/>
          <w:sz w:val="24"/>
          <w:lang w:val="ro-RO" w:eastAsia="en-GB"/>
        </w:rPr>
        <w:t>10</w:t>
      </w:r>
      <w:r w:rsidRPr="00C01141">
        <w:rPr>
          <w:rFonts w:ascii="Times New Roman" w:eastAsia="Times New Roman" w:hAnsi="Times New Roman"/>
          <w:b/>
          <w:color w:val="000000"/>
          <w:sz w:val="24"/>
          <w:lang w:val="ro-RO" w:eastAsia="en-GB"/>
        </w:rPr>
        <w:t xml:space="preserve"> se modifică şi va avea următorul cuprins:</w:t>
      </w:r>
    </w:p>
    <w:p w14:paraId="20E1EC00" w14:textId="77777777" w:rsidR="0043096B" w:rsidRPr="00C01141" w:rsidRDefault="0043096B" w:rsidP="002702B1">
      <w:pPr>
        <w:rPr>
          <w:rFonts w:ascii="Times New Roman" w:eastAsia="Times New Roman" w:hAnsi="Times New Roman"/>
          <w:b/>
          <w:color w:val="000000"/>
          <w:sz w:val="24"/>
          <w:lang w:val="ro-RO" w:eastAsia="en-GB"/>
        </w:rPr>
      </w:pPr>
    </w:p>
    <w:p w14:paraId="162774CC" w14:textId="77777777" w:rsidR="00183622" w:rsidRPr="000B4635" w:rsidRDefault="00183622" w:rsidP="00183622">
      <w:pPr>
        <w:autoSpaceDE w:val="0"/>
        <w:autoSpaceDN w:val="0"/>
        <w:spacing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76"/>
        <w:gridCol w:w="4418"/>
        <w:gridCol w:w="6505"/>
        <w:gridCol w:w="1296"/>
      </w:tblGrid>
      <w:tr w:rsidR="003F1CAD" w:rsidRPr="000B4635" w14:paraId="073C3981" w14:textId="77777777" w:rsidTr="00183622">
        <w:trPr>
          <w:cantSplit/>
          <w:trHeight w:val="454"/>
          <w:tblHeader/>
          <w:jc w:val="center"/>
        </w:trPr>
        <w:tc>
          <w:tcPr>
            <w:tcW w:w="0" w:type="auto"/>
            <w:gridSpan w:val="2"/>
            <w:shd w:val="clear" w:color="auto" w:fill="auto"/>
          </w:tcPr>
          <w:p w14:paraId="02B883D0" w14:textId="77777777" w:rsidR="00183622" w:rsidRPr="000B4635" w:rsidRDefault="00E92582" w:rsidP="00183622">
            <w:pPr>
              <w:spacing w:before="120" w:after="120" w:line="240" w:lineRule="atLeast"/>
              <w:jc w:val="center"/>
              <w:rPr>
                <w:rFonts w:ascii="Times New Roman" w:eastAsiaTheme="minorHAnsi" w:hAnsi="Times New Roman"/>
                <w:sz w:val="24"/>
                <w:lang w:val="ro-RO" w:eastAsia="en-US"/>
              </w:rPr>
            </w:pPr>
            <w:r>
              <w:rPr>
                <w:rFonts w:ascii="Times New Roman" w:eastAsiaTheme="minorHAnsi" w:hAnsi="Times New Roman"/>
                <w:i/>
                <w:sz w:val="24"/>
                <w:lang w:val="ro-RO" w:eastAsia="en-US"/>
              </w:rPr>
              <w:t>Articol şi alineat</w:t>
            </w:r>
          </w:p>
        </w:tc>
        <w:tc>
          <w:tcPr>
            <w:tcW w:w="4550" w:type="dxa"/>
            <w:shd w:val="clear" w:color="auto" w:fill="auto"/>
          </w:tcPr>
          <w:p w14:paraId="7BA583E6" w14:textId="77777777" w:rsidR="00183622" w:rsidRPr="000B4635" w:rsidRDefault="00183622" w:rsidP="00183622">
            <w:pPr>
              <w:spacing w:before="120" w:after="120" w:line="240" w:lineRule="atLeast"/>
              <w:jc w:val="center"/>
              <w:rPr>
                <w:rFonts w:ascii="Times New Roman" w:eastAsiaTheme="minorHAnsi" w:hAnsi="Times New Roman"/>
                <w:sz w:val="24"/>
                <w:lang w:val="ro-RO" w:eastAsia="en-US"/>
              </w:rPr>
            </w:pPr>
            <w:r>
              <w:rPr>
                <w:rFonts w:ascii="Times New Roman" w:eastAsiaTheme="minorHAnsi" w:hAnsi="Times New Roman"/>
                <w:i/>
                <w:sz w:val="24"/>
                <w:lang w:val="ro-RO" w:eastAsia="en-US"/>
              </w:rPr>
              <w:t>Conţinut</w:t>
            </w:r>
          </w:p>
        </w:tc>
        <w:tc>
          <w:tcPr>
            <w:tcW w:w="7731" w:type="dxa"/>
            <w:gridSpan w:val="2"/>
            <w:shd w:val="clear" w:color="auto" w:fill="auto"/>
          </w:tcPr>
          <w:p w14:paraId="17C1F762" w14:textId="77777777" w:rsidR="00183622" w:rsidRPr="000B4635" w:rsidRDefault="00183622" w:rsidP="00183622">
            <w:pPr>
              <w:spacing w:before="120" w:after="120" w:line="240" w:lineRule="atLeast"/>
              <w:jc w:val="center"/>
              <w:rPr>
                <w:rFonts w:ascii="Times New Roman" w:eastAsiaTheme="minorHAnsi" w:hAnsi="Times New Roman"/>
                <w:sz w:val="24"/>
                <w:lang w:val="ro-RO" w:eastAsia="en-US"/>
              </w:rPr>
            </w:pPr>
            <w:r>
              <w:rPr>
                <w:rFonts w:ascii="Times New Roman" w:eastAsiaTheme="minorHAnsi" w:hAnsi="Times New Roman"/>
                <w:i/>
                <w:sz w:val="24"/>
                <w:lang w:val="ro-RO" w:eastAsia="en-US"/>
              </w:rPr>
              <w:t>Termen final şi observaţii</w:t>
            </w:r>
          </w:p>
        </w:tc>
      </w:tr>
      <w:tr w:rsidR="003F1CAD" w:rsidRPr="000B4635" w14:paraId="5EF6D214" w14:textId="77777777" w:rsidTr="00183622">
        <w:trPr>
          <w:cantSplit/>
          <w:trHeight w:val="454"/>
          <w:jc w:val="center"/>
        </w:trPr>
        <w:tc>
          <w:tcPr>
            <w:tcW w:w="6489" w:type="dxa"/>
            <w:gridSpan w:val="3"/>
            <w:shd w:val="clear" w:color="auto" w:fill="auto"/>
          </w:tcPr>
          <w:p w14:paraId="2C76C79B" w14:textId="77777777" w:rsidR="00183622" w:rsidRPr="000B4635" w:rsidRDefault="00183622" w:rsidP="00183622">
            <w:pPr>
              <w:autoSpaceDE w:val="0"/>
              <w:autoSpaceDN w:val="0"/>
              <w:spacing w:before="120" w:after="120" w:line="240" w:lineRule="atLeast"/>
              <w:jc w:val="center"/>
              <w:rPr>
                <w:rFonts w:ascii="Times New Roman" w:eastAsia="Times New Roman" w:hAnsi="Times New Roman"/>
                <w:b/>
                <w:sz w:val="24"/>
                <w:lang w:val="ro-RO" w:eastAsia="fr-FR"/>
              </w:rPr>
            </w:pPr>
            <w:r>
              <w:rPr>
                <w:rFonts w:ascii="Times New Roman" w:eastAsia="Times New Roman" w:hAnsi="Times New Roman"/>
                <w:b/>
                <w:sz w:val="24"/>
                <w:lang w:val="ro-RO" w:eastAsia="fr-FR"/>
              </w:rPr>
              <w:t>CAPITOLUL</w:t>
            </w:r>
            <w:r w:rsidRPr="000B4635">
              <w:rPr>
                <w:rFonts w:ascii="Times New Roman" w:eastAsia="Times New Roman" w:hAnsi="Times New Roman"/>
                <w:b/>
                <w:sz w:val="24"/>
                <w:lang w:val="ro-RO" w:eastAsia="fr-FR"/>
              </w:rPr>
              <w:t xml:space="preserve"> 10</w:t>
            </w:r>
          </w:p>
        </w:tc>
        <w:tc>
          <w:tcPr>
            <w:tcW w:w="6764" w:type="dxa"/>
            <w:shd w:val="clear" w:color="auto" w:fill="auto"/>
          </w:tcPr>
          <w:p w14:paraId="63D4528F" w14:textId="77777777" w:rsidR="00183622" w:rsidRPr="000B4635" w:rsidRDefault="00183622" w:rsidP="00183622">
            <w:pPr>
              <w:autoSpaceDE w:val="0"/>
              <w:autoSpaceDN w:val="0"/>
              <w:spacing w:before="120" w:after="120" w:line="240" w:lineRule="atLeast"/>
              <w:jc w:val="center"/>
              <w:rPr>
                <w:rFonts w:ascii="Times New Roman" w:eastAsia="Times New Roman" w:hAnsi="Times New Roman"/>
                <w:sz w:val="24"/>
                <w:lang w:val="ro-RO" w:eastAsia="fr-FR"/>
              </w:rPr>
            </w:pPr>
          </w:p>
        </w:tc>
        <w:tc>
          <w:tcPr>
            <w:tcW w:w="0" w:type="auto"/>
            <w:shd w:val="clear" w:color="auto" w:fill="auto"/>
          </w:tcPr>
          <w:p w14:paraId="63701C34" w14:textId="77777777" w:rsidR="00183622" w:rsidRPr="000B4635" w:rsidRDefault="00183622" w:rsidP="00183622">
            <w:pPr>
              <w:autoSpaceDE w:val="0"/>
              <w:autoSpaceDN w:val="0"/>
              <w:spacing w:before="120" w:after="120" w:line="240" w:lineRule="atLeast"/>
              <w:jc w:val="center"/>
              <w:rPr>
                <w:rFonts w:ascii="Times New Roman" w:eastAsia="Times New Roman" w:hAnsi="Times New Roman"/>
                <w:sz w:val="24"/>
                <w:lang w:val="ro-RO" w:eastAsia="fr-FR"/>
              </w:rPr>
            </w:pPr>
          </w:p>
        </w:tc>
      </w:tr>
      <w:tr w:rsidR="003F1CAD" w:rsidRPr="000B4635" w14:paraId="1821DD4A" w14:textId="77777777" w:rsidTr="00183622">
        <w:trPr>
          <w:cantSplit/>
          <w:trHeight w:val="454"/>
          <w:jc w:val="center"/>
        </w:trPr>
        <w:tc>
          <w:tcPr>
            <w:tcW w:w="0" w:type="auto"/>
            <w:tcBorders>
              <w:bottom w:val="nil"/>
            </w:tcBorders>
            <w:shd w:val="clear" w:color="auto" w:fill="auto"/>
          </w:tcPr>
          <w:p w14:paraId="3DE62547"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10.01</w:t>
            </w:r>
          </w:p>
        </w:tc>
        <w:tc>
          <w:tcPr>
            <w:tcW w:w="0" w:type="auto"/>
            <w:shd w:val="clear" w:color="auto" w:fill="auto"/>
          </w:tcPr>
          <w:p w14:paraId="4130F0BB" w14:textId="77777777" w:rsidR="00183622" w:rsidRPr="000B4635" w:rsidRDefault="00E92582" w:rsidP="00E92582">
            <w:pPr>
              <w:spacing w:before="120" w:after="12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 xml:space="preserve">alin. </w:t>
            </w:r>
            <w:r w:rsidR="00183622" w:rsidRPr="000B4635">
              <w:rPr>
                <w:rFonts w:ascii="Times New Roman" w:eastAsiaTheme="minorHAnsi" w:hAnsi="Times New Roman"/>
                <w:sz w:val="24"/>
                <w:lang w:val="ro-RO" w:eastAsia="en-US"/>
              </w:rPr>
              <w:t xml:space="preserve">1 </w:t>
            </w:r>
            <w:r w:rsidR="00183622">
              <w:rPr>
                <w:rFonts w:ascii="Times New Roman" w:eastAsiaTheme="minorHAnsi" w:hAnsi="Times New Roman"/>
                <w:sz w:val="24"/>
                <w:lang w:val="ro-RO" w:eastAsia="en-US"/>
              </w:rPr>
              <w:t>a doua frază</w:t>
            </w:r>
          </w:p>
        </w:tc>
        <w:tc>
          <w:tcPr>
            <w:tcW w:w="4550" w:type="dxa"/>
            <w:shd w:val="clear" w:color="auto" w:fill="auto"/>
          </w:tcPr>
          <w:p w14:paraId="0D900AE8" w14:textId="77777777" w:rsidR="00183622" w:rsidRPr="000B4635" w:rsidRDefault="00183622" w:rsidP="00183622">
            <w:pPr>
              <w:spacing w:before="120" w:after="120" w:line="240" w:lineRule="atLeast"/>
              <w:jc w:val="both"/>
              <w:rPr>
                <w:rFonts w:ascii="Times New Roman" w:eastAsiaTheme="minorHAnsi" w:hAnsi="Times New Roman"/>
                <w:sz w:val="24"/>
                <w:lang w:val="ro-RO" w:eastAsia="en-US"/>
              </w:rPr>
            </w:pPr>
            <w:r w:rsidRPr="001F0503">
              <w:rPr>
                <w:rFonts w:ascii="Times New Roman" w:eastAsiaTheme="minorHAnsi" w:hAnsi="Times New Roman"/>
                <w:sz w:val="24"/>
                <w:lang w:val="ro-RO" w:eastAsia="en-US"/>
              </w:rPr>
              <w:t>Prezentarea documentelor cerute la comisia de inspecţie</w:t>
            </w:r>
          </w:p>
        </w:tc>
        <w:tc>
          <w:tcPr>
            <w:tcW w:w="6764" w:type="dxa"/>
            <w:shd w:val="clear" w:color="auto" w:fill="auto"/>
          </w:tcPr>
          <w:p w14:paraId="69FF1901" w14:textId="77777777" w:rsidR="00183622" w:rsidRPr="000B4635" w:rsidRDefault="00183622" w:rsidP="00183622">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sidRPr="001F0503">
              <w:rPr>
                <w:rFonts w:ascii="Times New Roman" w:eastAsiaTheme="minorHAnsi" w:hAnsi="Times New Roman"/>
                <w:sz w:val="24"/>
                <w:lang w:val="ro-RO" w:eastAsia="en-US"/>
              </w:rPr>
              <w:t>cel târziu la reînnoirea Certificatului navei de navigaţie interioară după data de</w:t>
            </w:r>
          </w:p>
        </w:tc>
        <w:tc>
          <w:tcPr>
            <w:tcW w:w="0" w:type="auto"/>
            <w:shd w:val="clear" w:color="auto" w:fill="auto"/>
          </w:tcPr>
          <w:p w14:paraId="7A6F3A70"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2035</w:t>
            </w:r>
          </w:p>
        </w:tc>
      </w:tr>
      <w:tr w:rsidR="003F1CAD" w:rsidRPr="000B4635" w14:paraId="1C6CF070" w14:textId="77777777" w:rsidTr="00183622">
        <w:trPr>
          <w:cantSplit/>
          <w:trHeight w:val="454"/>
          <w:jc w:val="center"/>
        </w:trPr>
        <w:tc>
          <w:tcPr>
            <w:tcW w:w="0" w:type="auto"/>
            <w:tcBorders>
              <w:top w:val="nil"/>
              <w:bottom w:val="nil"/>
            </w:tcBorders>
            <w:shd w:val="clear" w:color="auto" w:fill="auto"/>
          </w:tcPr>
          <w:p w14:paraId="66332A6F"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0" w:type="auto"/>
            <w:shd w:val="clear" w:color="auto" w:fill="auto"/>
          </w:tcPr>
          <w:p w14:paraId="53EFDA43" w14:textId="77777777" w:rsidR="00183622" w:rsidRPr="000B4635" w:rsidRDefault="00E92582" w:rsidP="00E92582">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2</w:t>
            </w:r>
            <w:r>
              <w:rPr>
                <w:rFonts w:ascii="Times New Roman" w:eastAsiaTheme="minorHAnsi" w:hAnsi="Times New Roman"/>
                <w:sz w:val="24"/>
                <w:lang w:val="ro-RO" w:eastAsia="en-US"/>
              </w:rPr>
              <w:t xml:space="preserve"> lit.</w:t>
            </w:r>
            <w:r w:rsidR="00183622" w:rsidRPr="000B4635">
              <w:rPr>
                <w:rFonts w:ascii="Times New Roman" w:eastAsiaTheme="minorHAnsi" w:hAnsi="Times New Roman"/>
                <w:sz w:val="24"/>
                <w:lang w:val="ro-RO" w:eastAsia="en-US"/>
              </w:rPr>
              <w:t>b)</w:t>
            </w:r>
          </w:p>
        </w:tc>
        <w:tc>
          <w:tcPr>
            <w:tcW w:w="4550" w:type="dxa"/>
            <w:shd w:val="clear" w:color="auto" w:fill="auto"/>
          </w:tcPr>
          <w:p w14:paraId="3395126F" w14:textId="77777777" w:rsidR="00183622" w:rsidRPr="000B4635" w:rsidRDefault="00183622" w:rsidP="00156898">
            <w:pPr>
              <w:spacing w:before="120" w:after="120" w:line="240" w:lineRule="atLeast"/>
              <w:jc w:val="both"/>
              <w:rPr>
                <w:rFonts w:ascii="Times New Roman" w:eastAsiaTheme="minorHAnsi" w:hAnsi="Times New Roman"/>
                <w:sz w:val="24"/>
                <w:lang w:val="ro-RO" w:eastAsia="en-US"/>
              </w:rPr>
            </w:pPr>
            <w:r w:rsidRPr="001F0503">
              <w:rPr>
                <w:rFonts w:ascii="Times New Roman" w:eastAsiaTheme="minorHAnsi" w:hAnsi="Times New Roman"/>
                <w:sz w:val="24"/>
                <w:lang w:val="ro-RO" w:eastAsia="en-US"/>
              </w:rPr>
              <w:t xml:space="preserve">Planuri </w:t>
            </w:r>
            <w:r w:rsidR="00156898">
              <w:rPr>
                <w:rFonts w:ascii="Times New Roman" w:eastAsiaTheme="minorHAnsi" w:hAnsi="Times New Roman"/>
                <w:sz w:val="24"/>
                <w:lang w:val="ro-RO" w:eastAsia="en-US"/>
              </w:rPr>
              <w:t xml:space="preserve">ale </w:t>
            </w:r>
            <w:r w:rsidRPr="001F0503">
              <w:rPr>
                <w:rFonts w:ascii="Times New Roman" w:eastAsiaTheme="minorHAnsi" w:hAnsi="Times New Roman"/>
                <w:sz w:val="24"/>
                <w:lang w:val="ro-RO" w:eastAsia="en-US"/>
              </w:rPr>
              <w:t>tablourilor principale, ale tablourilor în caz de avarie şi ale tablourilor de distribuţie</w:t>
            </w:r>
            <w:r>
              <w:rPr>
                <w:rFonts w:ascii="Times New Roman" w:eastAsiaTheme="minorHAnsi" w:hAnsi="Times New Roman"/>
                <w:sz w:val="24"/>
                <w:lang w:val="ro-RO" w:eastAsia="en-US"/>
              </w:rPr>
              <w:t xml:space="preserve"> trebuie să fie la bord</w:t>
            </w:r>
          </w:p>
        </w:tc>
        <w:tc>
          <w:tcPr>
            <w:tcW w:w="6764" w:type="dxa"/>
            <w:shd w:val="clear" w:color="auto" w:fill="auto"/>
          </w:tcPr>
          <w:p w14:paraId="78F0FAD9" w14:textId="77777777" w:rsidR="00183622" w:rsidRPr="000B4635" w:rsidRDefault="00183622" w:rsidP="00183622">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4FD43E75"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2010</w:t>
            </w:r>
          </w:p>
        </w:tc>
      </w:tr>
      <w:tr w:rsidR="003F1CAD" w:rsidRPr="000B4635" w14:paraId="31B92964" w14:textId="77777777" w:rsidTr="00183622">
        <w:trPr>
          <w:cantSplit/>
          <w:trHeight w:val="454"/>
          <w:jc w:val="center"/>
        </w:trPr>
        <w:tc>
          <w:tcPr>
            <w:tcW w:w="0" w:type="auto"/>
            <w:tcBorders>
              <w:top w:val="nil"/>
              <w:bottom w:val="nil"/>
            </w:tcBorders>
            <w:shd w:val="clear" w:color="auto" w:fill="auto"/>
          </w:tcPr>
          <w:p w14:paraId="1A50BBAD"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0" w:type="auto"/>
            <w:shd w:val="clear" w:color="auto" w:fill="auto"/>
          </w:tcPr>
          <w:p w14:paraId="263C9E29" w14:textId="77777777" w:rsidR="00183622" w:rsidRPr="000B4635" w:rsidRDefault="003F1CAD" w:rsidP="003F1CAD">
            <w:pPr>
              <w:spacing w:before="120" w:after="120" w:line="240" w:lineRule="atLeast"/>
              <w:jc w:val="both"/>
              <w:rPr>
                <w:rFonts w:ascii="Times New Roman" w:eastAsiaTheme="minorHAnsi" w:hAnsi="Times New Roman"/>
                <w:sz w:val="24"/>
                <w:lang w:val="ro-RO" w:eastAsia="en-US"/>
              </w:rPr>
            </w:pPr>
            <w:r w:rsidRPr="003F1CAD">
              <w:rPr>
                <w:rFonts w:ascii="Times New Roman" w:eastAsiaTheme="minorHAnsi" w:hAnsi="Times New Roman"/>
                <w:sz w:val="24"/>
                <w:lang w:val="ro-RO" w:eastAsia="en-US"/>
              </w:rPr>
              <w:t>alin.2 lit.</w:t>
            </w:r>
            <w:r>
              <w:rPr>
                <w:rFonts w:ascii="Times New Roman" w:eastAsiaTheme="minorHAnsi" w:hAnsi="Times New Roman"/>
                <w:sz w:val="24"/>
                <w:lang w:val="ro-RO" w:eastAsia="en-US"/>
              </w:rPr>
              <w:t>e</w:t>
            </w:r>
            <w:r w:rsidRPr="003F1CAD">
              <w:rPr>
                <w:rFonts w:ascii="Times New Roman" w:eastAsiaTheme="minorHAnsi" w:hAnsi="Times New Roman"/>
                <w:sz w:val="24"/>
                <w:lang w:val="ro-RO" w:eastAsia="en-US"/>
              </w:rPr>
              <w:t>)</w:t>
            </w:r>
          </w:p>
        </w:tc>
        <w:tc>
          <w:tcPr>
            <w:tcW w:w="4550" w:type="dxa"/>
            <w:shd w:val="clear" w:color="auto" w:fill="auto"/>
          </w:tcPr>
          <w:p w14:paraId="7E8C5B37" w14:textId="77777777" w:rsidR="00183622" w:rsidRPr="000B4635" w:rsidRDefault="00183622" w:rsidP="00183622">
            <w:pPr>
              <w:spacing w:before="120" w:after="120" w:line="240" w:lineRule="atLeast"/>
              <w:jc w:val="both"/>
              <w:rPr>
                <w:rFonts w:ascii="Times New Roman" w:eastAsiaTheme="minorHAnsi" w:hAnsi="Times New Roman"/>
                <w:sz w:val="24"/>
                <w:lang w:val="ro-RO" w:eastAsia="en-US"/>
              </w:rPr>
            </w:pPr>
            <w:r w:rsidRPr="001F0503">
              <w:rPr>
                <w:rFonts w:ascii="Times New Roman" w:eastAsiaTheme="minorHAnsi" w:hAnsi="Times New Roman"/>
                <w:sz w:val="24"/>
                <w:lang w:val="ro-RO" w:eastAsia="en-US"/>
              </w:rPr>
              <w:t>Planuri ale tablourilor electrice şi documentele privind motoarele de propulsie  electrică</w:t>
            </w:r>
          </w:p>
        </w:tc>
        <w:tc>
          <w:tcPr>
            <w:tcW w:w="6764" w:type="dxa"/>
            <w:shd w:val="clear" w:color="auto" w:fill="auto"/>
          </w:tcPr>
          <w:p w14:paraId="69944264"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sidRPr="00F24C40">
              <w:rPr>
                <w:rFonts w:ascii="Times New Roman" w:eastAsiaTheme="minorHAnsi" w:hAnsi="Times New Roman"/>
                <w:sz w:val="24"/>
                <w:lang w:val="ro-RO" w:eastAsia="en-US"/>
              </w:rPr>
              <w:t>cel târziu la reînnoirea Certificatului navei de navigaţie interioară după data de</w:t>
            </w:r>
          </w:p>
        </w:tc>
        <w:tc>
          <w:tcPr>
            <w:tcW w:w="0" w:type="auto"/>
            <w:shd w:val="clear" w:color="auto" w:fill="auto"/>
          </w:tcPr>
          <w:p w14:paraId="77C3E871"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2030</w:t>
            </w:r>
          </w:p>
        </w:tc>
      </w:tr>
      <w:tr w:rsidR="003F1CAD" w:rsidRPr="000B4635" w14:paraId="11A750BA" w14:textId="77777777" w:rsidTr="00183622">
        <w:trPr>
          <w:cantSplit/>
          <w:trHeight w:val="454"/>
          <w:jc w:val="center"/>
        </w:trPr>
        <w:tc>
          <w:tcPr>
            <w:tcW w:w="0" w:type="auto"/>
            <w:tcBorders>
              <w:top w:val="nil"/>
              <w:bottom w:val="nil"/>
            </w:tcBorders>
            <w:shd w:val="clear" w:color="auto" w:fill="auto"/>
          </w:tcPr>
          <w:p w14:paraId="2775C25D"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0" w:type="auto"/>
            <w:shd w:val="clear" w:color="auto" w:fill="auto"/>
          </w:tcPr>
          <w:p w14:paraId="6BAE25E0" w14:textId="77777777" w:rsidR="00183622" w:rsidRPr="000B4635" w:rsidRDefault="003F1CAD" w:rsidP="003F1CAD">
            <w:pPr>
              <w:spacing w:before="120" w:after="120" w:line="240" w:lineRule="atLeast"/>
              <w:jc w:val="both"/>
              <w:rPr>
                <w:rFonts w:ascii="Times New Roman" w:eastAsiaTheme="minorHAnsi" w:hAnsi="Times New Roman"/>
                <w:sz w:val="24"/>
                <w:lang w:val="ro-RO" w:eastAsia="en-US"/>
              </w:rPr>
            </w:pPr>
            <w:r w:rsidRPr="003F1CAD">
              <w:rPr>
                <w:rFonts w:ascii="Times New Roman" w:eastAsiaTheme="minorHAnsi" w:hAnsi="Times New Roman"/>
                <w:sz w:val="24"/>
                <w:lang w:val="ro-RO" w:eastAsia="en-US"/>
              </w:rPr>
              <w:t>alin.2 lit.</w:t>
            </w:r>
            <w:r>
              <w:rPr>
                <w:rFonts w:ascii="Times New Roman" w:eastAsiaTheme="minorHAnsi" w:hAnsi="Times New Roman"/>
                <w:sz w:val="24"/>
                <w:lang w:val="ro-RO" w:eastAsia="en-US"/>
              </w:rPr>
              <w:t>f</w:t>
            </w:r>
            <w:r w:rsidRPr="003F1CAD">
              <w:rPr>
                <w:rFonts w:ascii="Times New Roman" w:eastAsiaTheme="minorHAnsi" w:hAnsi="Times New Roman"/>
                <w:sz w:val="24"/>
                <w:lang w:val="ro-RO" w:eastAsia="en-US"/>
              </w:rPr>
              <w:t>)</w:t>
            </w:r>
          </w:p>
        </w:tc>
        <w:tc>
          <w:tcPr>
            <w:tcW w:w="4550" w:type="dxa"/>
            <w:shd w:val="clear" w:color="auto" w:fill="auto"/>
          </w:tcPr>
          <w:p w14:paraId="12EFF624" w14:textId="77777777" w:rsidR="00183622" w:rsidRPr="000B4635" w:rsidRDefault="00183622" w:rsidP="00183622">
            <w:pPr>
              <w:spacing w:before="120" w:after="120" w:line="240" w:lineRule="atLeast"/>
              <w:jc w:val="both"/>
              <w:rPr>
                <w:rFonts w:ascii="Times New Roman" w:eastAsiaTheme="minorHAnsi" w:hAnsi="Times New Roman"/>
                <w:sz w:val="24"/>
                <w:lang w:val="ro-RO" w:eastAsia="en-US"/>
              </w:rPr>
            </w:pPr>
            <w:r w:rsidRPr="001F0503">
              <w:rPr>
                <w:rFonts w:ascii="Times New Roman" w:eastAsiaTheme="minorHAnsi" w:hAnsi="Times New Roman"/>
                <w:sz w:val="24"/>
                <w:lang w:val="ro-RO" w:eastAsia="en-US"/>
              </w:rPr>
              <w:t>Planurile instalaţiilor electronice</w:t>
            </w:r>
          </w:p>
        </w:tc>
        <w:tc>
          <w:tcPr>
            <w:tcW w:w="6764" w:type="dxa"/>
            <w:shd w:val="clear" w:color="auto" w:fill="auto"/>
          </w:tcPr>
          <w:p w14:paraId="1AC28EFC" w14:textId="77777777" w:rsidR="00183622" w:rsidRPr="00F24C40" w:rsidRDefault="00183622" w:rsidP="00183622">
            <w:pPr>
              <w:autoSpaceDE w:val="0"/>
              <w:autoSpaceDN w:val="0"/>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sidRPr="00F24C40">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34F40D19"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2030</w:t>
            </w:r>
          </w:p>
        </w:tc>
      </w:tr>
      <w:tr w:rsidR="003F1CAD" w:rsidRPr="000B4635" w14:paraId="4609C5D2" w14:textId="77777777" w:rsidTr="00183622">
        <w:trPr>
          <w:cantSplit/>
          <w:trHeight w:val="454"/>
          <w:jc w:val="center"/>
        </w:trPr>
        <w:tc>
          <w:tcPr>
            <w:tcW w:w="0" w:type="auto"/>
            <w:tcBorders>
              <w:top w:val="nil"/>
              <w:bottom w:val="nil"/>
            </w:tcBorders>
            <w:shd w:val="clear" w:color="auto" w:fill="auto"/>
          </w:tcPr>
          <w:p w14:paraId="5AD09E79"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0" w:type="auto"/>
            <w:shd w:val="clear" w:color="auto" w:fill="auto"/>
          </w:tcPr>
          <w:p w14:paraId="105C7CEC" w14:textId="77777777" w:rsidR="00183622" w:rsidRPr="000B4635" w:rsidRDefault="003F1CAD" w:rsidP="003F1CAD">
            <w:pPr>
              <w:spacing w:before="120" w:after="120" w:line="240" w:lineRule="atLeast"/>
              <w:jc w:val="both"/>
              <w:rPr>
                <w:rFonts w:ascii="Times New Roman" w:eastAsiaTheme="minorHAnsi" w:hAnsi="Times New Roman"/>
                <w:sz w:val="24"/>
                <w:lang w:val="ro-RO" w:eastAsia="en-US"/>
              </w:rPr>
            </w:pPr>
            <w:r w:rsidRPr="003F1CAD">
              <w:rPr>
                <w:rFonts w:ascii="Times New Roman" w:eastAsiaTheme="minorHAnsi" w:hAnsi="Times New Roman"/>
                <w:sz w:val="24"/>
                <w:lang w:val="ro-RO" w:eastAsia="en-US"/>
              </w:rPr>
              <w:t>alin.2 lit.</w:t>
            </w:r>
            <w:r>
              <w:rPr>
                <w:rFonts w:ascii="Times New Roman" w:eastAsiaTheme="minorHAnsi" w:hAnsi="Times New Roman"/>
                <w:sz w:val="24"/>
                <w:lang w:val="ro-RO" w:eastAsia="en-US"/>
              </w:rPr>
              <w:t>g</w:t>
            </w:r>
            <w:r w:rsidRPr="003F1CAD">
              <w:rPr>
                <w:rFonts w:ascii="Times New Roman" w:eastAsiaTheme="minorHAnsi" w:hAnsi="Times New Roman"/>
                <w:sz w:val="24"/>
                <w:lang w:val="ro-RO" w:eastAsia="en-US"/>
              </w:rPr>
              <w:t>)</w:t>
            </w:r>
          </w:p>
        </w:tc>
        <w:tc>
          <w:tcPr>
            <w:tcW w:w="4550" w:type="dxa"/>
            <w:shd w:val="clear" w:color="auto" w:fill="auto"/>
          </w:tcPr>
          <w:p w14:paraId="473131F7" w14:textId="77777777" w:rsidR="00183622" w:rsidRPr="000B4635" w:rsidRDefault="00183622" w:rsidP="00183622">
            <w:pPr>
              <w:spacing w:before="120" w:after="120" w:line="240" w:lineRule="atLeast"/>
              <w:jc w:val="both"/>
              <w:rPr>
                <w:rFonts w:ascii="Times New Roman" w:eastAsiaTheme="minorHAnsi" w:hAnsi="Times New Roman"/>
                <w:sz w:val="24"/>
                <w:lang w:val="ro-RO" w:eastAsia="en-US"/>
              </w:rPr>
            </w:pPr>
            <w:r w:rsidRPr="00F24C40">
              <w:rPr>
                <w:rFonts w:ascii="Times New Roman" w:eastAsiaTheme="minorHAnsi" w:hAnsi="Times New Roman"/>
                <w:sz w:val="24"/>
                <w:lang w:val="ro-RO" w:eastAsia="en-US"/>
              </w:rPr>
              <w:t>Planurile circuitelor de curent de comandă</w:t>
            </w:r>
          </w:p>
        </w:tc>
        <w:tc>
          <w:tcPr>
            <w:tcW w:w="6764" w:type="dxa"/>
            <w:shd w:val="clear" w:color="auto" w:fill="auto"/>
          </w:tcPr>
          <w:p w14:paraId="4556AE77"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sidRPr="00F24C40">
              <w:rPr>
                <w:rFonts w:ascii="Times New Roman" w:eastAsiaTheme="minorHAnsi" w:hAnsi="Times New Roman"/>
                <w:sz w:val="24"/>
                <w:lang w:val="ro-RO" w:eastAsia="en-US"/>
              </w:rPr>
              <w:t>cel târziu la reînnoirea Certificatului navei de navigaţie interioară după data de</w:t>
            </w:r>
          </w:p>
        </w:tc>
        <w:tc>
          <w:tcPr>
            <w:tcW w:w="0" w:type="auto"/>
            <w:shd w:val="clear" w:color="auto" w:fill="auto"/>
          </w:tcPr>
          <w:p w14:paraId="296FEDFD"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2030</w:t>
            </w:r>
          </w:p>
        </w:tc>
      </w:tr>
      <w:tr w:rsidR="003F1CAD" w:rsidRPr="000B4635" w14:paraId="1A6437F0" w14:textId="77777777" w:rsidTr="00183622">
        <w:trPr>
          <w:cantSplit/>
          <w:trHeight w:val="454"/>
          <w:jc w:val="center"/>
        </w:trPr>
        <w:tc>
          <w:tcPr>
            <w:tcW w:w="0" w:type="auto"/>
            <w:tcBorders>
              <w:top w:val="nil"/>
            </w:tcBorders>
            <w:shd w:val="clear" w:color="auto" w:fill="auto"/>
          </w:tcPr>
          <w:p w14:paraId="7FF6EAFE"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0" w:type="auto"/>
            <w:shd w:val="clear" w:color="auto" w:fill="auto"/>
          </w:tcPr>
          <w:p w14:paraId="3EA20D15" w14:textId="77777777" w:rsidR="00183622" w:rsidRPr="000B4635" w:rsidRDefault="003F1CAD" w:rsidP="003F1CAD">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3</w:t>
            </w:r>
          </w:p>
        </w:tc>
        <w:tc>
          <w:tcPr>
            <w:tcW w:w="4550" w:type="dxa"/>
            <w:shd w:val="clear" w:color="auto" w:fill="auto"/>
          </w:tcPr>
          <w:p w14:paraId="69DCAD60" w14:textId="77777777" w:rsidR="00183622" w:rsidRPr="000B4635" w:rsidRDefault="00183622" w:rsidP="00183622">
            <w:pPr>
              <w:spacing w:before="120" w:after="120" w:line="240" w:lineRule="atLeast"/>
              <w:jc w:val="both"/>
              <w:rPr>
                <w:rFonts w:ascii="Times New Roman" w:eastAsiaTheme="minorHAnsi" w:hAnsi="Times New Roman"/>
                <w:sz w:val="24"/>
                <w:lang w:val="ro-RO" w:eastAsia="en-US"/>
              </w:rPr>
            </w:pPr>
            <w:r w:rsidRPr="00F24C40">
              <w:rPr>
                <w:rFonts w:ascii="Times New Roman" w:eastAsiaTheme="minorHAnsi" w:hAnsi="Times New Roman"/>
                <w:sz w:val="24"/>
                <w:lang w:val="ro-RO" w:eastAsia="en-US"/>
              </w:rPr>
              <w:t>Temperaturile mediului ambiant în interior şi pe punte</w:t>
            </w:r>
          </w:p>
        </w:tc>
        <w:tc>
          <w:tcPr>
            <w:tcW w:w="6764" w:type="dxa"/>
            <w:shd w:val="clear" w:color="auto" w:fill="auto"/>
          </w:tcPr>
          <w:p w14:paraId="51F43868"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2124C347"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2010</w:t>
            </w:r>
          </w:p>
        </w:tc>
      </w:tr>
      <w:tr w:rsidR="003F1CAD" w:rsidRPr="000B4635" w14:paraId="1EC7DACD" w14:textId="77777777" w:rsidTr="00183622">
        <w:trPr>
          <w:cantSplit/>
          <w:trHeight w:val="454"/>
          <w:jc w:val="center"/>
        </w:trPr>
        <w:tc>
          <w:tcPr>
            <w:tcW w:w="0" w:type="auto"/>
            <w:shd w:val="clear" w:color="auto" w:fill="auto"/>
          </w:tcPr>
          <w:p w14:paraId="11C2AE0F"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10.02</w:t>
            </w:r>
          </w:p>
        </w:tc>
        <w:tc>
          <w:tcPr>
            <w:tcW w:w="0" w:type="auto"/>
            <w:shd w:val="clear" w:color="auto" w:fill="auto"/>
          </w:tcPr>
          <w:p w14:paraId="749C2DF1"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4550" w:type="dxa"/>
            <w:shd w:val="clear" w:color="auto" w:fill="auto"/>
          </w:tcPr>
          <w:p w14:paraId="269B751B"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sidRPr="00F24C40">
              <w:rPr>
                <w:rFonts w:ascii="Times New Roman" w:eastAsiaTheme="minorHAnsi" w:hAnsi="Times New Roman"/>
                <w:sz w:val="24"/>
                <w:lang w:val="ro-RO" w:eastAsia="en-US"/>
              </w:rPr>
              <w:t>Instalaţii de alimentare cu energie</w:t>
            </w:r>
          </w:p>
        </w:tc>
        <w:tc>
          <w:tcPr>
            <w:tcW w:w="6764" w:type="dxa"/>
            <w:shd w:val="clear" w:color="auto" w:fill="auto"/>
          </w:tcPr>
          <w:p w14:paraId="34E85EB5"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51860DAF"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2010</w:t>
            </w:r>
          </w:p>
        </w:tc>
      </w:tr>
      <w:tr w:rsidR="003F1CAD" w:rsidRPr="000B4635" w14:paraId="015A8C76" w14:textId="77777777" w:rsidTr="00183622">
        <w:trPr>
          <w:cantSplit/>
          <w:trHeight w:val="454"/>
          <w:jc w:val="center"/>
        </w:trPr>
        <w:tc>
          <w:tcPr>
            <w:tcW w:w="0" w:type="auto"/>
            <w:shd w:val="clear" w:color="auto" w:fill="auto"/>
          </w:tcPr>
          <w:p w14:paraId="7421B759"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10.03</w:t>
            </w:r>
          </w:p>
        </w:tc>
        <w:tc>
          <w:tcPr>
            <w:tcW w:w="0" w:type="auto"/>
            <w:shd w:val="clear" w:color="auto" w:fill="auto"/>
          </w:tcPr>
          <w:p w14:paraId="4C83B91B"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4550" w:type="dxa"/>
            <w:shd w:val="clear" w:color="auto" w:fill="auto"/>
          </w:tcPr>
          <w:p w14:paraId="746130AC" w14:textId="77777777" w:rsidR="00183622" w:rsidRPr="000B4635" w:rsidRDefault="00183622" w:rsidP="00183622">
            <w:pPr>
              <w:spacing w:before="120" w:after="120" w:line="240" w:lineRule="atLeast"/>
              <w:jc w:val="both"/>
              <w:rPr>
                <w:rFonts w:ascii="Times New Roman" w:eastAsiaTheme="minorHAnsi" w:hAnsi="Times New Roman"/>
                <w:sz w:val="24"/>
                <w:lang w:val="ro-RO" w:eastAsia="en-US"/>
              </w:rPr>
            </w:pPr>
            <w:r w:rsidRPr="00F24C40">
              <w:rPr>
                <w:rFonts w:ascii="Times New Roman" w:eastAsiaTheme="minorHAnsi" w:hAnsi="Times New Roman"/>
                <w:sz w:val="24"/>
                <w:lang w:val="ro-RO" w:eastAsia="en-US"/>
              </w:rPr>
              <w:t>Tipul de protecție în funcție de locație</w:t>
            </w:r>
          </w:p>
        </w:tc>
        <w:tc>
          <w:tcPr>
            <w:tcW w:w="6764" w:type="dxa"/>
            <w:shd w:val="clear" w:color="auto" w:fill="auto"/>
          </w:tcPr>
          <w:p w14:paraId="4F953DF4"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2B76A311"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2030</w:t>
            </w:r>
          </w:p>
        </w:tc>
      </w:tr>
      <w:tr w:rsidR="003F1CAD" w:rsidRPr="000B4635" w14:paraId="60CF07A5" w14:textId="77777777" w:rsidTr="00183622">
        <w:trPr>
          <w:cantSplit/>
          <w:trHeight w:val="454"/>
          <w:jc w:val="center"/>
        </w:trPr>
        <w:tc>
          <w:tcPr>
            <w:tcW w:w="0" w:type="auto"/>
            <w:shd w:val="clear" w:color="auto" w:fill="auto"/>
          </w:tcPr>
          <w:p w14:paraId="09CB30B6"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10.04 </w:t>
            </w:r>
          </w:p>
        </w:tc>
        <w:tc>
          <w:tcPr>
            <w:tcW w:w="0" w:type="auto"/>
            <w:shd w:val="clear" w:color="auto" w:fill="auto"/>
          </w:tcPr>
          <w:p w14:paraId="53185F2E"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4550" w:type="dxa"/>
            <w:shd w:val="clear" w:color="auto" w:fill="auto"/>
          </w:tcPr>
          <w:p w14:paraId="69083B5E" w14:textId="77777777" w:rsidR="00183622" w:rsidRPr="000B4635" w:rsidRDefault="00183622" w:rsidP="00183622">
            <w:pPr>
              <w:spacing w:before="120" w:after="120" w:line="240" w:lineRule="atLeast"/>
              <w:jc w:val="both"/>
              <w:rPr>
                <w:rFonts w:ascii="Times New Roman" w:eastAsiaTheme="minorHAnsi" w:hAnsi="Times New Roman"/>
                <w:sz w:val="24"/>
                <w:lang w:val="ro-RO" w:eastAsia="en-US"/>
              </w:rPr>
            </w:pPr>
            <w:r w:rsidRPr="00F24C40">
              <w:rPr>
                <w:rFonts w:ascii="Times New Roman" w:eastAsiaTheme="minorHAnsi" w:hAnsi="Times New Roman"/>
                <w:sz w:val="24"/>
                <w:lang w:val="ro-RO" w:eastAsia="en-US"/>
              </w:rPr>
              <w:t>Protecţia contra exploziei</w:t>
            </w:r>
          </w:p>
        </w:tc>
        <w:tc>
          <w:tcPr>
            <w:tcW w:w="6764" w:type="dxa"/>
            <w:shd w:val="clear" w:color="auto" w:fill="auto"/>
          </w:tcPr>
          <w:p w14:paraId="7BDA6A99"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05386D8A"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2022</w:t>
            </w:r>
          </w:p>
        </w:tc>
      </w:tr>
      <w:tr w:rsidR="003F1CAD" w:rsidRPr="000B4635" w14:paraId="16075A93" w14:textId="77777777" w:rsidTr="00183622">
        <w:trPr>
          <w:cantSplit/>
          <w:trHeight w:val="454"/>
          <w:jc w:val="center"/>
        </w:trPr>
        <w:tc>
          <w:tcPr>
            <w:tcW w:w="0" w:type="auto"/>
            <w:shd w:val="clear" w:color="auto" w:fill="auto"/>
          </w:tcPr>
          <w:p w14:paraId="01652DD8"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10.05</w:t>
            </w:r>
          </w:p>
        </w:tc>
        <w:tc>
          <w:tcPr>
            <w:tcW w:w="0" w:type="auto"/>
            <w:shd w:val="clear" w:color="auto" w:fill="auto"/>
          </w:tcPr>
          <w:p w14:paraId="219C7656" w14:textId="77777777" w:rsidR="00183622" w:rsidRPr="000B4635" w:rsidRDefault="003F1CAD" w:rsidP="003F1CAD">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4</w:t>
            </w:r>
          </w:p>
        </w:tc>
        <w:tc>
          <w:tcPr>
            <w:tcW w:w="4550" w:type="dxa"/>
            <w:shd w:val="clear" w:color="auto" w:fill="auto"/>
          </w:tcPr>
          <w:p w14:paraId="0A7483EF" w14:textId="77777777" w:rsidR="00183622" w:rsidRPr="000B4635" w:rsidRDefault="00183622" w:rsidP="00183622">
            <w:pPr>
              <w:spacing w:before="120" w:after="120" w:line="240" w:lineRule="atLeast"/>
              <w:jc w:val="both"/>
              <w:rPr>
                <w:rFonts w:ascii="Times New Roman" w:eastAsiaTheme="minorHAnsi" w:hAnsi="Times New Roman"/>
                <w:sz w:val="24"/>
                <w:lang w:val="ro-RO" w:eastAsia="en-US"/>
              </w:rPr>
            </w:pPr>
            <w:r w:rsidRPr="00F24C40">
              <w:rPr>
                <w:rFonts w:ascii="Times New Roman" w:eastAsiaTheme="minorHAnsi" w:hAnsi="Times New Roman"/>
                <w:sz w:val="24"/>
                <w:lang w:val="ro-RO" w:eastAsia="en-US"/>
              </w:rPr>
              <w:t>Secţiunea conductoarelor de împământare</w:t>
            </w:r>
          </w:p>
        </w:tc>
        <w:tc>
          <w:tcPr>
            <w:tcW w:w="6764" w:type="dxa"/>
            <w:shd w:val="clear" w:color="auto" w:fill="auto"/>
          </w:tcPr>
          <w:p w14:paraId="32F619C4"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26473D4C"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2015</w:t>
            </w:r>
          </w:p>
        </w:tc>
      </w:tr>
      <w:tr w:rsidR="003F1CAD" w:rsidRPr="000B4635" w14:paraId="00E8BD26" w14:textId="77777777" w:rsidTr="00183622">
        <w:trPr>
          <w:cantSplit/>
          <w:trHeight w:val="454"/>
          <w:jc w:val="center"/>
        </w:trPr>
        <w:tc>
          <w:tcPr>
            <w:tcW w:w="0" w:type="auto"/>
            <w:tcBorders>
              <w:bottom w:val="single" w:sz="4" w:space="0" w:color="auto"/>
            </w:tcBorders>
            <w:shd w:val="clear" w:color="auto" w:fill="auto"/>
          </w:tcPr>
          <w:p w14:paraId="332A7FF3"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10.06</w:t>
            </w:r>
          </w:p>
        </w:tc>
        <w:tc>
          <w:tcPr>
            <w:tcW w:w="0" w:type="auto"/>
            <w:shd w:val="clear" w:color="auto" w:fill="auto"/>
          </w:tcPr>
          <w:p w14:paraId="007B5480" w14:textId="77777777" w:rsidR="00183622" w:rsidRPr="000B4635" w:rsidRDefault="003F1CAD" w:rsidP="003F1CAD">
            <w:pPr>
              <w:spacing w:before="120" w:after="120" w:line="240" w:lineRule="atLeast"/>
              <w:jc w:val="both"/>
              <w:rPr>
                <w:rFonts w:ascii="Times New Roman" w:eastAsiaTheme="minorHAnsi" w:hAnsi="Times New Roman"/>
                <w:sz w:val="24"/>
                <w:lang w:val="ro-RO" w:eastAsia="en-US"/>
              </w:rPr>
            </w:pPr>
            <w:r w:rsidRPr="003F1CAD">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 xml:space="preserve">1 </w:t>
            </w:r>
            <w:r w:rsidR="00183622">
              <w:rPr>
                <w:rFonts w:ascii="Times New Roman" w:eastAsiaTheme="minorHAnsi" w:hAnsi="Times New Roman"/>
                <w:sz w:val="24"/>
                <w:lang w:val="ro-RO" w:eastAsia="en-US"/>
              </w:rPr>
              <w:t>tabel</w:t>
            </w:r>
          </w:p>
        </w:tc>
        <w:tc>
          <w:tcPr>
            <w:tcW w:w="4550" w:type="dxa"/>
            <w:shd w:val="clear" w:color="auto" w:fill="auto"/>
          </w:tcPr>
          <w:p w14:paraId="16656BB6" w14:textId="77777777" w:rsidR="00183622" w:rsidRPr="000B4635" w:rsidRDefault="00183622" w:rsidP="00183622">
            <w:pPr>
              <w:spacing w:before="120" w:after="120" w:line="240" w:lineRule="atLeast"/>
              <w:jc w:val="both"/>
              <w:rPr>
                <w:rFonts w:ascii="Times New Roman" w:eastAsiaTheme="minorHAnsi" w:hAnsi="Times New Roman"/>
                <w:sz w:val="24"/>
                <w:lang w:val="ro-RO" w:eastAsia="en-US"/>
              </w:rPr>
            </w:pPr>
            <w:r w:rsidRPr="00F24C40">
              <w:rPr>
                <w:rFonts w:ascii="Times New Roman" w:eastAsiaTheme="minorHAnsi" w:hAnsi="Times New Roman"/>
                <w:sz w:val="24"/>
                <w:lang w:val="ro-RO" w:eastAsia="en-US"/>
              </w:rPr>
              <w:t>Curent alternativ trifazat</w:t>
            </w:r>
          </w:p>
        </w:tc>
        <w:tc>
          <w:tcPr>
            <w:tcW w:w="6764" w:type="dxa"/>
            <w:shd w:val="clear" w:color="auto" w:fill="auto"/>
          </w:tcPr>
          <w:p w14:paraId="4BE1DF99"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334BE04D"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2025</w:t>
            </w:r>
          </w:p>
        </w:tc>
      </w:tr>
      <w:tr w:rsidR="003F1CAD" w:rsidRPr="000B4635" w14:paraId="0E68990A" w14:textId="77777777" w:rsidTr="00183622">
        <w:trPr>
          <w:cantSplit/>
          <w:trHeight w:val="454"/>
          <w:jc w:val="center"/>
        </w:trPr>
        <w:tc>
          <w:tcPr>
            <w:tcW w:w="0" w:type="auto"/>
            <w:tcBorders>
              <w:bottom w:val="nil"/>
            </w:tcBorders>
            <w:shd w:val="clear" w:color="auto" w:fill="auto"/>
          </w:tcPr>
          <w:p w14:paraId="7BACFFBE"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10.08</w:t>
            </w:r>
          </w:p>
        </w:tc>
        <w:tc>
          <w:tcPr>
            <w:tcW w:w="0" w:type="auto"/>
            <w:shd w:val="clear" w:color="auto" w:fill="auto"/>
          </w:tcPr>
          <w:p w14:paraId="36DC0AEB" w14:textId="77777777" w:rsidR="00183622" w:rsidRPr="000B4635" w:rsidRDefault="003F1CAD" w:rsidP="003F1CAD">
            <w:pPr>
              <w:spacing w:before="100" w:after="100" w:line="240" w:lineRule="atLeast"/>
              <w:jc w:val="both"/>
              <w:rPr>
                <w:rFonts w:ascii="Times New Roman" w:eastAsiaTheme="minorHAnsi" w:hAnsi="Times New Roman"/>
                <w:sz w:val="24"/>
                <w:lang w:val="ro-RO" w:eastAsia="en-US"/>
              </w:rPr>
            </w:pPr>
            <w:r w:rsidRPr="003F1CAD">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1</w:t>
            </w:r>
          </w:p>
        </w:tc>
        <w:tc>
          <w:tcPr>
            <w:tcW w:w="4550" w:type="dxa"/>
            <w:shd w:val="clear" w:color="auto" w:fill="auto"/>
          </w:tcPr>
          <w:p w14:paraId="329BB828" w14:textId="77777777" w:rsidR="00183622" w:rsidRPr="000B4635" w:rsidRDefault="00183622" w:rsidP="00183622">
            <w:pPr>
              <w:spacing w:before="100" w:after="100" w:line="240" w:lineRule="atLeast"/>
              <w:jc w:val="both"/>
              <w:rPr>
                <w:rFonts w:ascii="Times New Roman" w:eastAsiaTheme="minorHAnsi" w:hAnsi="Times New Roman"/>
                <w:sz w:val="24"/>
                <w:lang w:val="ro-RO" w:eastAsia="en-US"/>
              </w:rPr>
            </w:pPr>
            <w:r w:rsidRPr="00F24C40">
              <w:rPr>
                <w:rFonts w:ascii="Times New Roman" w:eastAsiaTheme="minorHAnsi" w:hAnsi="Times New Roman"/>
                <w:sz w:val="24"/>
                <w:lang w:val="ro-RO" w:eastAsia="en-US"/>
              </w:rPr>
              <w:t>Conformitatea cu standardele  europene EN 15869-1, EN 15869-3 şi EN 16840</w:t>
            </w:r>
          </w:p>
        </w:tc>
        <w:tc>
          <w:tcPr>
            <w:tcW w:w="6764" w:type="dxa"/>
            <w:shd w:val="clear" w:color="auto" w:fill="auto"/>
          </w:tcPr>
          <w:p w14:paraId="1AF4A7C2"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36D46D0F" w14:textId="77777777" w:rsidR="00183622" w:rsidRPr="000B4635" w:rsidRDefault="00E9258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2025</w:t>
            </w:r>
          </w:p>
        </w:tc>
      </w:tr>
      <w:tr w:rsidR="003F1CAD" w:rsidRPr="000B4635" w14:paraId="370F5D2A" w14:textId="77777777" w:rsidTr="00183622">
        <w:trPr>
          <w:cantSplit/>
          <w:trHeight w:val="454"/>
          <w:jc w:val="center"/>
        </w:trPr>
        <w:tc>
          <w:tcPr>
            <w:tcW w:w="0" w:type="auto"/>
            <w:tcBorders>
              <w:top w:val="nil"/>
            </w:tcBorders>
            <w:shd w:val="clear" w:color="auto" w:fill="auto"/>
          </w:tcPr>
          <w:p w14:paraId="5DC3DE23"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p>
        </w:tc>
        <w:tc>
          <w:tcPr>
            <w:tcW w:w="0" w:type="auto"/>
            <w:shd w:val="clear" w:color="auto" w:fill="auto"/>
          </w:tcPr>
          <w:p w14:paraId="3E2DC5D3" w14:textId="77777777" w:rsidR="00183622" w:rsidRPr="000B4635" w:rsidRDefault="003F1CAD" w:rsidP="003F1CAD">
            <w:pPr>
              <w:autoSpaceDE w:val="0"/>
              <w:autoSpaceDN w:val="0"/>
              <w:spacing w:before="60" w:after="60" w:line="240" w:lineRule="atLeast"/>
              <w:rPr>
                <w:rFonts w:ascii="Times New Roman" w:eastAsia="Times New Roman" w:hAnsi="Times New Roman"/>
                <w:sz w:val="24"/>
                <w:lang w:val="ro-RO" w:eastAsia="fr-FR"/>
              </w:rPr>
            </w:pPr>
            <w:r w:rsidRPr="003F1CAD">
              <w:rPr>
                <w:rFonts w:ascii="Times New Roman" w:eastAsia="Times New Roman" w:hAnsi="Times New Roman"/>
                <w:sz w:val="24"/>
                <w:lang w:val="ro-RO" w:eastAsia="fr-FR"/>
              </w:rPr>
              <w:t>alin.</w:t>
            </w:r>
            <w:r w:rsidR="00183622" w:rsidRPr="000B4635">
              <w:rPr>
                <w:rFonts w:ascii="Times New Roman" w:eastAsia="Times New Roman" w:hAnsi="Times New Roman"/>
                <w:sz w:val="24"/>
                <w:lang w:val="ro-RO" w:eastAsia="fr-FR"/>
              </w:rPr>
              <w:t>9</w:t>
            </w:r>
          </w:p>
        </w:tc>
        <w:tc>
          <w:tcPr>
            <w:tcW w:w="4550" w:type="dxa"/>
            <w:shd w:val="clear" w:color="auto" w:fill="auto"/>
          </w:tcPr>
          <w:p w14:paraId="7D0AF2B6" w14:textId="77777777" w:rsidR="00183622" w:rsidRPr="000B4635" w:rsidRDefault="00183622" w:rsidP="00183622">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C</w:t>
            </w:r>
            <w:r w:rsidRPr="00F24C40">
              <w:rPr>
                <w:rFonts w:ascii="Times New Roman" w:eastAsia="Times New Roman" w:hAnsi="Times New Roman"/>
                <w:sz w:val="24"/>
                <w:lang w:val="ro-RO" w:eastAsia="fr-FR"/>
              </w:rPr>
              <w:t>onectarea sau deconectarea numai atunci când linia nu se află sub tensiune</w:t>
            </w:r>
          </w:p>
        </w:tc>
        <w:tc>
          <w:tcPr>
            <w:tcW w:w="6764" w:type="dxa"/>
            <w:shd w:val="clear" w:color="auto" w:fill="auto"/>
          </w:tcPr>
          <w:p w14:paraId="280E1FC3" w14:textId="77777777" w:rsidR="00183622" w:rsidRPr="000B4635" w:rsidRDefault="00183622" w:rsidP="00183622">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40E54831" w14:textId="77777777" w:rsidR="00183622" w:rsidRPr="000B4635" w:rsidRDefault="00E9258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2030</w:t>
            </w:r>
          </w:p>
        </w:tc>
      </w:tr>
      <w:tr w:rsidR="003F1CAD" w:rsidRPr="000B4635" w14:paraId="602B5085" w14:textId="77777777" w:rsidTr="00183622">
        <w:trPr>
          <w:cantSplit/>
          <w:trHeight w:val="454"/>
          <w:jc w:val="center"/>
        </w:trPr>
        <w:tc>
          <w:tcPr>
            <w:tcW w:w="0" w:type="auto"/>
            <w:tcBorders>
              <w:bottom w:val="nil"/>
            </w:tcBorders>
            <w:shd w:val="clear" w:color="auto" w:fill="auto"/>
          </w:tcPr>
          <w:p w14:paraId="6375D42B"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10.10 </w:t>
            </w:r>
          </w:p>
        </w:tc>
        <w:tc>
          <w:tcPr>
            <w:tcW w:w="0" w:type="auto"/>
            <w:shd w:val="clear" w:color="auto" w:fill="auto"/>
          </w:tcPr>
          <w:p w14:paraId="3A597380" w14:textId="77777777" w:rsidR="00183622" w:rsidRPr="000B4635" w:rsidRDefault="003F1CAD" w:rsidP="003F1CAD">
            <w:pPr>
              <w:spacing w:before="100" w:after="100" w:line="240" w:lineRule="atLeast"/>
              <w:jc w:val="both"/>
              <w:rPr>
                <w:rFonts w:ascii="Times New Roman" w:eastAsiaTheme="minorHAnsi" w:hAnsi="Times New Roman"/>
                <w:sz w:val="24"/>
                <w:lang w:val="ro-RO" w:eastAsia="en-US"/>
              </w:rPr>
            </w:pPr>
            <w:r w:rsidRPr="003F1CAD">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2</w:t>
            </w:r>
          </w:p>
        </w:tc>
        <w:tc>
          <w:tcPr>
            <w:tcW w:w="4550" w:type="dxa"/>
            <w:shd w:val="clear" w:color="auto" w:fill="auto"/>
          </w:tcPr>
          <w:p w14:paraId="14B0D556" w14:textId="77777777" w:rsidR="00183622" w:rsidRPr="000B4635" w:rsidRDefault="00183622" w:rsidP="00183622">
            <w:pPr>
              <w:spacing w:before="100" w:after="100" w:line="240" w:lineRule="atLeast"/>
              <w:jc w:val="both"/>
              <w:rPr>
                <w:rFonts w:ascii="Times New Roman" w:eastAsiaTheme="minorHAnsi" w:hAnsi="Times New Roman"/>
                <w:sz w:val="24"/>
                <w:lang w:val="ro-RO" w:eastAsia="en-US"/>
              </w:rPr>
            </w:pPr>
            <w:r w:rsidRPr="00F24C40">
              <w:rPr>
                <w:rFonts w:ascii="Times New Roman" w:eastAsiaTheme="minorHAnsi" w:hAnsi="Times New Roman"/>
                <w:sz w:val="24"/>
                <w:lang w:val="ro-RO" w:eastAsia="en-US"/>
              </w:rPr>
              <w:t>Instalarea  transformatoarelor</w:t>
            </w:r>
          </w:p>
        </w:tc>
        <w:tc>
          <w:tcPr>
            <w:tcW w:w="6764" w:type="dxa"/>
            <w:shd w:val="clear" w:color="auto" w:fill="auto"/>
          </w:tcPr>
          <w:p w14:paraId="5EF503EE"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78A4AA6F" w14:textId="77777777" w:rsidR="00183622" w:rsidRPr="000B4635" w:rsidRDefault="00E9258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2025</w:t>
            </w:r>
          </w:p>
        </w:tc>
      </w:tr>
      <w:tr w:rsidR="003F1CAD" w:rsidRPr="000B4635" w14:paraId="498C8CCF" w14:textId="77777777" w:rsidTr="00183622">
        <w:trPr>
          <w:cantSplit/>
          <w:trHeight w:val="454"/>
          <w:jc w:val="center"/>
        </w:trPr>
        <w:tc>
          <w:tcPr>
            <w:tcW w:w="0" w:type="auto"/>
            <w:tcBorders>
              <w:top w:val="nil"/>
              <w:bottom w:val="nil"/>
            </w:tcBorders>
            <w:shd w:val="clear" w:color="auto" w:fill="auto"/>
          </w:tcPr>
          <w:p w14:paraId="78BCE33E"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p>
        </w:tc>
        <w:tc>
          <w:tcPr>
            <w:tcW w:w="0" w:type="auto"/>
            <w:shd w:val="clear" w:color="auto" w:fill="auto"/>
          </w:tcPr>
          <w:p w14:paraId="0166B511" w14:textId="77777777" w:rsidR="00183622" w:rsidRPr="000B4635" w:rsidRDefault="003F1CAD" w:rsidP="003F1CAD">
            <w:pPr>
              <w:spacing w:before="100" w:after="100" w:line="240" w:lineRule="atLeast"/>
              <w:jc w:val="both"/>
              <w:rPr>
                <w:rFonts w:ascii="Times New Roman" w:eastAsiaTheme="minorHAnsi" w:hAnsi="Times New Roman"/>
                <w:sz w:val="24"/>
                <w:lang w:val="ro-RO" w:eastAsia="en-US"/>
              </w:rPr>
            </w:pPr>
            <w:r w:rsidRPr="003F1CAD">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3</w:t>
            </w:r>
          </w:p>
        </w:tc>
        <w:tc>
          <w:tcPr>
            <w:tcW w:w="4550" w:type="dxa"/>
            <w:shd w:val="clear" w:color="auto" w:fill="auto"/>
          </w:tcPr>
          <w:p w14:paraId="5C3D043F" w14:textId="77777777" w:rsidR="00183622" w:rsidRPr="000B4635" w:rsidRDefault="00672076" w:rsidP="00672076">
            <w:pPr>
              <w:adjustRightInd w:val="0"/>
              <w:spacing w:before="100" w:after="10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Izolarea î</w:t>
            </w:r>
            <w:r w:rsidR="00183622" w:rsidRPr="00F24C40">
              <w:rPr>
                <w:rFonts w:ascii="Times New Roman" w:eastAsiaTheme="minorHAnsi" w:hAnsi="Times New Roman"/>
                <w:sz w:val="24"/>
                <w:lang w:val="ro-RO" w:eastAsia="en-US"/>
              </w:rPr>
              <w:t>nfășurăril</w:t>
            </w:r>
            <w:r>
              <w:rPr>
                <w:rFonts w:ascii="Times New Roman" w:eastAsiaTheme="minorHAnsi" w:hAnsi="Times New Roman"/>
                <w:sz w:val="24"/>
                <w:lang w:val="ro-RO" w:eastAsia="en-US"/>
              </w:rPr>
              <w:t>or</w:t>
            </w:r>
            <w:r w:rsidR="00183622" w:rsidRPr="00F24C40">
              <w:rPr>
                <w:rFonts w:ascii="Times New Roman" w:eastAsiaTheme="minorHAnsi" w:hAnsi="Times New Roman"/>
                <w:sz w:val="24"/>
                <w:lang w:val="ro-RO" w:eastAsia="en-US"/>
              </w:rPr>
              <w:t xml:space="preserve"> primare și secundare </w:t>
            </w:r>
            <w:r>
              <w:rPr>
                <w:rFonts w:ascii="Times New Roman" w:eastAsiaTheme="minorHAnsi" w:hAnsi="Times New Roman"/>
                <w:sz w:val="24"/>
                <w:lang w:val="ro-RO" w:eastAsia="en-US"/>
              </w:rPr>
              <w:t>al</w:t>
            </w:r>
            <w:r w:rsidR="00183622" w:rsidRPr="00F24C40">
              <w:rPr>
                <w:rFonts w:ascii="Times New Roman" w:eastAsiaTheme="minorHAnsi" w:hAnsi="Times New Roman"/>
                <w:sz w:val="24"/>
                <w:lang w:val="ro-RO" w:eastAsia="en-US"/>
              </w:rPr>
              <w:t>e</w:t>
            </w:r>
            <w:r>
              <w:rPr>
                <w:rFonts w:ascii="Times New Roman" w:eastAsiaTheme="minorHAnsi" w:hAnsi="Times New Roman"/>
                <w:sz w:val="24"/>
                <w:lang w:val="ro-RO" w:eastAsia="en-US"/>
              </w:rPr>
              <w:t xml:space="preserve"> transformatoarelor</w:t>
            </w:r>
          </w:p>
        </w:tc>
        <w:tc>
          <w:tcPr>
            <w:tcW w:w="6764" w:type="dxa"/>
            <w:shd w:val="clear" w:color="auto" w:fill="auto"/>
          </w:tcPr>
          <w:p w14:paraId="2BD8D223"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38024136" w14:textId="77777777" w:rsidR="00183622" w:rsidRPr="000B4635" w:rsidRDefault="00E9258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2050</w:t>
            </w:r>
          </w:p>
        </w:tc>
      </w:tr>
      <w:tr w:rsidR="003F1CAD" w:rsidRPr="000B4635" w14:paraId="15D9520F" w14:textId="77777777" w:rsidTr="00183622">
        <w:trPr>
          <w:cantSplit/>
          <w:trHeight w:val="454"/>
          <w:jc w:val="center"/>
        </w:trPr>
        <w:tc>
          <w:tcPr>
            <w:tcW w:w="0" w:type="auto"/>
            <w:tcBorders>
              <w:top w:val="nil"/>
              <w:bottom w:val="nil"/>
            </w:tcBorders>
            <w:shd w:val="clear" w:color="auto" w:fill="auto"/>
          </w:tcPr>
          <w:p w14:paraId="3002B306"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p>
        </w:tc>
        <w:tc>
          <w:tcPr>
            <w:tcW w:w="0" w:type="auto"/>
            <w:shd w:val="clear" w:color="auto" w:fill="auto"/>
          </w:tcPr>
          <w:p w14:paraId="729AAE24" w14:textId="77777777" w:rsidR="00183622" w:rsidRPr="000B4635" w:rsidRDefault="003F1CAD" w:rsidP="003F1CAD">
            <w:pPr>
              <w:spacing w:before="100" w:after="100" w:line="240" w:lineRule="atLeast"/>
              <w:jc w:val="both"/>
              <w:rPr>
                <w:rFonts w:ascii="Times New Roman" w:eastAsiaTheme="minorHAnsi" w:hAnsi="Times New Roman"/>
                <w:sz w:val="24"/>
                <w:lang w:val="ro-RO" w:eastAsia="en-US"/>
              </w:rPr>
            </w:pPr>
            <w:r w:rsidRPr="003F1CAD">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4</w:t>
            </w:r>
          </w:p>
        </w:tc>
        <w:tc>
          <w:tcPr>
            <w:tcW w:w="4550" w:type="dxa"/>
            <w:shd w:val="clear" w:color="auto" w:fill="auto"/>
          </w:tcPr>
          <w:p w14:paraId="3317876D" w14:textId="77777777" w:rsidR="00183622" w:rsidRPr="000B4635" w:rsidRDefault="00183622" w:rsidP="00183622">
            <w:pPr>
              <w:adjustRightInd w:val="0"/>
              <w:spacing w:before="100" w:after="100" w:line="240" w:lineRule="atLeast"/>
              <w:jc w:val="both"/>
              <w:rPr>
                <w:rFonts w:ascii="Times New Roman" w:eastAsiaTheme="minorHAnsi" w:hAnsi="Times New Roman"/>
                <w:sz w:val="24"/>
                <w:lang w:val="ro-RO" w:eastAsia="en-US"/>
              </w:rPr>
            </w:pPr>
            <w:r w:rsidRPr="00F24C40">
              <w:rPr>
                <w:rFonts w:ascii="Times New Roman" w:eastAsiaTheme="minorHAnsi" w:hAnsi="Times New Roman"/>
                <w:sz w:val="24"/>
                <w:lang w:val="ro-RO" w:eastAsia="en-US"/>
              </w:rPr>
              <w:t>Prizele de alimentare ale înfășurărilor secundare ale transformatoarelor</w:t>
            </w:r>
          </w:p>
        </w:tc>
        <w:tc>
          <w:tcPr>
            <w:tcW w:w="6764" w:type="dxa"/>
            <w:shd w:val="clear" w:color="auto" w:fill="auto"/>
          </w:tcPr>
          <w:p w14:paraId="28B32D40"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7CDBC31E" w14:textId="77777777" w:rsidR="00183622" w:rsidRPr="000B4635" w:rsidRDefault="00E9258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2050</w:t>
            </w:r>
          </w:p>
        </w:tc>
      </w:tr>
      <w:tr w:rsidR="003F1CAD" w:rsidRPr="00852DFE" w14:paraId="17D2951D" w14:textId="77777777" w:rsidTr="00183622">
        <w:trPr>
          <w:cantSplit/>
          <w:trHeight w:val="454"/>
          <w:jc w:val="center"/>
        </w:trPr>
        <w:tc>
          <w:tcPr>
            <w:tcW w:w="0" w:type="auto"/>
            <w:tcBorders>
              <w:top w:val="nil"/>
              <w:bottom w:val="single" w:sz="4" w:space="0" w:color="auto"/>
            </w:tcBorders>
            <w:shd w:val="clear" w:color="auto" w:fill="auto"/>
          </w:tcPr>
          <w:p w14:paraId="4D2DBC2D"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p>
        </w:tc>
        <w:tc>
          <w:tcPr>
            <w:tcW w:w="0" w:type="auto"/>
            <w:shd w:val="clear" w:color="auto" w:fill="auto"/>
          </w:tcPr>
          <w:p w14:paraId="6E98E30F" w14:textId="77777777" w:rsidR="00183622" w:rsidRPr="000B4635" w:rsidRDefault="003F1CAD" w:rsidP="003F1CAD">
            <w:pPr>
              <w:spacing w:before="100" w:after="100" w:line="240" w:lineRule="atLeast"/>
              <w:jc w:val="both"/>
              <w:rPr>
                <w:rFonts w:ascii="Times New Roman" w:eastAsiaTheme="minorHAnsi" w:hAnsi="Times New Roman"/>
                <w:sz w:val="24"/>
                <w:lang w:val="ro-RO" w:eastAsia="en-US"/>
              </w:rPr>
            </w:pPr>
            <w:r w:rsidRPr="003F1CAD">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5</w:t>
            </w:r>
          </w:p>
        </w:tc>
        <w:tc>
          <w:tcPr>
            <w:tcW w:w="4550" w:type="dxa"/>
            <w:shd w:val="clear" w:color="auto" w:fill="auto"/>
          </w:tcPr>
          <w:p w14:paraId="7A4BB90C" w14:textId="77777777" w:rsidR="00183622" w:rsidRPr="000B4635" w:rsidRDefault="00183622" w:rsidP="00183622">
            <w:pPr>
              <w:adjustRightInd w:val="0"/>
              <w:spacing w:before="100" w:after="100" w:line="240" w:lineRule="atLeast"/>
              <w:jc w:val="both"/>
              <w:rPr>
                <w:rFonts w:ascii="Times New Roman" w:eastAsiaTheme="minorHAnsi" w:hAnsi="Times New Roman"/>
                <w:sz w:val="24"/>
                <w:lang w:val="ro-RO" w:eastAsia="en-US"/>
              </w:rPr>
            </w:pPr>
            <w:r w:rsidRPr="00F24C40">
              <w:rPr>
                <w:rFonts w:ascii="Times New Roman" w:eastAsiaTheme="minorHAnsi" w:hAnsi="Times New Roman"/>
                <w:sz w:val="24"/>
                <w:lang w:val="ro-RO" w:eastAsia="en-US"/>
              </w:rPr>
              <w:t>Placa indicând producătorul și puterea motoarelor, generatoarelor și transformatoarelor</w:t>
            </w:r>
          </w:p>
        </w:tc>
        <w:tc>
          <w:tcPr>
            <w:tcW w:w="6764" w:type="dxa"/>
            <w:shd w:val="clear" w:color="auto" w:fill="auto"/>
          </w:tcPr>
          <w:p w14:paraId="4606F247"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 xml:space="preserve">cu </w:t>
            </w:r>
            <w:r w:rsidRPr="000B4635">
              <w:rPr>
                <w:rFonts w:ascii="Times New Roman" w:eastAsia="Times New Roman" w:hAnsi="Times New Roman"/>
                <w:sz w:val="24"/>
                <w:lang w:val="ro-RO" w:eastAsia="fr-FR"/>
              </w:rPr>
              <w:t>excep</w:t>
            </w:r>
            <w:r>
              <w:rPr>
                <w:rFonts w:ascii="Times New Roman" w:eastAsia="Times New Roman" w:hAnsi="Times New Roman"/>
                <w:sz w:val="24"/>
                <w:lang w:val="ro-RO" w:eastAsia="fr-FR"/>
              </w:rPr>
              <w:t>ţia</w:t>
            </w:r>
            <w:r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motoarelor</w:t>
            </w:r>
            <w:r w:rsidRPr="000B4635">
              <w:rPr>
                <w:rFonts w:ascii="Times New Roman" w:eastAsia="Times New Roman" w:hAnsi="Times New Roman"/>
                <w:sz w:val="24"/>
                <w:lang w:val="ro-RO" w:eastAsia="fr-FR"/>
              </w:rPr>
              <w:t xml:space="preserve">, </w:t>
            </w:r>
            <w:r w:rsidRPr="0075084D">
              <w:rPr>
                <w:rFonts w:ascii="Times New Roman" w:eastAsia="Times New Roman" w:hAnsi="Times New Roman"/>
                <w:sz w:val="24"/>
                <w:lang w:val="ro-RO" w:eastAsia="fr-FR"/>
              </w:rPr>
              <w:t>care intră sub incidența</w:t>
            </w:r>
            <w:r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Capitolului</w:t>
            </w:r>
            <w:r w:rsidRPr="000B4635">
              <w:rPr>
                <w:rFonts w:ascii="Times New Roman" w:eastAsia="Times New Roman" w:hAnsi="Times New Roman"/>
                <w:sz w:val="24"/>
                <w:lang w:val="ro-RO" w:eastAsia="fr-FR"/>
              </w:rPr>
              <w:t xml:space="preserve"> 9 </w:t>
            </w:r>
            <w:r>
              <w:rPr>
                <w:rFonts w:ascii="Times New Roman" w:eastAsia="Times New Roman" w:hAnsi="Times New Roman"/>
                <w:sz w:val="24"/>
                <w:lang w:val="ro-RO" w:eastAsia="fr-FR"/>
              </w:rPr>
              <w:t>sau</w:t>
            </w:r>
            <w:r w:rsidRPr="000B4635">
              <w:rPr>
                <w:rFonts w:ascii="Times New Roman" w:eastAsia="Times New Roman" w:hAnsi="Times New Roman"/>
                <w:sz w:val="24"/>
                <w:lang w:val="ro-RO" w:eastAsia="fr-FR"/>
              </w:rPr>
              <w:t xml:space="preserve"> Regula</w:t>
            </w:r>
            <w:r>
              <w:rPr>
                <w:rFonts w:ascii="Times New Roman" w:eastAsia="Times New Roman" w:hAnsi="Times New Roman"/>
                <w:sz w:val="24"/>
                <w:lang w:val="ro-RO" w:eastAsia="fr-FR"/>
              </w:rPr>
              <w:t>mentului</w:t>
            </w:r>
            <w:r w:rsidRPr="000B4635">
              <w:rPr>
                <w:rFonts w:ascii="Times New Roman" w:eastAsia="Times New Roman" w:hAnsi="Times New Roman"/>
                <w:sz w:val="24"/>
                <w:lang w:val="ro-RO" w:eastAsia="fr-FR"/>
              </w:rPr>
              <w:t xml:space="preserve"> (EU) 2016/1628 </w:t>
            </w:r>
            <w:r>
              <w:rPr>
                <w:rFonts w:ascii="Times New Roman" w:eastAsia="Times New Roman" w:hAnsi="Times New Roman"/>
                <w:sz w:val="24"/>
                <w:lang w:val="ro-RO" w:eastAsia="fr-FR"/>
              </w:rPr>
              <w:t>sau</w:t>
            </w:r>
            <w:r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Capitolului</w:t>
            </w:r>
            <w:r w:rsidRPr="000B4635">
              <w:rPr>
                <w:rFonts w:ascii="Times New Roman" w:eastAsia="Times New Roman" w:hAnsi="Times New Roman"/>
                <w:sz w:val="24"/>
                <w:lang w:val="ro-RO" w:eastAsia="fr-FR"/>
              </w:rPr>
              <w:t xml:space="preserve"> 8a </w:t>
            </w:r>
            <w:r>
              <w:rPr>
                <w:rFonts w:ascii="Times New Roman" w:eastAsia="Times New Roman" w:hAnsi="Times New Roman"/>
                <w:sz w:val="24"/>
                <w:lang w:val="ro-RO" w:eastAsia="fr-FR"/>
              </w:rPr>
              <w:t>al</w:t>
            </w:r>
            <w:r w:rsidRPr="000B4635">
              <w:rPr>
                <w:rFonts w:ascii="Times New Roman" w:eastAsia="Times New Roman" w:hAnsi="Times New Roman"/>
                <w:sz w:val="24"/>
                <w:lang w:val="ro-RO" w:eastAsia="fr-FR"/>
              </w:rPr>
              <w:t xml:space="preserve">  </w:t>
            </w:r>
            <w:r w:rsidRPr="0075084D">
              <w:rPr>
                <w:rFonts w:ascii="Times New Roman" w:eastAsia="Times New Roman" w:hAnsi="Times New Roman"/>
                <w:sz w:val="24"/>
                <w:lang w:val="ro-RO" w:eastAsia="fr-FR"/>
              </w:rPr>
              <w:t xml:space="preserve">Regulamentului </w:t>
            </w:r>
            <w:r>
              <w:rPr>
                <w:rFonts w:ascii="Times New Roman" w:eastAsia="Times New Roman" w:hAnsi="Times New Roman"/>
                <w:sz w:val="24"/>
                <w:lang w:val="ro-RO" w:eastAsia="fr-FR"/>
              </w:rPr>
              <w:t xml:space="preserve">pentru inspecţia navelor pe </w:t>
            </w:r>
            <w:r w:rsidRPr="000B4635">
              <w:rPr>
                <w:rFonts w:ascii="Times New Roman" w:eastAsia="Times New Roman" w:hAnsi="Times New Roman"/>
                <w:sz w:val="24"/>
                <w:lang w:val="ro-RO" w:eastAsia="fr-FR"/>
              </w:rPr>
              <w:t>Rin.</w:t>
            </w:r>
          </w:p>
        </w:tc>
        <w:tc>
          <w:tcPr>
            <w:tcW w:w="0" w:type="auto"/>
            <w:shd w:val="clear" w:color="auto" w:fill="auto"/>
          </w:tcPr>
          <w:p w14:paraId="13895D72"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p>
        </w:tc>
      </w:tr>
      <w:tr w:rsidR="003F1CAD" w:rsidRPr="000B4635" w14:paraId="3DDCCE3A" w14:textId="77777777" w:rsidTr="00183622">
        <w:trPr>
          <w:cantSplit/>
          <w:trHeight w:val="454"/>
          <w:jc w:val="center"/>
        </w:trPr>
        <w:tc>
          <w:tcPr>
            <w:tcW w:w="0" w:type="auto"/>
            <w:tcBorders>
              <w:bottom w:val="nil"/>
            </w:tcBorders>
            <w:shd w:val="clear" w:color="auto" w:fill="auto"/>
          </w:tcPr>
          <w:p w14:paraId="04AF43F1"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10.11</w:t>
            </w:r>
          </w:p>
        </w:tc>
        <w:tc>
          <w:tcPr>
            <w:tcW w:w="0" w:type="auto"/>
            <w:shd w:val="clear" w:color="auto" w:fill="auto"/>
          </w:tcPr>
          <w:p w14:paraId="52CE3630" w14:textId="77777777" w:rsidR="00183622" w:rsidRPr="000B4635" w:rsidRDefault="003F1CAD" w:rsidP="003F1CAD">
            <w:pPr>
              <w:spacing w:before="100" w:after="100" w:line="240" w:lineRule="atLeast"/>
              <w:jc w:val="both"/>
              <w:rPr>
                <w:rFonts w:ascii="Times New Roman" w:eastAsiaTheme="minorHAnsi" w:hAnsi="Times New Roman"/>
                <w:sz w:val="24"/>
                <w:lang w:val="ro-RO" w:eastAsia="en-US"/>
              </w:rPr>
            </w:pPr>
            <w:r w:rsidRPr="003F1CAD">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3</w:t>
            </w:r>
          </w:p>
        </w:tc>
        <w:tc>
          <w:tcPr>
            <w:tcW w:w="4550" w:type="dxa"/>
            <w:shd w:val="clear" w:color="auto" w:fill="auto"/>
          </w:tcPr>
          <w:p w14:paraId="4C01ADC6" w14:textId="77777777" w:rsidR="00183622" w:rsidRPr="000B4635" w:rsidRDefault="00183622" w:rsidP="00912D2C">
            <w:pPr>
              <w:adjustRightInd w:val="0"/>
              <w:spacing w:before="100" w:after="100" w:line="240" w:lineRule="atLeast"/>
              <w:rPr>
                <w:rFonts w:ascii="Times New Roman" w:eastAsiaTheme="minorHAnsi" w:hAnsi="Times New Roman"/>
                <w:sz w:val="24"/>
                <w:lang w:val="ro-RO" w:eastAsia="en-US"/>
              </w:rPr>
            </w:pPr>
            <w:r w:rsidRPr="00F24C40">
              <w:rPr>
                <w:rFonts w:ascii="Times New Roman" w:eastAsiaTheme="minorHAnsi" w:hAnsi="Times New Roman"/>
                <w:sz w:val="24"/>
                <w:lang w:val="ro-RO" w:eastAsia="en-US"/>
              </w:rPr>
              <w:t>Ventilarea spre puntea deschisă a încăperilor de serviciu şi a dulapurilor</w:t>
            </w:r>
          </w:p>
        </w:tc>
        <w:tc>
          <w:tcPr>
            <w:tcW w:w="6764" w:type="dxa"/>
            <w:shd w:val="clear" w:color="auto" w:fill="auto"/>
          </w:tcPr>
          <w:p w14:paraId="777452B4" w14:textId="77777777" w:rsidR="00183622" w:rsidRPr="000B4635" w:rsidRDefault="00183622" w:rsidP="00672076">
            <w:pPr>
              <w:tabs>
                <w:tab w:val="right" w:pos="6305"/>
              </w:tabs>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w:t>
            </w:r>
            <w:r w:rsidR="00672076">
              <w:rPr>
                <w:rFonts w:ascii="Times New Roman" w:eastAsiaTheme="minorHAnsi" w:hAnsi="Times New Roman"/>
                <w:sz w:val="24"/>
                <w:lang w:val="ro-RO" w:eastAsia="en-US"/>
              </w:rPr>
              <w:t>C</w:t>
            </w:r>
            <w:r>
              <w:rPr>
                <w:rFonts w:ascii="Times New Roman" w:eastAsiaTheme="minorHAnsi" w:hAnsi="Times New Roman"/>
                <w:sz w:val="24"/>
                <w:lang w:val="ro-RO" w:eastAsia="en-US"/>
              </w:rPr>
              <w:t>ertificatului navei de navigaţie interioară</w:t>
            </w:r>
          </w:p>
        </w:tc>
        <w:tc>
          <w:tcPr>
            <w:tcW w:w="0" w:type="auto"/>
            <w:shd w:val="clear" w:color="auto" w:fill="auto"/>
          </w:tcPr>
          <w:p w14:paraId="4495B20F"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p>
        </w:tc>
      </w:tr>
      <w:tr w:rsidR="003F1CAD" w:rsidRPr="000B4635" w14:paraId="10E2A4CF" w14:textId="77777777" w:rsidTr="00183622">
        <w:trPr>
          <w:cantSplit/>
          <w:trHeight w:val="454"/>
          <w:jc w:val="center"/>
        </w:trPr>
        <w:tc>
          <w:tcPr>
            <w:tcW w:w="0" w:type="auto"/>
            <w:tcBorders>
              <w:top w:val="nil"/>
              <w:bottom w:val="nil"/>
            </w:tcBorders>
            <w:shd w:val="clear" w:color="auto" w:fill="auto"/>
          </w:tcPr>
          <w:p w14:paraId="5AE06CAC"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p>
        </w:tc>
        <w:tc>
          <w:tcPr>
            <w:tcW w:w="0" w:type="auto"/>
            <w:shd w:val="clear" w:color="auto" w:fill="auto"/>
          </w:tcPr>
          <w:p w14:paraId="6EB5E802" w14:textId="77777777" w:rsidR="00183622" w:rsidRPr="000B4635" w:rsidRDefault="003F1CAD" w:rsidP="003F1CAD">
            <w:pPr>
              <w:autoSpaceDE w:val="0"/>
              <w:autoSpaceDN w:val="0"/>
              <w:spacing w:before="100" w:after="100" w:line="240" w:lineRule="atLeast"/>
              <w:jc w:val="both"/>
              <w:rPr>
                <w:rFonts w:ascii="Times New Roman" w:eastAsia="Times New Roman" w:hAnsi="Times New Roman"/>
                <w:sz w:val="24"/>
                <w:lang w:val="ro-RO" w:eastAsia="fr-FR"/>
              </w:rPr>
            </w:pPr>
            <w:r w:rsidRPr="003F1CAD">
              <w:rPr>
                <w:rFonts w:ascii="Times New Roman" w:eastAsia="Times New Roman" w:hAnsi="Times New Roman"/>
                <w:sz w:val="24"/>
                <w:lang w:val="ro-RO" w:eastAsia="fr-FR"/>
              </w:rPr>
              <w:t>alin.</w:t>
            </w:r>
            <w:r w:rsidR="00183622" w:rsidRPr="000B4635">
              <w:rPr>
                <w:rFonts w:ascii="Times New Roman" w:eastAsia="Times New Roman" w:hAnsi="Times New Roman"/>
                <w:sz w:val="24"/>
                <w:lang w:val="ro-RO" w:eastAsia="fr-FR"/>
              </w:rPr>
              <w:t>7</w:t>
            </w:r>
          </w:p>
        </w:tc>
        <w:tc>
          <w:tcPr>
            <w:tcW w:w="4550" w:type="dxa"/>
            <w:shd w:val="clear" w:color="auto" w:fill="auto"/>
          </w:tcPr>
          <w:p w14:paraId="539299A6" w14:textId="77777777" w:rsidR="00183622" w:rsidRPr="000B4635" w:rsidRDefault="00183622" w:rsidP="00912D2C">
            <w:pPr>
              <w:adjustRightInd w:val="0"/>
              <w:spacing w:before="100" w:after="100" w:line="240" w:lineRule="atLeast"/>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 xml:space="preserve">Ventilarea </w:t>
            </w:r>
            <w:r>
              <w:rPr>
                <w:rFonts w:ascii="Times New Roman" w:eastAsiaTheme="minorHAnsi" w:hAnsi="Times New Roman"/>
                <w:sz w:val="24"/>
                <w:lang w:val="ro-RO" w:eastAsia="en-US"/>
              </w:rPr>
              <w:t>î</w:t>
            </w:r>
            <w:r w:rsidRPr="0075084D">
              <w:rPr>
                <w:rFonts w:ascii="Times New Roman" w:eastAsiaTheme="minorHAnsi" w:hAnsi="Times New Roman"/>
                <w:sz w:val="24"/>
                <w:lang w:val="ro-RO" w:eastAsia="en-US"/>
              </w:rPr>
              <w:t>ncăperil</w:t>
            </w:r>
            <w:r>
              <w:rPr>
                <w:rFonts w:ascii="Times New Roman" w:eastAsiaTheme="minorHAnsi" w:hAnsi="Times New Roman"/>
                <w:sz w:val="24"/>
                <w:lang w:val="ro-RO" w:eastAsia="en-US"/>
              </w:rPr>
              <w:t>or</w:t>
            </w:r>
            <w:r w:rsidRPr="0075084D">
              <w:rPr>
                <w:rFonts w:ascii="Times New Roman" w:eastAsiaTheme="minorHAnsi" w:hAnsi="Times New Roman"/>
                <w:sz w:val="24"/>
                <w:lang w:val="ro-RO" w:eastAsia="en-US"/>
              </w:rPr>
              <w:t>, dulapuril</w:t>
            </w:r>
            <w:r w:rsidR="00912D2C">
              <w:rPr>
                <w:rFonts w:ascii="Times New Roman" w:eastAsiaTheme="minorHAnsi" w:hAnsi="Times New Roman"/>
                <w:sz w:val="24"/>
                <w:lang w:val="ro-RO" w:eastAsia="en-US"/>
              </w:rPr>
              <w:t>or</w:t>
            </w:r>
            <w:r w:rsidRPr="0075084D">
              <w:rPr>
                <w:rFonts w:ascii="Times New Roman" w:eastAsiaTheme="minorHAnsi" w:hAnsi="Times New Roman"/>
                <w:sz w:val="24"/>
                <w:lang w:val="ro-RO" w:eastAsia="en-US"/>
              </w:rPr>
              <w:t xml:space="preserve"> sau casetel</w:t>
            </w:r>
            <w:r w:rsidR="00912D2C">
              <w:rPr>
                <w:rFonts w:ascii="Times New Roman" w:eastAsiaTheme="minorHAnsi" w:hAnsi="Times New Roman"/>
                <w:sz w:val="24"/>
                <w:lang w:val="ro-RO" w:eastAsia="en-US"/>
              </w:rPr>
              <w:t>or</w:t>
            </w:r>
            <w:r w:rsidRPr="0075084D">
              <w:rPr>
                <w:rFonts w:ascii="Times New Roman" w:eastAsiaTheme="minorHAnsi" w:hAnsi="Times New Roman"/>
                <w:sz w:val="24"/>
                <w:lang w:val="ro-RO" w:eastAsia="en-US"/>
              </w:rPr>
              <w:t xml:space="preserve"> închise în care sunt instalaţi acumulatorii</w:t>
            </w:r>
          </w:p>
        </w:tc>
        <w:tc>
          <w:tcPr>
            <w:tcW w:w="6764" w:type="dxa"/>
            <w:shd w:val="clear" w:color="auto" w:fill="auto"/>
          </w:tcPr>
          <w:p w14:paraId="3A1D5823" w14:textId="77777777" w:rsidR="00183622" w:rsidRPr="000B4635" w:rsidRDefault="00183622" w:rsidP="0067207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w:t>
            </w:r>
            <w:r w:rsidR="00672076">
              <w:rPr>
                <w:rFonts w:ascii="Times New Roman" w:eastAsiaTheme="minorHAnsi" w:hAnsi="Times New Roman"/>
                <w:sz w:val="24"/>
                <w:lang w:val="ro-RO" w:eastAsia="en-US"/>
              </w:rPr>
              <w:t>C</w:t>
            </w:r>
            <w:r>
              <w:rPr>
                <w:rFonts w:ascii="Times New Roman" w:eastAsiaTheme="minorHAnsi" w:hAnsi="Times New Roman"/>
                <w:sz w:val="24"/>
                <w:lang w:val="ro-RO" w:eastAsia="en-US"/>
              </w:rPr>
              <w:t>ertificatului navei de navigaţie interioară</w:t>
            </w:r>
          </w:p>
        </w:tc>
        <w:tc>
          <w:tcPr>
            <w:tcW w:w="0" w:type="auto"/>
            <w:shd w:val="clear" w:color="auto" w:fill="auto"/>
          </w:tcPr>
          <w:p w14:paraId="12CB0099"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p>
        </w:tc>
      </w:tr>
      <w:tr w:rsidR="003F1CAD" w:rsidRPr="000B4635" w14:paraId="1FA97A70" w14:textId="77777777" w:rsidTr="00183622">
        <w:trPr>
          <w:cantSplit/>
          <w:trHeight w:val="454"/>
          <w:jc w:val="center"/>
        </w:trPr>
        <w:tc>
          <w:tcPr>
            <w:tcW w:w="0" w:type="auto"/>
            <w:tcBorders>
              <w:top w:val="nil"/>
              <w:bottom w:val="nil"/>
            </w:tcBorders>
            <w:shd w:val="clear" w:color="auto" w:fill="auto"/>
          </w:tcPr>
          <w:p w14:paraId="61D947A7"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p>
        </w:tc>
        <w:tc>
          <w:tcPr>
            <w:tcW w:w="0" w:type="auto"/>
            <w:shd w:val="clear" w:color="auto" w:fill="auto"/>
          </w:tcPr>
          <w:p w14:paraId="679EC32F" w14:textId="77777777" w:rsidR="00183622" w:rsidRPr="000B4635" w:rsidRDefault="003F1CAD" w:rsidP="003F1CAD">
            <w:pPr>
              <w:spacing w:before="100" w:after="100" w:line="240" w:lineRule="atLeast"/>
              <w:jc w:val="both"/>
              <w:rPr>
                <w:rFonts w:ascii="Times New Roman" w:eastAsiaTheme="minorHAnsi" w:hAnsi="Times New Roman"/>
                <w:sz w:val="24"/>
                <w:lang w:val="ro-RO" w:eastAsia="en-US"/>
              </w:rPr>
            </w:pPr>
            <w:r w:rsidRPr="003F1CAD">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12</w:t>
            </w:r>
          </w:p>
        </w:tc>
        <w:tc>
          <w:tcPr>
            <w:tcW w:w="4550" w:type="dxa"/>
            <w:shd w:val="clear" w:color="auto" w:fill="auto"/>
          </w:tcPr>
          <w:p w14:paraId="50B2C308" w14:textId="77777777" w:rsidR="00183622" w:rsidRPr="000B4635" w:rsidRDefault="00183622" w:rsidP="00183622">
            <w:pPr>
              <w:adjustRightInd w:val="0"/>
              <w:spacing w:before="100" w:after="100" w:line="240" w:lineRule="atLeast"/>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Dimensionarea dispozitivului de încărcare</w:t>
            </w:r>
          </w:p>
        </w:tc>
        <w:tc>
          <w:tcPr>
            <w:tcW w:w="6764" w:type="dxa"/>
            <w:shd w:val="clear" w:color="auto" w:fill="auto"/>
          </w:tcPr>
          <w:p w14:paraId="74F0E564"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589D2536" w14:textId="77777777" w:rsidR="00183622" w:rsidRPr="000B4635" w:rsidRDefault="00E9258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2025</w:t>
            </w:r>
          </w:p>
        </w:tc>
      </w:tr>
      <w:tr w:rsidR="003F1CAD" w:rsidRPr="000B4635" w14:paraId="2015E71A" w14:textId="77777777" w:rsidTr="00183622">
        <w:trPr>
          <w:cantSplit/>
          <w:trHeight w:val="454"/>
          <w:jc w:val="center"/>
        </w:trPr>
        <w:tc>
          <w:tcPr>
            <w:tcW w:w="0" w:type="auto"/>
            <w:tcBorders>
              <w:top w:val="nil"/>
              <w:bottom w:val="nil"/>
            </w:tcBorders>
            <w:shd w:val="clear" w:color="auto" w:fill="auto"/>
          </w:tcPr>
          <w:p w14:paraId="43CACACB"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p>
        </w:tc>
        <w:tc>
          <w:tcPr>
            <w:tcW w:w="0" w:type="auto"/>
            <w:shd w:val="clear" w:color="auto" w:fill="auto"/>
          </w:tcPr>
          <w:p w14:paraId="55D298C0" w14:textId="77777777" w:rsidR="00183622" w:rsidRPr="000B4635" w:rsidRDefault="003F1CAD" w:rsidP="00183622">
            <w:pPr>
              <w:spacing w:before="100" w:after="10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13</w:t>
            </w:r>
          </w:p>
        </w:tc>
        <w:tc>
          <w:tcPr>
            <w:tcW w:w="4550" w:type="dxa"/>
            <w:shd w:val="clear" w:color="auto" w:fill="auto"/>
          </w:tcPr>
          <w:p w14:paraId="0B3AD0C6" w14:textId="77777777" w:rsidR="00183622" w:rsidRPr="000B4635" w:rsidRDefault="00183622" w:rsidP="00183622">
            <w:pPr>
              <w:adjustRightInd w:val="0"/>
              <w:spacing w:before="100" w:after="100" w:line="240" w:lineRule="atLeast"/>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Dispozitive de încărcare automată</w:t>
            </w:r>
          </w:p>
        </w:tc>
        <w:tc>
          <w:tcPr>
            <w:tcW w:w="6764" w:type="dxa"/>
            <w:shd w:val="clear" w:color="auto" w:fill="auto"/>
          </w:tcPr>
          <w:p w14:paraId="6A67F94B"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31D3A962" w14:textId="77777777" w:rsidR="00183622" w:rsidRPr="000B4635" w:rsidRDefault="00E9258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2025</w:t>
            </w:r>
          </w:p>
        </w:tc>
      </w:tr>
      <w:tr w:rsidR="003F1CAD" w:rsidRPr="000B4635" w14:paraId="2CE78E94" w14:textId="77777777" w:rsidTr="00183622">
        <w:trPr>
          <w:cantSplit/>
          <w:trHeight w:val="454"/>
          <w:jc w:val="center"/>
        </w:trPr>
        <w:tc>
          <w:tcPr>
            <w:tcW w:w="0" w:type="auto"/>
            <w:tcBorders>
              <w:top w:val="nil"/>
              <w:bottom w:val="nil"/>
            </w:tcBorders>
            <w:shd w:val="clear" w:color="auto" w:fill="auto"/>
          </w:tcPr>
          <w:p w14:paraId="034F8367"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p>
        </w:tc>
        <w:tc>
          <w:tcPr>
            <w:tcW w:w="0" w:type="auto"/>
            <w:shd w:val="clear" w:color="auto" w:fill="auto"/>
          </w:tcPr>
          <w:p w14:paraId="1C70A750" w14:textId="77777777" w:rsidR="00183622" w:rsidRPr="000B4635" w:rsidRDefault="003F1CAD" w:rsidP="00183622">
            <w:pPr>
              <w:spacing w:before="100" w:after="10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14</w:t>
            </w:r>
          </w:p>
        </w:tc>
        <w:tc>
          <w:tcPr>
            <w:tcW w:w="4550" w:type="dxa"/>
            <w:shd w:val="clear" w:color="auto" w:fill="auto"/>
          </w:tcPr>
          <w:p w14:paraId="28CF77F1" w14:textId="77777777" w:rsidR="00183622" w:rsidRPr="000B4635" w:rsidRDefault="00183622" w:rsidP="00183622">
            <w:pPr>
              <w:adjustRightInd w:val="0"/>
              <w:spacing w:before="100" w:after="100" w:line="240" w:lineRule="atLeast"/>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Tensiunea de încărcare maximă</w:t>
            </w:r>
          </w:p>
        </w:tc>
        <w:tc>
          <w:tcPr>
            <w:tcW w:w="6764" w:type="dxa"/>
            <w:shd w:val="clear" w:color="auto" w:fill="auto"/>
          </w:tcPr>
          <w:p w14:paraId="3A3914CB"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3ADF8B16" w14:textId="77777777" w:rsidR="00183622" w:rsidRPr="000B4635" w:rsidRDefault="00E9258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2025</w:t>
            </w:r>
          </w:p>
        </w:tc>
      </w:tr>
      <w:tr w:rsidR="003F1CAD" w:rsidRPr="000B4635" w14:paraId="57F5432C" w14:textId="77777777" w:rsidTr="00183622">
        <w:trPr>
          <w:cantSplit/>
          <w:trHeight w:val="454"/>
          <w:jc w:val="center"/>
        </w:trPr>
        <w:tc>
          <w:tcPr>
            <w:tcW w:w="0" w:type="auto"/>
            <w:tcBorders>
              <w:top w:val="nil"/>
              <w:bottom w:val="nil"/>
            </w:tcBorders>
            <w:shd w:val="clear" w:color="auto" w:fill="auto"/>
          </w:tcPr>
          <w:p w14:paraId="4A559776"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p>
        </w:tc>
        <w:tc>
          <w:tcPr>
            <w:tcW w:w="0" w:type="auto"/>
            <w:shd w:val="clear" w:color="auto" w:fill="auto"/>
          </w:tcPr>
          <w:p w14:paraId="50A05F96" w14:textId="77777777" w:rsidR="00183622" w:rsidRPr="000B4635" w:rsidRDefault="003F1CAD" w:rsidP="00183622">
            <w:pPr>
              <w:spacing w:before="100" w:after="10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15</w:t>
            </w:r>
          </w:p>
        </w:tc>
        <w:tc>
          <w:tcPr>
            <w:tcW w:w="4550" w:type="dxa"/>
            <w:shd w:val="clear" w:color="auto" w:fill="auto"/>
          </w:tcPr>
          <w:p w14:paraId="337FCF8A" w14:textId="77777777" w:rsidR="00183622" w:rsidRPr="000B4635" w:rsidRDefault="00183622" w:rsidP="00CC0125">
            <w:pPr>
              <w:adjustRightInd w:val="0"/>
              <w:spacing w:before="100" w:after="100" w:line="240" w:lineRule="atLeast"/>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Standardele europene EN 62619 şi EN 62620 pentru  acumulatori litiu-ion</w:t>
            </w:r>
          </w:p>
        </w:tc>
        <w:tc>
          <w:tcPr>
            <w:tcW w:w="6764" w:type="dxa"/>
            <w:shd w:val="clear" w:color="auto" w:fill="auto"/>
          </w:tcPr>
          <w:p w14:paraId="4949B700"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2BFE5AFC" w14:textId="77777777" w:rsidR="00183622" w:rsidRPr="000B4635" w:rsidRDefault="00E9258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2025</w:t>
            </w:r>
          </w:p>
        </w:tc>
      </w:tr>
      <w:tr w:rsidR="003F1CAD" w:rsidRPr="000B4635" w14:paraId="4C5FEA08" w14:textId="77777777" w:rsidTr="00183622">
        <w:trPr>
          <w:cantSplit/>
          <w:trHeight w:val="454"/>
          <w:jc w:val="center"/>
        </w:trPr>
        <w:tc>
          <w:tcPr>
            <w:tcW w:w="0" w:type="auto"/>
            <w:tcBorders>
              <w:top w:val="nil"/>
              <w:bottom w:val="single" w:sz="4" w:space="0" w:color="auto"/>
            </w:tcBorders>
            <w:shd w:val="clear" w:color="auto" w:fill="auto"/>
          </w:tcPr>
          <w:p w14:paraId="771ECFB7"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p>
        </w:tc>
        <w:tc>
          <w:tcPr>
            <w:tcW w:w="0" w:type="auto"/>
            <w:shd w:val="clear" w:color="auto" w:fill="auto"/>
          </w:tcPr>
          <w:p w14:paraId="74138C6C" w14:textId="77777777" w:rsidR="00183622" w:rsidRPr="000B4635" w:rsidRDefault="003F1CAD" w:rsidP="00183622">
            <w:pPr>
              <w:spacing w:before="100" w:after="10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16</w:t>
            </w:r>
          </w:p>
        </w:tc>
        <w:tc>
          <w:tcPr>
            <w:tcW w:w="4550" w:type="dxa"/>
            <w:shd w:val="clear" w:color="auto" w:fill="auto"/>
          </w:tcPr>
          <w:p w14:paraId="2CFF0FA2"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r w:rsidRPr="0075084D">
              <w:rPr>
                <w:rFonts w:ascii="Times New Roman" w:eastAsiaTheme="minorHAnsi" w:hAnsi="Times New Roman"/>
                <w:sz w:val="24"/>
                <w:lang w:val="ro-RO" w:eastAsia="en-US"/>
              </w:rPr>
              <w:t>Sisteme de gestiune a acumulatorilor</w:t>
            </w:r>
          </w:p>
        </w:tc>
        <w:tc>
          <w:tcPr>
            <w:tcW w:w="6764" w:type="dxa"/>
            <w:shd w:val="clear" w:color="auto" w:fill="auto"/>
          </w:tcPr>
          <w:p w14:paraId="50079231" w14:textId="77777777" w:rsidR="00183622" w:rsidRPr="000B4635" w:rsidRDefault="0018362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4D80418F" w14:textId="77777777" w:rsidR="00183622" w:rsidRPr="000B4635" w:rsidRDefault="00E92582" w:rsidP="00183622">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2025</w:t>
            </w:r>
          </w:p>
        </w:tc>
      </w:tr>
      <w:tr w:rsidR="003F1CAD" w:rsidRPr="000B4635" w14:paraId="07B30ACA" w14:textId="77777777" w:rsidTr="00183622">
        <w:trPr>
          <w:cantSplit/>
          <w:trHeight w:val="454"/>
          <w:jc w:val="center"/>
        </w:trPr>
        <w:tc>
          <w:tcPr>
            <w:tcW w:w="0" w:type="auto"/>
            <w:tcBorders>
              <w:bottom w:val="nil"/>
            </w:tcBorders>
            <w:shd w:val="clear" w:color="auto" w:fill="auto"/>
          </w:tcPr>
          <w:p w14:paraId="16A22201"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10.12</w:t>
            </w:r>
          </w:p>
        </w:tc>
        <w:tc>
          <w:tcPr>
            <w:tcW w:w="0" w:type="auto"/>
            <w:shd w:val="clear" w:color="auto" w:fill="auto"/>
          </w:tcPr>
          <w:p w14:paraId="64FF45D2" w14:textId="77777777" w:rsidR="00183622" w:rsidRPr="000B4635" w:rsidRDefault="003F1CAD" w:rsidP="00183622">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2</w:t>
            </w:r>
            <w:r>
              <w:rPr>
                <w:rFonts w:ascii="Times New Roman" w:eastAsiaTheme="minorHAnsi" w:hAnsi="Times New Roman"/>
                <w:sz w:val="24"/>
                <w:lang w:val="ro-RO" w:eastAsia="en-US"/>
              </w:rPr>
              <w:t xml:space="preserve"> lit.</w:t>
            </w:r>
            <w:r w:rsidR="00183622" w:rsidRPr="000B4635">
              <w:rPr>
                <w:rFonts w:ascii="Times New Roman" w:eastAsiaTheme="minorHAnsi" w:hAnsi="Times New Roman"/>
                <w:sz w:val="24"/>
                <w:lang w:val="ro-RO" w:eastAsia="en-US"/>
              </w:rPr>
              <w:t>d)</w:t>
            </w:r>
          </w:p>
        </w:tc>
        <w:tc>
          <w:tcPr>
            <w:tcW w:w="4550" w:type="dxa"/>
            <w:shd w:val="clear" w:color="auto" w:fill="auto"/>
          </w:tcPr>
          <w:p w14:paraId="302671BE" w14:textId="77777777" w:rsidR="00183622" w:rsidRPr="000B4635" w:rsidRDefault="00183622" w:rsidP="00183622">
            <w:pPr>
              <w:adjustRightInd w:val="0"/>
              <w:spacing w:before="120" w:after="12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Alimentarea directă a aparatelor consumatoare necesare  propulsiei şi manevrei navei</w:t>
            </w:r>
          </w:p>
        </w:tc>
        <w:tc>
          <w:tcPr>
            <w:tcW w:w="6764" w:type="dxa"/>
            <w:shd w:val="clear" w:color="auto" w:fill="auto"/>
          </w:tcPr>
          <w:p w14:paraId="4DE64171"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15696777"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2015</w:t>
            </w:r>
          </w:p>
        </w:tc>
      </w:tr>
      <w:tr w:rsidR="003F1CAD" w:rsidRPr="000B4635" w14:paraId="439C64B2" w14:textId="77777777" w:rsidTr="00183622">
        <w:trPr>
          <w:cantSplit/>
          <w:trHeight w:val="454"/>
          <w:jc w:val="center"/>
        </w:trPr>
        <w:tc>
          <w:tcPr>
            <w:tcW w:w="0" w:type="auto"/>
            <w:tcBorders>
              <w:top w:val="nil"/>
              <w:bottom w:val="nil"/>
            </w:tcBorders>
            <w:shd w:val="clear" w:color="auto" w:fill="auto"/>
          </w:tcPr>
          <w:p w14:paraId="7AB19097"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0" w:type="auto"/>
            <w:shd w:val="clear" w:color="auto" w:fill="auto"/>
          </w:tcPr>
          <w:p w14:paraId="0904ED51" w14:textId="77777777" w:rsidR="00183622" w:rsidRPr="000B4635" w:rsidRDefault="003F1CAD" w:rsidP="00183622">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3</w:t>
            </w:r>
            <w:r>
              <w:rPr>
                <w:rFonts w:ascii="Times New Roman" w:eastAsiaTheme="minorHAnsi" w:hAnsi="Times New Roman"/>
                <w:sz w:val="24"/>
                <w:lang w:val="ro-RO" w:eastAsia="en-US"/>
              </w:rPr>
              <w:t xml:space="preserve"> lit.</w:t>
            </w:r>
            <w:r w:rsidR="00183622" w:rsidRPr="000B4635">
              <w:rPr>
                <w:rFonts w:ascii="Times New Roman" w:eastAsiaTheme="minorHAnsi" w:hAnsi="Times New Roman"/>
                <w:sz w:val="24"/>
                <w:lang w:val="ro-RO" w:eastAsia="en-US"/>
              </w:rPr>
              <w:t>b)</w:t>
            </w:r>
          </w:p>
        </w:tc>
        <w:tc>
          <w:tcPr>
            <w:tcW w:w="4550" w:type="dxa"/>
            <w:shd w:val="clear" w:color="auto" w:fill="auto"/>
          </w:tcPr>
          <w:p w14:paraId="1D10E4AA" w14:textId="77777777" w:rsidR="00183622" w:rsidRPr="000B4635" w:rsidRDefault="00183622" w:rsidP="00183622">
            <w:pPr>
              <w:adjustRightInd w:val="0"/>
              <w:spacing w:before="120" w:after="12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Instalații pentru monitorizarea izolației în raport cu împământarea</w:t>
            </w:r>
          </w:p>
        </w:tc>
        <w:tc>
          <w:tcPr>
            <w:tcW w:w="6764" w:type="dxa"/>
            <w:shd w:val="clear" w:color="auto" w:fill="auto"/>
          </w:tcPr>
          <w:p w14:paraId="2C2115FD"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0C5568A6"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2010</w:t>
            </w:r>
          </w:p>
        </w:tc>
      </w:tr>
      <w:tr w:rsidR="003F1CAD" w:rsidRPr="000B4635" w14:paraId="185FB868" w14:textId="77777777" w:rsidTr="00183622">
        <w:trPr>
          <w:cantSplit/>
          <w:trHeight w:val="454"/>
          <w:jc w:val="center"/>
        </w:trPr>
        <w:tc>
          <w:tcPr>
            <w:tcW w:w="0" w:type="auto"/>
            <w:shd w:val="clear" w:color="auto" w:fill="auto"/>
          </w:tcPr>
          <w:p w14:paraId="61CFE9F0"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10.13</w:t>
            </w:r>
          </w:p>
        </w:tc>
        <w:tc>
          <w:tcPr>
            <w:tcW w:w="0" w:type="auto"/>
            <w:shd w:val="clear" w:color="auto" w:fill="auto"/>
          </w:tcPr>
          <w:p w14:paraId="004E7DE6" w14:textId="77777777" w:rsidR="00183622" w:rsidRPr="000B4635" w:rsidRDefault="00183622" w:rsidP="00183622">
            <w:pPr>
              <w:spacing w:before="80" w:after="80" w:line="240" w:lineRule="atLeast"/>
              <w:jc w:val="both"/>
              <w:rPr>
                <w:rFonts w:ascii="Times New Roman" w:eastAsiaTheme="minorHAnsi" w:hAnsi="Times New Roman"/>
                <w:sz w:val="24"/>
                <w:lang w:val="ro-RO" w:eastAsia="en-US"/>
              </w:rPr>
            </w:pPr>
          </w:p>
        </w:tc>
        <w:tc>
          <w:tcPr>
            <w:tcW w:w="4550" w:type="dxa"/>
            <w:shd w:val="clear" w:color="auto" w:fill="auto"/>
          </w:tcPr>
          <w:p w14:paraId="5E408EA2" w14:textId="77777777" w:rsidR="00183622" w:rsidRPr="000B4635" w:rsidRDefault="00183622" w:rsidP="00183622">
            <w:pPr>
              <w:adjustRightInd w:val="0"/>
              <w:spacing w:before="80" w:after="80" w:line="240" w:lineRule="atLeast"/>
              <w:jc w:val="both"/>
              <w:rPr>
                <w:rFonts w:ascii="Times New Roman" w:eastAsiaTheme="minorHAnsi" w:hAnsi="Times New Roman"/>
                <w:sz w:val="24"/>
                <w:lang w:val="ro-RO" w:eastAsia="en-US"/>
              </w:rPr>
            </w:pPr>
            <w:r w:rsidRPr="00464280">
              <w:rPr>
                <w:rFonts w:ascii="Times New Roman" w:eastAsiaTheme="minorHAnsi" w:hAnsi="Times New Roman"/>
                <w:sz w:val="24"/>
                <w:lang w:val="ro-RO" w:eastAsia="en-US"/>
              </w:rPr>
              <w:t>Întrerupătoare de circuit în caz de avarie</w:t>
            </w:r>
          </w:p>
        </w:tc>
        <w:tc>
          <w:tcPr>
            <w:tcW w:w="6764" w:type="dxa"/>
            <w:shd w:val="clear" w:color="auto" w:fill="auto"/>
          </w:tcPr>
          <w:p w14:paraId="6DACD1E3"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19FCF56B" w14:textId="77777777" w:rsidR="00183622" w:rsidRPr="000B4635" w:rsidRDefault="00E9258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2010</w:t>
            </w:r>
          </w:p>
        </w:tc>
      </w:tr>
      <w:tr w:rsidR="003F1CAD" w:rsidRPr="000B4635" w14:paraId="66EB2B9D" w14:textId="77777777" w:rsidTr="00183622">
        <w:trPr>
          <w:cantSplit/>
          <w:trHeight w:val="454"/>
          <w:jc w:val="center"/>
        </w:trPr>
        <w:tc>
          <w:tcPr>
            <w:tcW w:w="0" w:type="auto"/>
            <w:tcBorders>
              <w:bottom w:val="single" w:sz="4" w:space="0" w:color="auto"/>
            </w:tcBorders>
            <w:shd w:val="clear" w:color="auto" w:fill="auto"/>
          </w:tcPr>
          <w:p w14:paraId="2B32198A"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10.14</w:t>
            </w:r>
          </w:p>
        </w:tc>
        <w:tc>
          <w:tcPr>
            <w:tcW w:w="0" w:type="auto"/>
            <w:shd w:val="clear" w:color="auto" w:fill="auto"/>
          </w:tcPr>
          <w:p w14:paraId="3C0A9FF8" w14:textId="77777777" w:rsidR="00183622" w:rsidRPr="000B4635" w:rsidRDefault="003F1CAD" w:rsidP="00183622">
            <w:pPr>
              <w:spacing w:before="80" w:after="8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 xml:space="preserve">3, </w:t>
            </w:r>
            <w:r w:rsidR="00183622">
              <w:rPr>
                <w:rFonts w:ascii="Times New Roman" w:eastAsiaTheme="minorHAnsi" w:hAnsi="Times New Roman"/>
                <w:sz w:val="24"/>
                <w:lang w:val="ro-RO" w:eastAsia="en-US"/>
              </w:rPr>
              <w:t>a doua frază</w:t>
            </w:r>
          </w:p>
        </w:tc>
        <w:tc>
          <w:tcPr>
            <w:tcW w:w="4550" w:type="dxa"/>
            <w:shd w:val="clear" w:color="auto" w:fill="auto"/>
          </w:tcPr>
          <w:p w14:paraId="7EA7C8F4" w14:textId="77777777" w:rsidR="00183622" w:rsidRPr="000B4635" w:rsidRDefault="00183622" w:rsidP="00183622">
            <w:pPr>
              <w:adjustRightInd w:val="0"/>
              <w:spacing w:before="80" w:after="8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Interzicerea comutatoarelor unipolare în spălătorii, băi și încăperi umede</w:t>
            </w:r>
          </w:p>
        </w:tc>
        <w:tc>
          <w:tcPr>
            <w:tcW w:w="6764" w:type="dxa"/>
            <w:shd w:val="clear" w:color="auto" w:fill="auto"/>
          </w:tcPr>
          <w:p w14:paraId="05D52D02"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5E2C5CA6" w14:textId="77777777" w:rsidR="00183622" w:rsidRPr="000B4635" w:rsidRDefault="00E9258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2010</w:t>
            </w:r>
          </w:p>
        </w:tc>
      </w:tr>
      <w:tr w:rsidR="003F1CAD" w:rsidRPr="000B4635" w14:paraId="2DEB9D36" w14:textId="77777777" w:rsidTr="00183622">
        <w:trPr>
          <w:cantSplit/>
          <w:trHeight w:val="454"/>
          <w:jc w:val="center"/>
        </w:trPr>
        <w:tc>
          <w:tcPr>
            <w:tcW w:w="0" w:type="auto"/>
            <w:tcBorders>
              <w:bottom w:val="nil"/>
            </w:tcBorders>
            <w:shd w:val="clear" w:color="auto" w:fill="auto"/>
          </w:tcPr>
          <w:p w14:paraId="66F501AC"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10.15 </w:t>
            </w:r>
          </w:p>
        </w:tc>
        <w:tc>
          <w:tcPr>
            <w:tcW w:w="0" w:type="auto"/>
            <w:shd w:val="clear" w:color="auto" w:fill="auto"/>
          </w:tcPr>
          <w:p w14:paraId="604E02F1" w14:textId="77777777" w:rsidR="00183622" w:rsidRPr="000B4635" w:rsidRDefault="003F1CAD" w:rsidP="00183622">
            <w:pPr>
              <w:spacing w:before="80" w:after="8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2</w:t>
            </w:r>
          </w:p>
        </w:tc>
        <w:tc>
          <w:tcPr>
            <w:tcW w:w="4550" w:type="dxa"/>
            <w:shd w:val="clear" w:color="auto" w:fill="auto"/>
          </w:tcPr>
          <w:p w14:paraId="2BD3C120" w14:textId="77777777" w:rsidR="00183622" w:rsidRPr="000B4635" w:rsidRDefault="00183622" w:rsidP="00183622">
            <w:pPr>
              <w:adjustRightInd w:val="0"/>
              <w:spacing w:before="80" w:after="8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Secțiunea minimă a conductorului de 1,5 mm</w:t>
            </w:r>
            <w:r w:rsidRPr="00464280">
              <w:rPr>
                <w:rFonts w:ascii="Times New Roman" w:eastAsiaTheme="minorHAnsi" w:hAnsi="Times New Roman"/>
                <w:sz w:val="24"/>
                <w:vertAlign w:val="superscript"/>
                <w:lang w:val="ro-RO" w:eastAsia="en-US"/>
              </w:rPr>
              <w:t>2</w:t>
            </w:r>
          </w:p>
        </w:tc>
        <w:tc>
          <w:tcPr>
            <w:tcW w:w="6764" w:type="dxa"/>
            <w:shd w:val="clear" w:color="auto" w:fill="auto"/>
          </w:tcPr>
          <w:p w14:paraId="75A4BFD7"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4C60856E" w14:textId="77777777" w:rsidR="00183622" w:rsidRPr="000B4635" w:rsidRDefault="00E9258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2010</w:t>
            </w:r>
          </w:p>
        </w:tc>
      </w:tr>
      <w:tr w:rsidR="003F1CAD" w:rsidRPr="000B4635" w14:paraId="197DCE7F" w14:textId="77777777" w:rsidTr="00183622">
        <w:trPr>
          <w:cantSplit/>
          <w:trHeight w:val="454"/>
          <w:jc w:val="center"/>
        </w:trPr>
        <w:tc>
          <w:tcPr>
            <w:tcW w:w="0" w:type="auto"/>
            <w:tcBorders>
              <w:top w:val="nil"/>
              <w:bottom w:val="nil"/>
            </w:tcBorders>
            <w:shd w:val="clear" w:color="auto" w:fill="auto"/>
          </w:tcPr>
          <w:p w14:paraId="42FAE8B3"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p>
        </w:tc>
        <w:tc>
          <w:tcPr>
            <w:tcW w:w="0" w:type="auto"/>
            <w:shd w:val="clear" w:color="auto" w:fill="auto"/>
          </w:tcPr>
          <w:p w14:paraId="2EBDEAD4" w14:textId="77777777" w:rsidR="00183622" w:rsidRPr="000B4635" w:rsidRDefault="003F1CAD" w:rsidP="00183622">
            <w:pPr>
              <w:spacing w:before="80" w:after="8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10</w:t>
            </w:r>
          </w:p>
        </w:tc>
        <w:tc>
          <w:tcPr>
            <w:tcW w:w="4550" w:type="dxa"/>
            <w:shd w:val="clear" w:color="auto" w:fill="auto"/>
          </w:tcPr>
          <w:p w14:paraId="46E68BA6" w14:textId="77777777" w:rsidR="00183622" w:rsidRPr="000B4635" w:rsidRDefault="00183622" w:rsidP="00183622">
            <w:pPr>
              <w:adjustRightInd w:val="0"/>
              <w:spacing w:before="80" w:after="8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Cabluri care leagă timoneriile escamotabile</w:t>
            </w:r>
          </w:p>
        </w:tc>
        <w:tc>
          <w:tcPr>
            <w:tcW w:w="6764" w:type="dxa"/>
            <w:shd w:val="clear" w:color="auto" w:fill="auto"/>
          </w:tcPr>
          <w:p w14:paraId="158847D5"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283878C4" w14:textId="77777777" w:rsidR="00183622" w:rsidRPr="000B4635" w:rsidRDefault="00E9258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2010</w:t>
            </w:r>
          </w:p>
        </w:tc>
      </w:tr>
      <w:tr w:rsidR="003F1CAD" w:rsidRPr="000B4635" w14:paraId="68EAE888" w14:textId="77777777" w:rsidTr="00183622">
        <w:trPr>
          <w:cantSplit/>
          <w:trHeight w:val="454"/>
          <w:jc w:val="center"/>
        </w:trPr>
        <w:tc>
          <w:tcPr>
            <w:tcW w:w="0" w:type="auto"/>
            <w:tcBorders>
              <w:top w:val="nil"/>
              <w:bottom w:val="nil"/>
            </w:tcBorders>
            <w:shd w:val="clear" w:color="auto" w:fill="auto"/>
          </w:tcPr>
          <w:p w14:paraId="0A67A912"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p>
        </w:tc>
        <w:tc>
          <w:tcPr>
            <w:tcW w:w="0" w:type="auto"/>
            <w:shd w:val="clear" w:color="auto" w:fill="auto"/>
          </w:tcPr>
          <w:p w14:paraId="45CDBD3A" w14:textId="77777777" w:rsidR="00183622" w:rsidRPr="000B4635" w:rsidRDefault="003F1CAD" w:rsidP="00183622">
            <w:pPr>
              <w:spacing w:before="80" w:after="8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11</w:t>
            </w:r>
          </w:p>
        </w:tc>
        <w:tc>
          <w:tcPr>
            <w:tcW w:w="4550" w:type="dxa"/>
            <w:shd w:val="clear" w:color="auto" w:fill="auto"/>
          </w:tcPr>
          <w:p w14:paraId="00E141ED" w14:textId="77777777" w:rsidR="00183622" w:rsidRPr="000B4635" w:rsidRDefault="00183622" w:rsidP="00183622">
            <w:pPr>
              <w:adjustRightInd w:val="0"/>
              <w:spacing w:before="80" w:after="8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Trecerile ansamblurilor de cabluri</w:t>
            </w:r>
          </w:p>
        </w:tc>
        <w:tc>
          <w:tcPr>
            <w:tcW w:w="6764" w:type="dxa"/>
            <w:shd w:val="clear" w:color="auto" w:fill="auto"/>
          </w:tcPr>
          <w:p w14:paraId="5CAACB22"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1F3FAD5F" w14:textId="77777777" w:rsidR="00183622" w:rsidRPr="000B4635" w:rsidRDefault="00E9258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2025</w:t>
            </w:r>
          </w:p>
        </w:tc>
      </w:tr>
      <w:tr w:rsidR="003F1CAD" w:rsidRPr="000B4635" w14:paraId="1E9F3A0E" w14:textId="77777777" w:rsidTr="00183622">
        <w:trPr>
          <w:cantSplit/>
          <w:trHeight w:val="454"/>
          <w:jc w:val="center"/>
        </w:trPr>
        <w:tc>
          <w:tcPr>
            <w:tcW w:w="0" w:type="auto"/>
            <w:tcBorders>
              <w:top w:val="nil"/>
              <w:bottom w:val="nil"/>
            </w:tcBorders>
            <w:shd w:val="clear" w:color="auto" w:fill="auto"/>
          </w:tcPr>
          <w:p w14:paraId="16E78D23"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p>
        </w:tc>
        <w:tc>
          <w:tcPr>
            <w:tcW w:w="0" w:type="auto"/>
            <w:shd w:val="clear" w:color="auto" w:fill="auto"/>
          </w:tcPr>
          <w:p w14:paraId="4C1E487D" w14:textId="77777777" w:rsidR="00183622" w:rsidRPr="000B4635" w:rsidRDefault="003F1CAD" w:rsidP="00183622">
            <w:pPr>
              <w:spacing w:before="80" w:after="8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12</w:t>
            </w:r>
          </w:p>
        </w:tc>
        <w:tc>
          <w:tcPr>
            <w:tcW w:w="4550" w:type="dxa"/>
            <w:shd w:val="clear" w:color="auto" w:fill="auto"/>
          </w:tcPr>
          <w:p w14:paraId="40CFB5E8" w14:textId="77777777" w:rsidR="00183622" w:rsidRPr="000B4635" w:rsidRDefault="00183622" w:rsidP="00183622">
            <w:pPr>
              <w:adjustRightInd w:val="0"/>
              <w:spacing w:before="80" w:after="8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Cabluri care conectează o sursă de energie electrică de urgență la echipamentele consumatoare</w:t>
            </w:r>
          </w:p>
        </w:tc>
        <w:tc>
          <w:tcPr>
            <w:tcW w:w="6764" w:type="dxa"/>
            <w:shd w:val="clear" w:color="auto" w:fill="auto"/>
          </w:tcPr>
          <w:p w14:paraId="7B825E98"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5373DAD7" w14:textId="77777777" w:rsidR="00183622" w:rsidRPr="000B4635" w:rsidRDefault="00E9258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2025</w:t>
            </w:r>
          </w:p>
        </w:tc>
      </w:tr>
      <w:tr w:rsidR="003F1CAD" w:rsidRPr="000B4635" w14:paraId="3E9C4208" w14:textId="77777777" w:rsidTr="00183622">
        <w:trPr>
          <w:cantSplit/>
          <w:trHeight w:val="454"/>
          <w:jc w:val="center"/>
        </w:trPr>
        <w:tc>
          <w:tcPr>
            <w:tcW w:w="0" w:type="auto"/>
            <w:tcBorders>
              <w:top w:val="nil"/>
              <w:bottom w:val="nil"/>
            </w:tcBorders>
            <w:shd w:val="clear" w:color="auto" w:fill="auto"/>
          </w:tcPr>
          <w:p w14:paraId="5D82FDA8"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p>
        </w:tc>
        <w:tc>
          <w:tcPr>
            <w:tcW w:w="0" w:type="auto"/>
            <w:shd w:val="clear" w:color="auto" w:fill="auto"/>
          </w:tcPr>
          <w:p w14:paraId="0549F651" w14:textId="77777777" w:rsidR="00183622" w:rsidRPr="000B4635" w:rsidRDefault="003F1CAD" w:rsidP="00183622">
            <w:pPr>
              <w:spacing w:before="80" w:after="8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13</w:t>
            </w:r>
          </w:p>
        </w:tc>
        <w:tc>
          <w:tcPr>
            <w:tcW w:w="4550" w:type="dxa"/>
            <w:shd w:val="clear" w:color="auto" w:fill="auto"/>
          </w:tcPr>
          <w:p w14:paraId="017B4491" w14:textId="77777777" w:rsidR="00183622" w:rsidRPr="000B4635" w:rsidRDefault="00183622" w:rsidP="00183622">
            <w:pPr>
              <w:adjustRightInd w:val="0"/>
              <w:spacing w:before="80" w:after="8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Cabluri în zone cu temperaturi ambientale ridicate</w:t>
            </w:r>
          </w:p>
        </w:tc>
        <w:tc>
          <w:tcPr>
            <w:tcW w:w="6764" w:type="dxa"/>
            <w:shd w:val="clear" w:color="auto" w:fill="auto"/>
          </w:tcPr>
          <w:p w14:paraId="7102188F"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78751464" w14:textId="77777777" w:rsidR="00183622" w:rsidRPr="000B4635" w:rsidRDefault="00E9258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2025</w:t>
            </w:r>
          </w:p>
        </w:tc>
      </w:tr>
      <w:tr w:rsidR="003F1CAD" w:rsidRPr="000B4635" w14:paraId="0A311B87" w14:textId="77777777" w:rsidTr="00183622">
        <w:trPr>
          <w:cantSplit/>
          <w:trHeight w:val="454"/>
          <w:jc w:val="center"/>
        </w:trPr>
        <w:tc>
          <w:tcPr>
            <w:tcW w:w="0" w:type="auto"/>
            <w:tcBorders>
              <w:top w:val="nil"/>
            </w:tcBorders>
            <w:shd w:val="clear" w:color="auto" w:fill="auto"/>
          </w:tcPr>
          <w:p w14:paraId="0B9DF092"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p>
        </w:tc>
        <w:tc>
          <w:tcPr>
            <w:tcW w:w="0" w:type="auto"/>
            <w:shd w:val="clear" w:color="auto" w:fill="auto"/>
          </w:tcPr>
          <w:p w14:paraId="4522C557" w14:textId="77777777" w:rsidR="00183622" w:rsidRPr="000B4635" w:rsidRDefault="003F1CAD" w:rsidP="00183622">
            <w:pPr>
              <w:spacing w:before="80" w:after="8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14</w:t>
            </w:r>
          </w:p>
        </w:tc>
        <w:tc>
          <w:tcPr>
            <w:tcW w:w="4550" w:type="dxa"/>
            <w:shd w:val="clear" w:color="auto" w:fill="auto"/>
          </w:tcPr>
          <w:p w14:paraId="61F96C33" w14:textId="77777777" w:rsidR="00183622" w:rsidRPr="000B4635" w:rsidRDefault="00183622" w:rsidP="00183622">
            <w:pPr>
              <w:adjustRightInd w:val="0"/>
              <w:spacing w:before="80" w:after="8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Instalarea cablurilor de alimentare principale și de rezervă</w:t>
            </w:r>
          </w:p>
        </w:tc>
        <w:tc>
          <w:tcPr>
            <w:tcW w:w="6764" w:type="dxa"/>
            <w:shd w:val="clear" w:color="auto" w:fill="auto"/>
          </w:tcPr>
          <w:p w14:paraId="38B8D950"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2675A469" w14:textId="77777777" w:rsidR="00183622" w:rsidRPr="000B4635" w:rsidRDefault="00E9258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2025</w:t>
            </w:r>
          </w:p>
        </w:tc>
      </w:tr>
      <w:tr w:rsidR="003F1CAD" w:rsidRPr="000B4635" w14:paraId="7204040B" w14:textId="77777777" w:rsidTr="00183622">
        <w:trPr>
          <w:cantSplit/>
          <w:trHeight w:val="454"/>
          <w:jc w:val="center"/>
        </w:trPr>
        <w:tc>
          <w:tcPr>
            <w:tcW w:w="0" w:type="auto"/>
            <w:tcBorders>
              <w:bottom w:val="single" w:sz="4" w:space="0" w:color="auto"/>
            </w:tcBorders>
            <w:shd w:val="clear" w:color="auto" w:fill="auto"/>
          </w:tcPr>
          <w:p w14:paraId="18F9B32E"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10.16</w:t>
            </w:r>
          </w:p>
        </w:tc>
        <w:tc>
          <w:tcPr>
            <w:tcW w:w="0" w:type="auto"/>
            <w:tcBorders>
              <w:bottom w:val="single" w:sz="4" w:space="0" w:color="auto"/>
            </w:tcBorders>
            <w:shd w:val="clear" w:color="auto" w:fill="auto"/>
          </w:tcPr>
          <w:p w14:paraId="3E5BBAD6" w14:textId="77777777" w:rsidR="00183622" w:rsidRPr="000B4635" w:rsidRDefault="003F1CAD" w:rsidP="00183622">
            <w:pPr>
              <w:spacing w:before="80" w:after="8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 xml:space="preserve">3, </w:t>
            </w:r>
            <w:r w:rsidR="00183622">
              <w:rPr>
                <w:rFonts w:ascii="Times New Roman" w:eastAsiaTheme="minorHAnsi" w:hAnsi="Times New Roman"/>
                <w:sz w:val="24"/>
                <w:lang w:val="ro-RO" w:eastAsia="en-US"/>
              </w:rPr>
              <w:t>a doua frază</w:t>
            </w:r>
          </w:p>
        </w:tc>
        <w:tc>
          <w:tcPr>
            <w:tcW w:w="4550" w:type="dxa"/>
            <w:tcBorders>
              <w:bottom w:val="single" w:sz="4" w:space="0" w:color="auto"/>
            </w:tcBorders>
            <w:shd w:val="clear" w:color="auto" w:fill="auto"/>
          </w:tcPr>
          <w:p w14:paraId="601B7663" w14:textId="77777777" w:rsidR="00183622" w:rsidRPr="000B4635" w:rsidRDefault="00183622" w:rsidP="00183622">
            <w:pPr>
              <w:spacing w:before="80" w:after="8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Repartiţia pe două circuite</w:t>
            </w:r>
          </w:p>
        </w:tc>
        <w:tc>
          <w:tcPr>
            <w:tcW w:w="6764" w:type="dxa"/>
            <w:tcBorders>
              <w:bottom w:val="single" w:sz="4" w:space="0" w:color="auto"/>
            </w:tcBorders>
            <w:shd w:val="clear" w:color="auto" w:fill="auto"/>
          </w:tcPr>
          <w:p w14:paraId="18999B38"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tcBorders>
              <w:bottom w:val="single" w:sz="4" w:space="0" w:color="auto"/>
            </w:tcBorders>
            <w:shd w:val="clear" w:color="auto" w:fill="auto"/>
          </w:tcPr>
          <w:p w14:paraId="57E4725B" w14:textId="77777777" w:rsidR="00183622" w:rsidRPr="000B4635" w:rsidRDefault="00E9258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2015</w:t>
            </w:r>
          </w:p>
        </w:tc>
      </w:tr>
      <w:tr w:rsidR="003F1CAD" w:rsidRPr="000B4635" w14:paraId="44764829" w14:textId="77777777" w:rsidTr="00183622">
        <w:trPr>
          <w:cantSplit/>
          <w:trHeight w:val="454"/>
          <w:jc w:val="center"/>
        </w:trPr>
        <w:tc>
          <w:tcPr>
            <w:tcW w:w="0" w:type="auto"/>
            <w:tcBorders>
              <w:bottom w:val="nil"/>
            </w:tcBorders>
            <w:shd w:val="clear" w:color="auto" w:fill="auto"/>
          </w:tcPr>
          <w:p w14:paraId="1F1C04EC"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10.18</w:t>
            </w:r>
          </w:p>
        </w:tc>
        <w:tc>
          <w:tcPr>
            <w:tcW w:w="0" w:type="auto"/>
            <w:tcBorders>
              <w:bottom w:val="nil"/>
            </w:tcBorders>
            <w:shd w:val="clear" w:color="auto" w:fill="auto"/>
          </w:tcPr>
          <w:p w14:paraId="10F58D01" w14:textId="77777777" w:rsidR="00183622" w:rsidRPr="000B4635" w:rsidRDefault="003F1CAD" w:rsidP="00183622">
            <w:pPr>
              <w:spacing w:before="80" w:after="8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1</w:t>
            </w:r>
          </w:p>
        </w:tc>
        <w:tc>
          <w:tcPr>
            <w:tcW w:w="4550" w:type="dxa"/>
            <w:tcBorders>
              <w:bottom w:val="nil"/>
            </w:tcBorders>
            <w:shd w:val="clear" w:color="auto" w:fill="auto"/>
          </w:tcPr>
          <w:p w14:paraId="372F2CD7" w14:textId="77777777" w:rsidR="00183622" w:rsidRPr="000B4635" w:rsidRDefault="00183622" w:rsidP="00183622">
            <w:pPr>
              <w:adjustRightInd w:val="0"/>
              <w:spacing w:before="80" w:after="80" w:line="240" w:lineRule="atLeast"/>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Posibilitatea deconectării rețelei</w:t>
            </w:r>
          </w:p>
        </w:tc>
        <w:tc>
          <w:tcPr>
            <w:tcW w:w="6764" w:type="dxa"/>
            <w:tcBorders>
              <w:bottom w:val="nil"/>
            </w:tcBorders>
            <w:shd w:val="clear" w:color="auto" w:fill="auto"/>
          </w:tcPr>
          <w:p w14:paraId="27D806E7"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tcBorders>
              <w:bottom w:val="nil"/>
            </w:tcBorders>
            <w:shd w:val="clear" w:color="auto" w:fill="auto"/>
          </w:tcPr>
          <w:p w14:paraId="258D9ABF" w14:textId="77777777" w:rsidR="00183622" w:rsidRPr="000B4635" w:rsidRDefault="00E9258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2025</w:t>
            </w:r>
          </w:p>
        </w:tc>
      </w:tr>
      <w:tr w:rsidR="003F1CAD" w:rsidRPr="000B4635" w14:paraId="7DB5589F" w14:textId="77777777" w:rsidTr="00183622">
        <w:trPr>
          <w:cantSplit/>
          <w:trHeight w:val="454"/>
          <w:jc w:val="center"/>
        </w:trPr>
        <w:tc>
          <w:tcPr>
            <w:tcW w:w="0" w:type="auto"/>
            <w:tcBorders>
              <w:top w:val="nil"/>
              <w:bottom w:val="nil"/>
            </w:tcBorders>
            <w:shd w:val="clear" w:color="auto" w:fill="auto"/>
          </w:tcPr>
          <w:p w14:paraId="08BB1E45"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p>
        </w:tc>
        <w:tc>
          <w:tcPr>
            <w:tcW w:w="0" w:type="auto"/>
            <w:tcBorders>
              <w:top w:val="nil"/>
            </w:tcBorders>
            <w:shd w:val="clear" w:color="auto" w:fill="auto"/>
          </w:tcPr>
          <w:p w14:paraId="0D84FA96"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p>
        </w:tc>
        <w:tc>
          <w:tcPr>
            <w:tcW w:w="4550" w:type="dxa"/>
            <w:tcBorders>
              <w:top w:val="nil"/>
            </w:tcBorders>
            <w:shd w:val="clear" w:color="auto" w:fill="auto"/>
          </w:tcPr>
          <w:p w14:paraId="418E04D7"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p>
        </w:tc>
        <w:tc>
          <w:tcPr>
            <w:tcW w:w="6764" w:type="dxa"/>
            <w:tcBorders>
              <w:top w:val="nil"/>
            </w:tcBorders>
            <w:shd w:val="clear" w:color="auto" w:fill="auto"/>
          </w:tcPr>
          <w:p w14:paraId="005C765D"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sidRPr="00014BE5">
              <w:rPr>
                <w:rFonts w:ascii="Times New Roman" w:eastAsia="Times New Roman" w:hAnsi="Times New Roman"/>
                <w:sz w:val="24"/>
                <w:lang w:val="ro-RO" w:eastAsia="fr-FR"/>
              </w:rPr>
              <w:t xml:space="preserve">Mijloacele de protecție vechi pot rămâne în uz dacă </w:t>
            </w:r>
            <w:r>
              <w:rPr>
                <w:rFonts w:ascii="Times New Roman" w:eastAsia="Times New Roman" w:hAnsi="Times New Roman"/>
                <w:sz w:val="24"/>
                <w:lang w:val="ro-RO" w:eastAsia="fr-FR"/>
              </w:rPr>
              <w:t xml:space="preserve">este </w:t>
            </w:r>
            <w:r w:rsidRPr="00014BE5">
              <w:rPr>
                <w:rFonts w:ascii="Times New Roman" w:eastAsia="Times New Roman" w:hAnsi="Times New Roman"/>
                <w:sz w:val="24"/>
                <w:lang w:val="ro-RO" w:eastAsia="fr-FR"/>
              </w:rPr>
              <w:t>confirma</w:t>
            </w:r>
            <w:r>
              <w:rPr>
                <w:rFonts w:ascii="Times New Roman" w:eastAsia="Times New Roman" w:hAnsi="Times New Roman"/>
                <w:sz w:val="24"/>
                <w:lang w:val="ro-RO" w:eastAsia="fr-FR"/>
              </w:rPr>
              <w:t>t</w:t>
            </w:r>
            <w:r w:rsidRPr="00014BE5">
              <w:rPr>
                <w:rFonts w:ascii="Times New Roman" w:eastAsia="Times New Roman" w:hAnsi="Times New Roman"/>
                <w:sz w:val="24"/>
                <w:lang w:val="ro-RO" w:eastAsia="fr-FR"/>
              </w:rPr>
              <w:t xml:space="preserve"> de către un expert că acestea permit o protecție comparabilă.</w:t>
            </w:r>
          </w:p>
        </w:tc>
        <w:tc>
          <w:tcPr>
            <w:tcW w:w="0" w:type="auto"/>
            <w:tcBorders>
              <w:top w:val="nil"/>
            </w:tcBorders>
            <w:shd w:val="clear" w:color="auto" w:fill="auto"/>
          </w:tcPr>
          <w:p w14:paraId="7635817C"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p>
        </w:tc>
      </w:tr>
      <w:tr w:rsidR="003F1CAD" w:rsidRPr="000B4635" w14:paraId="68A2A3DA" w14:textId="77777777" w:rsidTr="00183622">
        <w:trPr>
          <w:cantSplit/>
          <w:trHeight w:val="454"/>
          <w:jc w:val="center"/>
        </w:trPr>
        <w:tc>
          <w:tcPr>
            <w:tcW w:w="0" w:type="auto"/>
            <w:tcBorders>
              <w:top w:val="nil"/>
              <w:bottom w:val="nil"/>
            </w:tcBorders>
            <w:shd w:val="clear" w:color="auto" w:fill="auto"/>
          </w:tcPr>
          <w:p w14:paraId="3115CD9D"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p>
        </w:tc>
        <w:tc>
          <w:tcPr>
            <w:tcW w:w="0" w:type="auto"/>
            <w:shd w:val="clear" w:color="auto" w:fill="auto"/>
          </w:tcPr>
          <w:p w14:paraId="2C7DD1A2" w14:textId="77777777" w:rsidR="00183622" w:rsidRPr="000B4635" w:rsidRDefault="003F1CAD" w:rsidP="00183622">
            <w:pPr>
              <w:spacing w:before="80" w:after="8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2</w:t>
            </w:r>
          </w:p>
        </w:tc>
        <w:tc>
          <w:tcPr>
            <w:tcW w:w="4550" w:type="dxa"/>
            <w:shd w:val="clear" w:color="auto" w:fill="auto"/>
          </w:tcPr>
          <w:p w14:paraId="71E00645" w14:textId="77777777" w:rsidR="00183622" w:rsidRPr="000B4635" w:rsidRDefault="00183622" w:rsidP="00183622">
            <w:pPr>
              <w:adjustRightInd w:val="0"/>
              <w:spacing w:before="80" w:after="8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Accesibilitate</w:t>
            </w:r>
          </w:p>
        </w:tc>
        <w:tc>
          <w:tcPr>
            <w:tcW w:w="6764" w:type="dxa"/>
            <w:shd w:val="clear" w:color="auto" w:fill="auto"/>
          </w:tcPr>
          <w:p w14:paraId="3A5D7DC7"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2FAF06BF" w14:textId="77777777" w:rsidR="00183622" w:rsidRPr="000B4635" w:rsidRDefault="00E9258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2050</w:t>
            </w:r>
          </w:p>
        </w:tc>
      </w:tr>
      <w:tr w:rsidR="003F1CAD" w:rsidRPr="000B4635" w14:paraId="021675B4" w14:textId="77777777" w:rsidTr="00183622">
        <w:trPr>
          <w:cantSplit/>
          <w:trHeight w:val="454"/>
          <w:jc w:val="center"/>
        </w:trPr>
        <w:tc>
          <w:tcPr>
            <w:tcW w:w="0" w:type="auto"/>
            <w:tcBorders>
              <w:top w:val="nil"/>
              <w:bottom w:val="nil"/>
            </w:tcBorders>
            <w:shd w:val="clear" w:color="auto" w:fill="auto"/>
          </w:tcPr>
          <w:p w14:paraId="4274D390"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p>
        </w:tc>
        <w:tc>
          <w:tcPr>
            <w:tcW w:w="0" w:type="auto"/>
            <w:shd w:val="clear" w:color="auto" w:fill="auto"/>
          </w:tcPr>
          <w:p w14:paraId="16E50E56" w14:textId="77777777" w:rsidR="00183622" w:rsidRPr="000B4635" w:rsidRDefault="003F1CAD" w:rsidP="00183622">
            <w:pPr>
              <w:spacing w:before="80" w:after="8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3</w:t>
            </w:r>
          </w:p>
        </w:tc>
        <w:tc>
          <w:tcPr>
            <w:tcW w:w="4550" w:type="dxa"/>
            <w:shd w:val="clear" w:color="auto" w:fill="auto"/>
          </w:tcPr>
          <w:p w14:paraId="6C63B69B" w14:textId="77777777" w:rsidR="00183622" w:rsidRPr="000B4635" w:rsidRDefault="00183622" w:rsidP="00183622">
            <w:pPr>
              <w:adjustRightInd w:val="0"/>
              <w:spacing w:before="80" w:after="8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Izolarea galvanică a circuitelor de control și de putere</w:t>
            </w:r>
          </w:p>
        </w:tc>
        <w:tc>
          <w:tcPr>
            <w:tcW w:w="6764" w:type="dxa"/>
            <w:shd w:val="clear" w:color="auto" w:fill="auto"/>
          </w:tcPr>
          <w:p w14:paraId="48614F72"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58319B0F" w14:textId="77777777" w:rsidR="00183622" w:rsidRPr="000B4635" w:rsidRDefault="00E9258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2025</w:t>
            </w:r>
          </w:p>
        </w:tc>
      </w:tr>
      <w:tr w:rsidR="003F1CAD" w:rsidRPr="000B4635" w14:paraId="3F37E15F" w14:textId="77777777" w:rsidTr="00183622">
        <w:trPr>
          <w:cantSplit/>
          <w:trHeight w:val="454"/>
          <w:jc w:val="center"/>
        </w:trPr>
        <w:tc>
          <w:tcPr>
            <w:tcW w:w="0" w:type="auto"/>
            <w:tcBorders>
              <w:top w:val="nil"/>
              <w:bottom w:val="nil"/>
            </w:tcBorders>
            <w:shd w:val="clear" w:color="auto" w:fill="auto"/>
          </w:tcPr>
          <w:p w14:paraId="32AE3968"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p>
        </w:tc>
        <w:tc>
          <w:tcPr>
            <w:tcW w:w="0" w:type="auto"/>
            <w:shd w:val="clear" w:color="auto" w:fill="auto"/>
          </w:tcPr>
          <w:p w14:paraId="60DD1B68" w14:textId="77777777" w:rsidR="00183622" w:rsidRPr="000B4635" w:rsidRDefault="003F1CAD" w:rsidP="00183622">
            <w:pPr>
              <w:spacing w:before="80" w:after="8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4</w:t>
            </w:r>
          </w:p>
        </w:tc>
        <w:tc>
          <w:tcPr>
            <w:tcW w:w="4550" w:type="dxa"/>
            <w:shd w:val="clear" w:color="auto" w:fill="auto"/>
          </w:tcPr>
          <w:p w14:paraId="1D714059" w14:textId="77777777" w:rsidR="00183622" w:rsidRPr="000B4635" w:rsidRDefault="00183622" w:rsidP="00183622">
            <w:pPr>
              <w:adjustRightInd w:val="0"/>
              <w:spacing w:before="80" w:after="8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Funcționarea în caz de fluctuații de tensiune și frecvență</w:t>
            </w:r>
          </w:p>
        </w:tc>
        <w:tc>
          <w:tcPr>
            <w:tcW w:w="6764" w:type="dxa"/>
            <w:shd w:val="clear" w:color="auto" w:fill="auto"/>
          </w:tcPr>
          <w:p w14:paraId="1CBE4876" w14:textId="77777777" w:rsidR="00183622" w:rsidRPr="000B4635" w:rsidRDefault="0018362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4AEE9E33" w14:textId="77777777" w:rsidR="00183622" w:rsidRPr="000B4635" w:rsidRDefault="00E92582" w:rsidP="00183622">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2022</w:t>
            </w:r>
          </w:p>
        </w:tc>
      </w:tr>
      <w:tr w:rsidR="003F1CAD" w:rsidRPr="000B4635" w14:paraId="136CAF40" w14:textId="77777777" w:rsidTr="00183622">
        <w:trPr>
          <w:cantSplit/>
          <w:trHeight w:val="454"/>
          <w:jc w:val="center"/>
        </w:trPr>
        <w:tc>
          <w:tcPr>
            <w:tcW w:w="0" w:type="auto"/>
            <w:tcBorders>
              <w:top w:val="nil"/>
              <w:bottom w:val="nil"/>
            </w:tcBorders>
            <w:shd w:val="clear" w:color="auto" w:fill="auto"/>
          </w:tcPr>
          <w:p w14:paraId="5DCDC0FE"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0" w:type="auto"/>
            <w:shd w:val="clear" w:color="auto" w:fill="auto"/>
          </w:tcPr>
          <w:p w14:paraId="3971B50D" w14:textId="77777777" w:rsidR="00183622" w:rsidRPr="000B4635" w:rsidRDefault="003F1CAD" w:rsidP="00183622">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5</w:t>
            </w:r>
          </w:p>
        </w:tc>
        <w:tc>
          <w:tcPr>
            <w:tcW w:w="4550" w:type="dxa"/>
            <w:shd w:val="clear" w:color="auto" w:fill="auto"/>
          </w:tcPr>
          <w:p w14:paraId="5A3B9953" w14:textId="77777777" w:rsidR="00183622" w:rsidRPr="000B4635" w:rsidRDefault="00183622" w:rsidP="00183622">
            <w:pPr>
              <w:adjustRightInd w:val="0"/>
              <w:spacing w:before="120" w:after="12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Perioadă de descărcare după deconectarea de la rețea</w:t>
            </w:r>
          </w:p>
        </w:tc>
        <w:tc>
          <w:tcPr>
            <w:tcW w:w="6764" w:type="dxa"/>
            <w:shd w:val="clear" w:color="auto" w:fill="auto"/>
          </w:tcPr>
          <w:p w14:paraId="3B75EAAE" w14:textId="77777777" w:rsidR="00183622" w:rsidRPr="000B4635" w:rsidRDefault="00183622" w:rsidP="00672076">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w:t>
            </w:r>
            <w:r w:rsidR="00672076">
              <w:rPr>
                <w:rFonts w:ascii="Times New Roman" w:eastAsiaTheme="minorHAnsi" w:hAnsi="Times New Roman"/>
                <w:sz w:val="24"/>
                <w:lang w:val="ro-RO" w:eastAsia="en-US"/>
              </w:rPr>
              <w:t>C</w:t>
            </w:r>
            <w:r>
              <w:rPr>
                <w:rFonts w:ascii="Times New Roman" w:eastAsiaTheme="minorHAnsi" w:hAnsi="Times New Roman"/>
                <w:sz w:val="24"/>
                <w:lang w:val="ro-RO" w:eastAsia="en-US"/>
              </w:rPr>
              <w:t>ertificatului navei de navigaţie interioară</w:t>
            </w:r>
          </w:p>
        </w:tc>
        <w:tc>
          <w:tcPr>
            <w:tcW w:w="0" w:type="auto"/>
            <w:shd w:val="clear" w:color="auto" w:fill="auto"/>
          </w:tcPr>
          <w:p w14:paraId="35B8F3C5"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r>
      <w:tr w:rsidR="003F1CAD" w:rsidRPr="000B4635" w14:paraId="683C5AA1" w14:textId="77777777" w:rsidTr="00183622">
        <w:trPr>
          <w:cantSplit/>
          <w:trHeight w:val="454"/>
          <w:jc w:val="center"/>
        </w:trPr>
        <w:tc>
          <w:tcPr>
            <w:tcW w:w="0" w:type="auto"/>
            <w:tcBorders>
              <w:top w:val="nil"/>
              <w:bottom w:val="nil"/>
            </w:tcBorders>
            <w:shd w:val="clear" w:color="auto" w:fill="auto"/>
          </w:tcPr>
          <w:p w14:paraId="4B8BE631"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0" w:type="auto"/>
            <w:shd w:val="clear" w:color="auto" w:fill="auto"/>
          </w:tcPr>
          <w:p w14:paraId="510ACBA1" w14:textId="77777777" w:rsidR="00183622" w:rsidRPr="000B4635" w:rsidRDefault="003F1CAD" w:rsidP="00183622">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6</w:t>
            </w:r>
          </w:p>
        </w:tc>
        <w:tc>
          <w:tcPr>
            <w:tcW w:w="4550" w:type="dxa"/>
            <w:shd w:val="clear" w:color="auto" w:fill="auto"/>
          </w:tcPr>
          <w:p w14:paraId="2632B38F" w14:textId="77777777" w:rsidR="00183622" w:rsidRPr="000B4635" w:rsidRDefault="00183622" w:rsidP="00183622">
            <w:pPr>
              <w:adjustRightInd w:val="0"/>
              <w:spacing w:before="120" w:after="12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Comportament în caz de defectare a semnalelor de control externe</w:t>
            </w:r>
          </w:p>
        </w:tc>
        <w:tc>
          <w:tcPr>
            <w:tcW w:w="6764" w:type="dxa"/>
            <w:shd w:val="clear" w:color="auto" w:fill="auto"/>
          </w:tcPr>
          <w:p w14:paraId="021F4726"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04F93A40"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2022</w:t>
            </w:r>
          </w:p>
        </w:tc>
      </w:tr>
      <w:tr w:rsidR="003F1CAD" w:rsidRPr="000B4635" w14:paraId="5DF79406" w14:textId="77777777" w:rsidTr="00183622">
        <w:trPr>
          <w:cantSplit/>
          <w:trHeight w:val="454"/>
          <w:jc w:val="center"/>
        </w:trPr>
        <w:tc>
          <w:tcPr>
            <w:tcW w:w="0" w:type="auto"/>
            <w:tcBorders>
              <w:top w:val="nil"/>
              <w:bottom w:val="nil"/>
            </w:tcBorders>
            <w:shd w:val="clear" w:color="auto" w:fill="auto"/>
          </w:tcPr>
          <w:p w14:paraId="6E6DB7DB"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0" w:type="auto"/>
            <w:shd w:val="clear" w:color="auto" w:fill="auto"/>
          </w:tcPr>
          <w:p w14:paraId="02333443" w14:textId="77777777" w:rsidR="00183622" w:rsidRPr="000B4635" w:rsidRDefault="003F1CAD" w:rsidP="00183622">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7</w:t>
            </w:r>
          </w:p>
        </w:tc>
        <w:tc>
          <w:tcPr>
            <w:tcW w:w="4550" w:type="dxa"/>
            <w:shd w:val="clear" w:color="auto" w:fill="auto"/>
          </w:tcPr>
          <w:p w14:paraId="0168B0CE" w14:textId="77777777" w:rsidR="00183622" w:rsidRPr="000B4635" w:rsidRDefault="00183622" w:rsidP="00183622">
            <w:pPr>
              <w:adjustRightInd w:val="0"/>
              <w:spacing w:before="120" w:after="12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Comportament în caz de defectare a tensiunii de comandă</w:t>
            </w:r>
          </w:p>
        </w:tc>
        <w:tc>
          <w:tcPr>
            <w:tcW w:w="6764" w:type="dxa"/>
            <w:shd w:val="clear" w:color="auto" w:fill="auto"/>
          </w:tcPr>
          <w:p w14:paraId="285386BD"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2764B81A"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2022</w:t>
            </w:r>
          </w:p>
        </w:tc>
      </w:tr>
      <w:tr w:rsidR="003F1CAD" w:rsidRPr="000B4635" w14:paraId="5701EDC9" w14:textId="77777777" w:rsidTr="00183622">
        <w:trPr>
          <w:cantSplit/>
          <w:trHeight w:val="454"/>
          <w:jc w:val="center"/>
        </w:trPr>
        <w:tc>
          <w:tcPr>
            <w:tcW w:w="0" w:type="auto"/>
            <w:tcBorders>
              <w:top w:val="nil"/>
              <w:bottom w:val="nil"/>
            </w:tcBorders>
            <w:shd w:val="clear" w:color="auto" w:fill="auto"/>
          </w:tcPr>
          <w:p w14:paraId="7DF692D0"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0" w:type="auto"/>
            <w:shd w:val="clear" w:color="auto" w:fill="auto"/>
          </w:tcPr>
          <w:p w14:paraId="776B3BFB" w14:textId="77777777" w:rsidR="00183622" w:rsidRPr="000B4635" w:rsidRDefault="003F1CAD" w:rsidP="00183622">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8</w:t>
            </w:r>
          </w:p>
        </w:tc>
        <w:tc>
          <w:tcPr>
            <w:tcW w:w="4550" w:type="dxa"/>
            <w:shd w:val="clear" w:color="auto" w:fill="auto"/>
          </w:tcPr>
          <w:p w14:paraId="67E9074A" w14:textId="77777777" w:rsidR="00183622" w:rsidRPr="000B4635" w:rsidRDefault="00183622" w:rsidP="00183622">
            <w:pPr>
              <w:adjustRightInd w:val="0"/>
              <w:spacing w:before="120" w:after="12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Detectarea erorilor și prevenirea prezenței erorilor nedetectate</w:t>
            </w:r>
          </w:p>
        </w:tc>
        <w:tc>
          <w:tcPr>
            <w:tcW w:w="6764" w:type="dxa"/>
            <w:shd w:val="clear" w:color="auto" w:fill="auto"/>
          </w:tcPr>
          <w:p w14:paraId="71C98C81"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5C201CE9"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2022</w:t>
            </w:r>
          </w:p>
        </w:tc>
      </w:tr>
      <w:tr w:rsidR="003F1CAD" w:rsidRPr="000B4635" w14:paraId="72855AD3" w14:textId="77777777" w:rsidTr="00183622">
        <w:trPr>
          <w:cantSplit/>
          <w:trHeight w:val="454"/>
          <w:jc w:val="center"/>
        </w:trPr>
        <w:tc>
          <w:tcPr>
            <w:tcW w:w="0" w:type="auto"/>
            <w:tcBorders>
              <w:top w:val="nil"/>
              <w:bottom w:val="nil"/>
            </w:tcBorders>
            <w:shd w:val="clear" w:color="auto" w:fill="auto"/>
          </w:tcPr>
          <w:p w14:paraId="000C1B61"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0" w:type="auto"/>
            <w:shd w:val="clear" w:color="auto" w:fill="auto"/>
          </w:tcPr>
          <w:p w14:paraId="6B83062B" w14:textId="77777777" w:rsidR="00183622" w:rsidRPr="000B4635" w:rsidRDefault="003F1CAD" w:rsidP="00183622">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83622" w:rsidRPr="000B4635">
              <w:rPr>
                <w:rFonts w:ascii="Times New Roman" w:eastAsiaTheme="minorHAnsi" w:hAnsi="Times New Roman"/>
                <w:sz w:val="24"/>
                <w:lang w:val="ro-RO" w:eastAsia="en-US"/>
              </w:rPr>
              <w:t>9</w:t>
            </w:r>
          </w:p>
        </w:tc>
        <w:tc>
          <w:tcPr>
            <w:tcW w:w="4550" w:type="dxa"/>
            <w:shd w:val="clear" w:color="auto" w:fill="auto"/>
          </w:tcPr>
          <w:p w14:paraId="1C9086BA" w14:textId="77777777" w:rsidR="00183622" w:rsidRPr="000B4635" w:rsidRDefault="00183622" w:rsidP="00183622">
            <w:pPr>
              <w:adjustRightInd w:val="0"/>
              <w:spacing w:before="120" w:after="12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Monitorizarea</w:t>
            </w:r>
          </w:p>
        </w:tc>
        <w:tc>
          <w:tcPr>
            <w:tcW w:w="6764" w:type="dxa"/>
            <w:shd w:val="clear" w:color="auto" w:fill="auto"/>
          </w:tcPr>
          <w:p w14:paraId="6F8D4C6F"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1ABA2760"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2022</w:t>
            </w:r>
          </w:p>
        </w:tc>
      </w:tr>
      <w:tr w:rsidR="003F1CAD" w:rsidRPr="000B4635" w14:paraId="6FBAEB81" w14:textId="77777777" w:rsidTr="00183622">
        <w:trPr>
          <w:cantSplit/>
          <w:trHeight w:val="609"/>
          <w:jc w:val="center"/>
        </w:trPr>
        <w:tc>
          <w:tcPr>
            <w:tcW w:w="0" w:type="auto"/>
            <w:tcBorders>
              <w:top w:val="nil"/>
            </w:tcBorders>
            <w:shd w:val="clear" w:color="auto" w:fill="auto"/>
          </w:tcPr>
          <w:p w14:paraId="00FA3F67"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0" w:type="auto"/>
            <w:shd w:val="clear" w:color="auto" w:fill="auto"/>
          </w:tcPr>
          <w:p w14:paraId="1B5EF184" w14:textId="77777777" w:rsidR="00183622" w:rsidRPr="000B4635" w:rsidRDefault="003F1CAD"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183622" w:rsidRPr="000B4635">
              <w:rPr>
                <w:rFonts w:ascii="Times New Roman" w:eastAsia="Times New Roman" w:hAnsi="Times New Roman"/>
                <w:sz w:val="24"/>
                <w:lang w:val="ro-RO" w:eastAsia="fr-FR"/>
              </w:rPr>
              <w:t>10</w:t>
            </w:r>
          </w:p>
        </w:tc>
        <w:tc>
          <w:tcPr>
            <w:tcW w:w="4550" w:type="dxa"/>
            <w:shd w:val="clear" w:color="auto" w:fill="auto"/>
          </w:tcPr>
          <w:p w14:paraId="2464170B"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sidRPr="0075084D">
              <w:rPr>
                <w:rFonts w:ascii="Times New Roman" w:eastAsiaTheme="minorHAnsi" w:hAnsi="Times New Roman"/>
                <w:sz w:val="24"/>
                <w:lang w:val="ro-RO" w:eastAsia="en-US"/>
              </w:rPr>
              <w:t>Examinarea de tip</w:t>
            </w:r>
          </w:p>
        </w:tc>
        <w:tc>
          <w:tcPr>
            <w:tcW w:w="6764" w:type="dxa"/>
            <w:shd w:val="clear" w:color="auto" w:fill="auto"/>
          </w:tcPr>
          <w:p w14:paraId="2ED4C7EB" w14:textId="77777777" w:rsidR="00183622" w:rsidRPr="000B4635" w:rsidRDefault="00183622" w:rsidP="00183622">
            <w:pPr>
              <w:autoSpaceDE w:val="0"/>
              <w:autoSpaceDN w:val="0"/>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p>
        </w:tc>
        <w:tc>
          <w:tcPr>
            <w:tcW w:w="0" w:type="auto"/>
            <w:shd w:val="clear" w:color="auto" w:fill="auto"/>
          </w:tcPr>
          <w:p w14:paraId="34064612"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r>
      <w:tr w:rsidR="003F1CAD" w:rsidRPr="000B4635" w14:paraId="77EF08F1" w14:textId="77777777" w:rsidTr="00183622">
        <w:trPr>
          <w:cantSplit/>
          <w:trHeight w:val="454"/>
          <w:jc w:val="center"/>
        </w:trPr>
        <w:tc>
          <w:tcPr>
            <w:tcW w:w="0" w:type="auto"/>
            <w:shd w:val="clear" w:color="auto" w:fill="auto"/>
          </w:tcPr>
          <w:p w14:paraId="70E99694"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10.19</w:t>
            </w:r>
          </w:p>
        </w:tc>
        <w:tc>
          <w:tcPr>
            <w:tcW w:w="0" w:type="auto"/>
            <w:shd w:val="clear" w:color="auto" w:fill="auto"/>
          </w:tcPr>
          <w:p w14:paraId="4C42A4C6"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4550" w:type="dxa"/>
            <w:shd w:val="clear" w:color="auto" w:fill="auto"/>
          </w:tcPr>
          <w:p w14:paraId="33B82742" w14:textId="77777777" w:rsidR="00183622" w:rsidRPr="000B4635" w:rsidRDefault="00183622" w:rsidP="00183622">
            <w:pPr>
              <w:adjustRightInd w:val="0"/>
              <w:spacing w:before="120" w:after="12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Sisteme de alarmă și de siguranță pentru instalații mecanice</w:t>
            </w:r>
          </w:p>
        </w:tc>
        <w:tc>
          <w:tcPr>
            <w:tcW w:w="6764" w:type="dxa"/>
            <w:shd w:val="clear" w:color="auto" w:fill="auto"/>
          </w:tcPr>
          <w:p w14:paraId="3AC6D4F6"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78E4ADDE"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2015</w:t>
            </w:r>
          </w:p>
        </w:tc>
      </w:tr>
      <w:tr w:rsidR="003F1CAD" w:rsidRPr="000B4635" w14:paraId="47B37ECF" w14:textId="77777777" w:rsidTr="00183622">
        <w:trPr>
          <w:cantSplit/>
          <w:trHeight w:val="454"/>
          <w:jc w:val="center"/>
        </w:trPr>
        <w:tc>
          <w:tcPr>
            <w:tcW w:w="0" w:type="auto"/>
            <w:shd w:val="clear" w:color="auto" w:fill="auto"/>
          </w:tcPr>
          <w:p w14:paraId="283709F3"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10.20</w:t>
            </w:r>
          </w:p>
        </w:tc>
        <w:tc>
          <w:tcPr>
            <w:tcW w:w="0" w:type="auto"/>
            <w:shd w:val="clear" w:color="auto" w:fill="auto"/>
          </w:tcPr>
          <w:p w14:paraId="6285879E"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4550" w:type="dxa"/>
            <w:shd w:val="clear" w:color="auto" w:fill="auto"/>
          </w:tcPr>
          <w:p w14:paraId="37B09828" w14:textId="77777777" w:rsidR="00183622" w:rsidRPr="000B4635" w:rsidRDefault="00183622" w:rsidP="00183622">
            <w:pPr>
              <w:adjustRightInd w:val="0"/>
              <w:spacing w:before="120" w:after="12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Condiţii de încercare pentru instalaţiile electronice</w:t>
            </w:r>
          </w:p>
        </w:tc>
        <w:tc>
          <w:tcPr>
            <w:tcW w:w="6764" w:type="dxa"/>
            <w:shd w:val="clear" w:color="auto" w:fill="auto"/>
          </w:tcPr>
          <w:p w14:paraId="0CCA159E"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3FAC1522"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2035</w:t>
            </w:r>
          </w:p>
        </w:tc>
      </w:tr>
      <w:tr w:rsidR="003F1CAD" w:rsidRPr="000B4635" w14:paraId="525D0E2B" w14:textId="77777777" w:rsidTr="00183622">
        <w:trPr>
          <w:cantSplit/>
          <w:trHeight w:val="454"/>
          <w:jc w:val="center"/>
        </w:trPr>
        <w:tc>
          <w:tcPr>
            <w:tcW w:w="0" w:type="auto"/>
            <w:shd w:val="clear" w:color="auto" w:fill="auto"/>
          </w:tcPr>
          <w:p w14:paraId="4C14B3A6"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10.21</w:t>
            </w:r>
          </w:p>
        </w:tc>
        <w:tc>
          <w:tcPr>
            <w:tcW w:w="0" w:type="auto"/>
            <w:shd w:val="clear" w:color="auto" w:fill="auto"/>
          </w:tcPr>
          <w:p w14:paraId="513CC916"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p>
        </w:tc>
        <w:tc>
          <w:tcPr>
            <w:tcW w:w="4550" w:type="dxa"/>
            <w:shd w:val="clear" w:color="auto" w:fill="auto"/>
          </w:tcPr>
          <w:p w14:paraId="23FB2C68" w14:textId="77777777" w:rsidR="00183622" w:rsidRPr="000B4635" w:rsidRDefault="00183622" w:rsidP="00183622">
            <w:pPr>
              <w:adjustRightInd w:val="0"/>
              <w:spacing w:before="120" w:after="120" w:line="240" w:lineRule="atLeast"/>
              <w:jc w:val="both"/>
              <w:rPr>
                <w:rFonts w:ascii="Times New Roman" w:eastAsiaTheme="minorHAnsi" w:hAnsi="Times New Roman"/>
                <w:sz w:val="24"/>
                <w:lang w:val="ro-RO" w:eastAsia="en-US"/>
              </w:rPr>
            </w:pPr>
            <w:r w:rsidRPr="0075084D">
              <w:rPr>
                <w:rFonts w:ascii="Times New Roman" w:eastAsiaTheme="minorHAnsi" w:hAnsi="Times New Roman"/>
                <w:sz w:val="24"/>
                <w:lang w:val="ro-RO" w:eastAsia="en-US"/>
              </w:rPr>
              <w:t>Compatibilitatea electromagnetică</w:t>
            </w:r>
          </w:p>
        </w:tc>
        <w:tc>
          <w:tcPr>
            <w:tcW w:w="6764" w:type="dxa"/>
            <w:shd w:val="clear" w:color="auto" w:fill="auto"/>
          </w:tcPr>
          <w:p w14:paraId="75E35C55" w14:textId="77777777" w:rsidR="00183622" w:rsidRPr="000B4635" w:rsidRDefault="0018362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0" w:type="auto"/>
            <w:shd w:val="clear" w:color="auto" w:fill="auto"/>
          </w:tcPr>
          <w:p w14:paraId="2E5A1ED1" w14:textId="77777777" w:rsidR="00183622" w:rsidRPr="000B4635" w:rsidRDefault="00E92582" w:rsidP="00183622">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83622" w:rsidRPr="000B4635">
              <w:rPr>
                <w:rFonts w:ascii="Times New Roman" w:eastAsia="Times New Roman" w:hAnsi="Times New Roman"/>
                <w:sz w:val="24"/>
                <w:lang w:val="ro-RO" w:eastAsia="fr-FR"/>
              </w:rPr>
              <w:t>2035</w:t>
            </w:r>
          </w:p>
        </w:tc>
      </w:tr>
    </w:tbl>
    <w:p w14:paraId="56F56415" w14:textId="77777777" w:rsidR="00183622" w:rsidRPr="000B4635" w:rsidRDefault="00183622" w:rsidP="00183622">
      <w:pPr>
        <w:jc w:val="right"/>
        <w:rPr>
          <w:rFonts w:ascii="Times New Roman" w:eastAsia="Times New Roman" w:hAnsi="Times New Roman"/>
          <w:sz w:val="24"/>
          <w:lang w:val="ro-RO" w:eastAsia="de-DE"/>
        </w:rPr>
      </w:pPr>
      <w:r w:rsidRPr="000B4635">
        <w:rPr>
          <w:rFonts w:ascii="Times New Roman" w:eastAsia="Times New Roman" w:hAnsi="Times New Roman"/>
          <w:sz w:val="24"/>
          <w:lang w:val="ro-RO" w:eastAsia="de-DE"/>
        </w:rPr>
        <w:t>“</w:t>
      </w:r>
    </w:p>
    <w:p w14:paraId="1F0D5904" w14:textId="77777777" w:rsidR="0043096B" w:rsidRDefault="0043096B" w:rsidP="002702B1">
      <w:pPr>
        <w:rPr>
          <w:rFonts w:ascii="Times New Roman" w:eastAsia="Times New Roman" w:hAnsi="Times New Roman"/>
          <w:b/>
          <w:color w:val="000000"/>
          <w:sz w:val="24"/>
          <w:lang w:val="ro-RO" w:eastAsia="en-GB"/>
        </w:rPr>
      </w:pPr>
    </w:p>
    <w:p w14:paraId="5E1CAAB2" w14:textId="77777777" w:rsidR="002702B1" w:rsidRPr="00C01141" w:rsidRDefault="002702B1" w:rsidP="002702B1">
      <w:pPr>
        <w:rPr>
          <w:rFonts w:ascii="Times New Roman" w:eastAsia="Times New Roman" w:hAnsi="Times New Roman"/>
          <w:b/>
          <w:color w:val="000000"/>
          <w:sz w:val="24"/>
          <w:lang w:val="ro-RO" w:eastAsia="en-GB"/>
        </w:rPr>
      </w:pPr>
      <w:r w:rsidRPr="00C01141">
        <w:rPr>
          <w:rFonts w:ascii="Times New Roman" w:eastAsia="Times New Roman" w:hAnsi="Times New Roman"/>
          <w:b/>
          <w:color w:val="000000"/>
          <w:sz w:val="24"/>
          <w:lang w:val="ro-RO" w:eastAsia="en-GB"/>
        </w:rPr>
        <w:t>2</w:t>
      </w:r>
      <w:r w:rsidR="0043096B">
        <w:rPr>
          <w:rFonts w:ascii="Times New Roman" w:eastAsia="Times New Roman" w:hAnsi="Times New Roman"/>
          <w:b/>
          <w:color w:val="000000"/>
          <w:sz w:val="24"/>
          <w:lang w:val="ro-RO" w:eastAsia="en-GB"/>
        </w:rPr>
        <w:t>8</w:t>
      </w:r>
      <w:r w:rsidRPr="00C01141">
        <w:rPr>
          <w:rFonts w:ascii="Times New Roman" w:eastAsia="Times New Roman" w:hAnsi="Times New Roman"/>
          <w:b/>
          <w:color w:val="000000"/>
          <w:sz w:val="24"/>
          <w:lang w:val="ro-RO" w:eastAsia="en-GB"/>
        </w:rPr>
        <w:t xml:space="preserve">. </w:t>
      </w:r>
      <w:r w:rsidR="0017311A">
        <w:rPr>
          <w:rFonts w:ascii="Times New Roman" w:eastAsia="Times New Roman" w:hAnsi="Times New Roman"/>
          <w:b/>
          <w:color w:val="000000"/>
          <w:sz w:val="24"/>
          <w:lang w:val="ro-RO" w:eastAsia="en-GB"/>
        </w:rPr>
        <w:tab/>
      </w:r>
      <w:r w:rsidRPr="00C01141">
        <w:rPr>
          <w:rFonts w:ascii="Times New Roman" w:eastAsia="Times New Roman" w:hAnsi="Times New Roman"/>
          <w:b/>
          <w:color w:val="000000"/>
          <w:sz w:val="24"/>
          <w:lang w:val="ro-RO" w:eastAsia="en-GB"/>
        </w:rPr>
        <w:t xml:space="preserve">La tabelul de la articolul 32.02, alineatul 2, </w:t>
      </w:r>
      <w:r w:rsidR="00CC0125">
        <w:rPr>
          <w:rFonts w:ascii="Times New Roman" w:eastAsia="Times New Roman" w:hAnsi="Times New Roman"/>
          <w:b/>
          <w:color w:val="000000"/>
          <w:sz w:val="24"/>
          <w:lang w:val="ro-RO" w:eastAsia="en-GB"/>
        </w:rPr>
        <w:t xml:space="preserve">după </w:t>
      </w:r>
      <w:r w:rsidRPr="00C01141">
        <w:rPr>
          <w:rFonts w:ascii="Times New Roman" w:eastAsia="Times New Roman" w:hAnsi="Times New Roman"/>
          <w:b/>
          <w:color w:val="000000"/>
          <w:sz w:val="24"/>
          <w:lang w:val="ro-RO" w:eastAsia="en-GB"/>
        </w:rPr>
        <w:t xml:space="preserve">nota referitoare la Capitolul </w:t>
      </w:r>
      <w:r>
        <w:rPr>
          <w:rFonts w:ascii="Times New Roman" w:eastAsia="Times New Roman" w:hAnsi="Times New Roman"/>
          <w:b/>
          <w:color w:val="000000"/>
          <w:sz w:val="24"/>
          <w:lang w:val="ro-RO" w:eastAsia="en-GB"/>
        </w:rPr>
        <w:t>1</w:t>
      </w:r>
      <w:r w:rsidR="00CC0125">
        <w:rPr>
          <w:rFonts w:ascii="Times New Roman" w:eastAsia="Times New Roman" w:hAnsi="Times New Roman"/>
          <w:b/>
          <w:color w:val="000000"/>
          <w:sz w:val="24"/>
          <w:lang w:val="ro-RO" w:eastAsia="en-GB"/>
        </w:rPr>
        <w:t xml:space="preserve">0, se introduce o nouă notă, nota referitoare la Capitolul 11 cu </w:t>
      </w:r>
      <w:r w:rsidRPr="00C01141">
        <w:rPr>
          <w:rFonts w:ascii="Times New Roman" w:eastAsia="Times New Roman" w:hAnsi="Times New Roman"/>
          <w:b/>
          <w:color w:val="000000"/>
          <w:sz w:val="24"/>
          <w:lang w:val="ro-RO" w:eastAsia="en-GB"/>
        </w:rPr>
        <w:t>următorul cuprins:</w:t>
      </w:r>
    </w:p>
    <w:p w14:paraId="0CCD4A01" w14:textId="77777777" w:rsidR="00183622" w:rsidRDefault="00183622" w:rsidP="00183622">
      <w:pPr>
        <w:widowControl w:val="0"/>
        <w:autoSpaceDE w:val="0"/>
        <w:autoSpaceDN w:val="0"/>
        <w:adjustRightInd w:val="0"/>
        <w:spacing w:line="240" w:lineRule="atLeast"/>
        <w:jc w:val="both"/>
        <w:rPr>
          <w:rFonts w:ascii="Times New Roman" w:eastAsiaTheme="minorHAnsi" w:hAnsi="Times New Roman"/>
          <w:sz w:val="24"/>
          <w:lang w:val="ro-RO" w:eastAsia="en-US"/>
        </w:rPr>
      </w:pPr>
    </w:p>
    <w:p w14:paraId="3A9CCBF3" w14:textId="77777777" w:rsidR="0043096B" w:rsidRDefault="0043096B" w:rsidP="00183622">
      <w:pPr>
        <w:widowControl w:val="0"/>
        <w:autoSpaceDE w:val="0"/>
        <w:autoSpaceDN w:val="0"/>
        <w:adjustRightInd w:val="0"/>
        <w:spacing w:line="240" w:lineRule="atLeast"/>
        <w:jc w:val="both"/>
        <w:rPr>
          <w:rFonts w:ascii="Times New Roman" w:eastAsiaTheme="minorHAnsi" w:hAnsi="Times New Roman"/>
          <w:sz w:val="24"/>
          <w:lang w:val="ro-RO" w:eastAsia="en-US"/>
        </w:rPr>
      </w:pPr>
    </w:p>
    <w:p w14:paraId="2C48FCF9" w14:textId="77777777" w:rsidR="0043096B" w:rsidRPr="000B4635" w:rsidRDefault="0043096B" w:rsidP="00183622">
      <w:pPr>
        <w:widowControl w:val="0"/>
        <w:autoSpaceDE w:val="0"/>
        <w:autoSpaceDN w:val="0"/>
        <w:adjustRightInd w:val="0"/>
        <w:spacing w:line="240" w:lineRule="atLeast"/>
        <w:jc w:val="both"/>
        <w:rPr>
          <w:rFonts w:ascii="Times New Roman" w:eastAsiaTheme="minorHAnsi" w:hAnsi="Times New Roman"/>
          <w:sz w:val="24"/>
          <w:lang w:val="ro-RO" w:eastAsia="en-US"/>
        </w:rPr>
      </w:pPr>
    </w:p>
    <w:p w14:paraId="071DB22E" w14:textId="77777777" w:rsidR="00183622" w:rsidRPr="000B4635" w:rsidRDefault="00183622" w:rsidP="00183622">
      <w:pPr>
        <w:widowControl w:val="0"/>
        <w:autoSpaceDE w:val="0"/>
        <w:autoSpaceDN w:val="0"/>
        <w:adjustRightInd w:val="0"/>
        <w:spacing w:line="240" w:lineRule="atLeast"/>
        <w:jc w:val="both"/>
        <w:rPr>
          <w:rFonts w:ascii="Times New Roman" w:eastAsiaTheme="minorHAnsi" w:hAnsi="Times New Roman"/>
          <w:sz w:val="24"/>
          <w:lang w:val="ro-RO" w:eastAsia="en-US"/>
        </w:rPr>
      </w:pPr>
      <w:r w:rsidRPr="000B4635">
        <w:rPr>
          <w:rFonts w:ascii="Times New Roman" w:eastAsiaTheme="minorHAnsi" w:hAnsi="Times New Roman"/>
          <w:sz w:val="24"/>
          <w:lang w:val="ro-RO" w:eastAsia="en-US"/>
        </w:rPr>
        <w:lastRenderedPageBreak/>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3392"/>
        <w:gridCol w:w="6804"/>
        <w:gridCol w:w="1055"/>
      </w:tblGrid>
      <w:tr w:rsidR="00183622" w:rsidRPr="000B4635" w14:paraId="06E07174" w14:textId="77777777" w:rsidTr="00C8608B">
        <w:trPr>
          <w:cantSplit/>
          <w:tblHeader/>
          <w:jc w:val="center"/>
        </w:trPr>
        <w:tc>
          <w:tcPr>
            <w:tcW w:w="2800" w:type="dxa"/>
            <w:shd w:val="clear" w:color="auto" w:fill="auto"/>
          </w:tcPr>
          <w:p w14:paraId="19493A66" w14:textId="77777777" w:rsidR="00183622" w:rsidRPr="000B4635" w:rsidRDefault="00E92582" w:rsidP="00183622">
            <w:pPr>
              <w:autoSpaceDE w:val="0"/>
              <w:autoSpaceDN w:val="0"/>
              <w:spacing w:before="120" w:after="12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Articol şi alineat</w:t>
            </w:r>
          </w:p>
        </w:tc>
        <w:tc>
          <w:tcPr>
            <w:tcW w:w="3392" w:type="dxa"/>
            <w:shd w:val="clear" w:color="auto" w:fill="auto"/>
          </w:tcPr>
          <w:p w14:paraId="29520A90" w14:textId="77777777" w:rsidR="00183622" w:rsidRPr="000B4635" w:rsidRDefault="00183622" w:rsidP="00183622">
            <w:pPr>
              <w:autoSpaceDE w:val="0"/>
              <w:autoSpaceDN w:val="0"/>
              <w:spacing w:before="120" w:after="12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Conţinut</w:t>
            </w:r>
          </w:p>
        </w:tc>
        <w:tc>
          <w:tcPr>
            <w:tcW w:w="7859" w:type="dxa"/>
            <w:gridSpan w:val="2"/>
            <w:shd w:val="clear" w:color="auto" w:fill="auto"/>
          </w:tcPr>
          <w:p w14:paraId="4B6BEFEF" w14:textId="77777777" w:rsidR="00183622" w:rsidRPr="000B4635" w:rsidRDefault="00183622" w:rsidP="00183622">
            <w:pPr>
              <w:autoSpaceDE w:val="0"/>
              <w:autoSpaceDN w:val="0"/>
              <w:spacing w:before="120" w:after="12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Termen final şi observaţii</w:t>
            </w:r>
          </w:p>
        </w:tc>
      </w:tr>
      <w:tr w:rsidR="00183622" w:rsidRPr="000B4635" w14:paraId="5206EB15" w14:textId="77777777" w:rsidTr="00C8608B">
        <w:trPr>
          <w:cantSplit/>
          <w:jc w:val="center"/>
        </w:trPr>
        <w:tc>
          <w:tcPr>
            <w:tcW w:w="6192" w:type="dxa"/>
            <w:gridSpan w:val="2"/>
            <w:shd w:val="clear" w:color="auto" w:fill="auto"/>
          </w:tcPr>
          <w:p w14:paraId="6B6D2982" w14:textId="77777777" w:rsidR="00183622" w:rsidRPr="00A67340" w:rsidRDefault="00183622" w:rsidP="00183622">
            <w:pPr>
              <w:autoSpaceDE w:val="0"/>
              <w:autoSpaceDN w:val="0"/>
              <w:spacing w:before="60" w:after="60" w:line="240" w:lineRule="atLeast"/>
              <w:jc w:val="center"/>
              <w:rPr>
                <w:rFonts w:ascii="Times New Roman" w:eastAsia="Times New Roman" w:hAnsi="Times New Roman"/>
                <w:b/>
                <w:sz w:val="24"/>
                <w:lang w:val="ro-RO" w:eastAsia="fr-FR"/>
              </w:rPr>
            </w:pPr>
            <w:r w:rsidRPr="00A67340">
              <w:rPr>
                <w:rFonts w:ascii="Times New Roman" w:eastAsia="Times New Roman" w:hAnsi="Times New Roman"/>
                <w:b/>
                <w:sz w:val="24"/>
                <w:lang w:val="ro-RO" w:eastAsia="fr-FR"/>
              </w:rPr>
              <w:t>CAPITOLUL 11</w:t>
            </w:r>
          </w:p>
        </w:tc>
        <w:tc>
          <w:tcPr>
            <w:tcW w:w="6804" w:type="dxa"/>
            <w:shd w:val="clear" w:color="auto" w:fill="auto"/>
          </w:tcPr>
          <w:p w14:paraId="55DE4D2C" w14:textId="77777777" w:rsidR="00183622" w:rsidRPr="00A67340" w:rsidRDefault="00183622" w:rsidP="00183622">
            <w:pPr>
              <w:autoSpaceDE w:val="0"/>
              <w:autoSpaceDN w:val="0"/>
              <w:spacing w:before="60" w:after="60" w:line="240" w:lineRule="atLeast"/>
              <w:jc w:val="both"/>
              <w:rPr>
                <w:rFonts w:ascii="Times New Roman" w:eastAsia="Times New Roman" w:hAnsi="Times New Roman"/>
                <w:sz w:val="24"/>
                <w:lang w:val="ro-RO" w:eastAsia="fr-FR"/>
              </w:rPr>
            </w:pPr>
            <w:r w:rsidRPr="00A67340">
              <w:rPr>
                <w:rFonts w:ascii="Times New Roman" w:eastAsia="Times New Roman" w:hAnsi="Times New Roman"/>
                <w:sz w:val="24"/>
                <w:lang w:val="ro-RO" w:eastAsia="fr-FR"/>
              </w:rPr>
              <w:t>N.R.T.</w:t>
            </w:r>
          </w:p>
        </w:tc>
        <w:tc>
          <w:tcPr>
            <w:tcW w:w="1055" w:type="dxa"/>
            <w:shd w:val="clear" w:color="auto" w:fill="auto"/>
          </w:tcPr>
          <w:p w14:paraId="4C436F05" w14:textId="77777777" w:rsidR="00183622" w:rsidRPr="000B4635" w:rsidRDefault="00183622" w:rsidP="00183622">
            <w:pPr>
              <w:autoSpaceDE w:val="0"/>
              <w:autoSpaceDN w:val="0"/>
              <w:spacing w:before="60" w:after="60" w:line="240" w:lineRule="atLeast"/>
              <w:jc w:val="both"/>
              <w:rPr>
                <w:rFonts w:ascii="Times New Roman" w:eastAsia="Times New Roman" w:hAnsi="Times New Roman"/>
                <w:sz w:val="24"/>
                <w:lang w:val="ro-RO" w:eastAsia="fr-FR"/>
              </w:rPr>
            </w:pPr>
          </w:p>
        </w:tc>
      </w:tr>
    </w:tbl>
    <w:p w14:paraId="6E755D6B" w14:textId="77777777" w:rsidR="00183622" w:rsidRPr="000B4635" w:rsidRDefault="00B87DA4" w:rsidP="00183622">
      <w:pPr>
        <w:widowControl w:val="0"/>
        <w:autoSpaceDE w:val="0"/>
        <w:autoSpaceDN w:val="0"/>
        <w:adjustRightInd w:val="0"/>
        <w:spacing w:line="240" w:lineRule="atLeast"/>
        <w:jc w:val="right"/>
        <w:rPr>
          <w:rFonts w:ascii="Times New Roman" w:eastAsiaTheme="minorHAnsi" w:hAnsi="Times New Roman"/>
          <w:sz w:val="24"/>
          <w:lang w:val="ro-RO" w:eastAsia="en-US"/>
        </w:rPr>
      </w:pPr>
      <w:r>
        <w:rPr>
          <w:rFonts w:ascii="Times New Roman" w:eastAsiaTheme="minorHAnsi" w:hAnsi="Times New Roman"/>
          <w:sz w:val="24"/>
          <w:lang w:val="ro-RO" w:eastAsia="en-US"/>
        </w:rPr>
        <w:t>„</w:t>
      </w:r>
    </w:p>
    <w:p w14:paraId="278DB514" w14:textId="77777777" w:rsidR="0043096B" w:rsidRDefault="0043096B" w:rsidP="002702B1">
      <w:pPr>
        <w:rPr>
          <w:rFonts w:ascii="Times New Roman" w:eastAsia="Times New Roman" w:hAnsi="Times New Roman"/>
          <w:b/>
          <w:color w:val="000000"/>
          <w:sz w:val="24"/>
          <w:lang w:val="ro-RO" w:eastAsia="en-GB"/>
        </w:rPr>
      </w:pPr>
    </w:p>
    <w:p w14:paraId="026886A1" w14:textId="77777777" w:rsidR="002702B1" w:rsidRPr="00C01141" w:rsidRDefault="002702B1" w:rsidP="002702B1">
      <w:pPr>
        <w:rPr>
          <w:rFonts w:ascii="Times New Roman" w:eastAsia="Times New Roman" w:hAnsi="Times New Roman"/>
          <w:b/>
          <w:color w:val="000000"/>
          <w:sz w:val="24"/>
          <w:lang w:val="ro-RO" w:eastAsia="en-GB"/>
        </w:rPr>
      </w:pPr>
      <w:r w:rsidRPr="00C01141">
        <w:rPr>
          <w:rFonts w:ascii="Times New Roman" w:eastAsia="Times New Roman" w:hAnsi="Times New Roman"/>
          <w:b/>
          <w:color w:val="000000"/>
          <w:sz w:val="24"/>
          <w:lang w:val="ro-RO" w:eastAsia="en-GB"/>
        </w:rPr>
        <w:t>2</w:t>
      </w:r>
      <w:r w:rsidR="0043096B">
        <w:rPr>
          <w:rFonts w:ascii="Times New Roman" w:eastAsia="Times New Roman" w:hAnsi="Times New Roman"/>
          <w:b/>
          <w:color w:val="000000"/>
          <w:sz w:val="24"/>
          <w:lang w:val="ro-RO" w:eastAsia="en-GB"/>
        </w:rPr>
        <w:t>9</w:t>
      </w:r>
      <w:r w:rsidRPr="00C01141">
        <w:rPr>
          <w:rFonts w:ascii="Times New Roman" w:eastAsia="Times New Roman" w:hAnsi="Times New Roman"/>
          <w:b/>
          <w:color w:val="000000"/>
          <w:sz w:val="24"/>
          <w:lang w:val="ro-RO" w:eastAsia="en-GB"/>
        </w:rPr>
        <w:t xml:space="preserve">. La tabelul de la articolul 32.02, alineatul 2, nota referitoare la </w:t>
      </w:r>
      <w:r>
        <w:rPr>
          <w:rFonts w:ascii="Times New Roman" w:eastAsia="Times New Roman" w:hAnsi="Times New Roman"/>
          <w:b/>
          <w:color w:val="000000"/>
          <w:sz w:val="24"/>
          <w:lang w:val="ro-RO" w:eastAsia="en-GB"/>
        </w:rPr>
        <w:t xml:space="preserve">articolul 13.07, </w:t>
      </w:r>
      <w:r w:rsidRPr="00C01141">
        <w:rPr>
          <w:rFonts w:ascii="Times New Roman" w:eastAsia="Times New Roman" w:hAnsi="Times New Roman"/>
          <w:b/>
          <w:color w:val="000000"/>
          <w:sz w:val="24"/>
          <w:lang w:val="ro-RO" w:eastAsia="en-GB"/>
        </w:rPr>
        <w:t>se modifică şi va avea următorul cuprins:</w:t>
      </w:r>
    </w:p>
    <w:p w14:paraId="7F01711A" w14:textId="77777777" w:rsidR="0043096B" w:rsidRDefault="0043096B" w:rsidP="00C8608B">
      <w:pPr>
        <w:autoSpaceDE w:val="0"/>
        <w:autoSpaceDN w:val="0"/>
        <w:adjustRightInd w:val="0"/>
        <w:spacing w:line="240" w:lineRule="atLeast"/>
        <w:jc w:val="both"/>
        <w:rPr>
          <w:rFonts w:ascii="Times New Roman" w:eastAsia="Calibri" w:hAnsi="Times New Roman"/>
          <w:bCs/>
          <w:sz w:val="24"/>
          <w:lang w:val="ro-RO" w:eastAsia="en-US"/>
        </w:rPr>
      </w:pPr>
    </w:p>
    <w:p w14:paraId="755CEF80" w14:textId="77777777" w:rsidR="00C8608B" w:rsidRPr="000B4635" w:rsidRDefault="00C8608B" w:rsidP="00C8608B">
      <w:pPr>
        <w:autoSpaceDE w:val="0"/>
        <w:autoSpaceDN w:val="0"/>
        <w:adjustRightInd w:val="0"/>
        <w:spacing w:line="240" w:lineRule="atLeast"/>
        <w:jc w:val="both"/>
        <w:rPr>
          <w:rFonts w:ascii="Times New Roman" w:eastAsia="Calibri" w:hAnsi="Times New Roman"/>
          <w:bCs/>
          <w:sz w:val="24"/>
          <w:lang w:val="ro-RO" w:eastAsia="en-US"/>
        </w:rPr>
      </w:pPr>
      <w:r w:rsidRPr="000B4635">
        <w:rPr>
          <w:rFonts w:ascii="Times New Roman" w:eastAsia="Calibri" w:hAnsi="Times New Roman"/>
          <w:bCs/>
          <w:sz w:val="24"/>
          <w:lang w:val="ro-RO"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1922"/>
        <w:gridCol w:w="3313"/>
        <w:gridCol w:w="6656"/>
        <w:gridCol w:w="1250"/>
      </w:tblGrid>
      <w:tr w:rsidR="00C8608B" w:rsidRPr="000B4635" w14:paraId="5AFE74DD" w14:textId="77777777" w:rsidTr="00C8608B">
        <w:trPr>
          <w:cantSplit/>
          <w:jc w:val="center"/>
        </w:trPr>
        <w:tc>
          <w:tcPr>
            <w:tcW w:w="2692" w:type="dxa"/>
            <w:gridSpan w:val="2"/>
            <w:tcMar>
              <w:left w:w="85" w:type="dxa"/>
              <w:right w:w="85" w:type="dxa"/>
            </w:tcMar>
            <w:vAlign w:val="center"/>
          </w:tcPr>
          <w:p w14:paraId="095CF86A" w14:textId="77777777" w:rsidR="00C8608B" w:rsidRPr="000B4635" w:rsidRDefault="00E92582" w:rsidP="00CE6B46">
            <w:pPr>
              <w:overflowPunct w:val="0"/>
              <w:autoSpaceDE w:val="0"/>
              <w:autoSpaceDN w:val="0"/>
              <w:adjustRightInd w:val="0"/>
              <w:spacing w:before="60" w:after="60" w:line="240" w:lineRule="atLeast"/>
              <w:ind w:left="57" w:right="57"/>
              <w:jc w:val="center"/>
              <w:textAlignment w:val="baseline"/>
              <w:rPr>
                <w:rFonts w:ascii="Times New Roman" w:eastAsia="Times New Roman" w:hAnsi="Times New Roman"/>
                <w:i/>
                <w:sz w:val="24"/>
                <w:lang w:val="ro-RO" w:eastAsia="fr-FR"/>
              </w:rPr>
            </w:pPr>
            <w:r>
              <w:rPr>
                <w:rFonts w:ascii="Times New Roman" w:eastAsia="Times New Roman" w:hAnsi="Times New Roman"/>
                <w:i/>
                <w:sz w:val="24"/>
                <w:lang w:val="ro-RO" w:eastAsia="fr-FR"/>
              </w:rPr>
              <w:t>Articol şi alineat</w:t>
            </w:r>
          </w:p>
        </w:tc>
        <w:tc>
          <w:tcPr>
            <w:tcW w:w="3402" w:type="dxa"/>
            <w:tcMar>
              <w:left w:w="85" w:type="dxa"/>
              <w:right w:w="85" w:type="dxa"/>
            </w:tcMar>
            <w:vAlign w:val="center"/>
          </w:tcPr>
          <w:p w14:paraId="4EB2B82C" w14:textId="77777777" w:rsidR="00C8608B" w:rsidRPr="000B4635" w:rsidRDefault="00C8608B" w:rsidP="00CE6B46">
            <w:pPr>
              <w:overflowPunct w:val="0"/>
              <w:autoSpaceDE w:val="0"/>
              <w:autoSpaceDN w:val="0"/>
              <w:adjustRightInd w:val="0"/>
              <w:spacing w:before="60" w:after="60" w:line="240" w:lineRule="atLeast"/>
              <w:ind w:left="57" w:right="57"/>
              <w:jc w:val="center"/>
              <w:textAlignment w:val="baseline"/>
              <w:rPr>
                <w:rFonts w:ascii="Times New Roman" w:eastAsia="Times New Roman" w:hAnsi="Times New Roman"/>
                <w:i/>
                <w:sz w:val="24"/>
                <w:lang w:val="ro-RO" w:eastAsia="fr-FR"/>
              </w:rPr>
            </w:pPr>
            <w:r>
              <w:rPr>
                <w:rFonts w:ascii="Times New Roman" w:eastAsia="Times New Roman" w:hAnsi="Times New Roman"/>
                <w:i/>
                <w:sz w:val="24"/>
                <w:lang w:val="ro-RO" w:eastAsia="fr-FR"/>
              </w:rPr>
              <w:t>Conţinut</w:t>
            </w:r>
          </w:p>
        </w:tc>
        <w:tc>
          <w:tcPr>
            <w:tcW w:w="7938" w:type="dxa"/>
            <w:gridSpan w:val="2"/>
            <w:tcMar>
              <w:left w:w="85" w:type="dxa"/>
              <w:right w:w="85" w:type="dxa"/>
            </w:tcMar>
            <w:vAlign w:val="center"/>
          </w:tcPr>
          <w:p w14:paraId="39505CA2" w14:textId="77777777" w:rsidR="00C8608B" w:rsidRPr="000B4635" w:rsidRDefault="00C8608B" w:rsidP="00CE6B46">
            <w:pPr>
              <w:overflowPunct w:val="0"/>
              <w:autoSpaceDE w:val="0"/>
              <w:autoSpaceDN w:val="0"/>
              <w:adjustRightInd w:val="0"/>
              <w:spacing w:before="60" w:after="60" w:line="240" w:lineRule="atLeast"/>
              <w:ind w:left="57" w:right="57"/>
              <w:jc w:val="center"/>
              <w:textAlignment w:val="baseline"/>
              <w:rPr>
                <w:rFonts w:ascii="Times New Roman" w:eastAsia="Times New Roman" w:hAnsi="Times New Roman"/>
                <w:i/>
                <w:sz w:val="24"/>
                <w:lang w:val="ro-RO" w:eastAsia="fr-FR"/>
              </w:rPr>
            </w:pPr>
            <w:r>
              <w:rPr>
                <w:rFonts w:ascii="Times New Roman" w:eastAsia="Times New Roman" w:hAnsi="Times New Roman"/>
                <w:i/>
                <w:sz w:val="24"/>
                <w:lang w:val="ro-RO" w:eastAsia="fr-FR"/>
              </w:rPr>
              <w:t>Termen final şi observaţii</w:t>
            </w:r>
          </w:p>
        </w:tc>
      </w:tr>
      <w:tr w:rsidR="00C8608B" w:rsidRPr="000B4635" w14:paraId="2959E014" w14:textId="77777777" w:rsidTr="00C8608B">
        <w:trPr>
          <w:cantSplit/>
          <w:jc w:val="center"/>
        </w:trPr>
        <w:tc>
          <w:tcPr>
            <w:tcW w:w="710" w:type="dxa"/>
            <w:tcMar>
              <w:left w:w="85" w:type="dxa"/>
              <w:right w:w="85" w:type="dxa"/>
            </w:tcMar>
          </w:tcPr>
          <w:p w14:paraId="6ED61D19" w14:textId="77777777" w:rsidR="00C8608B" w:rsidRPr="0053037C" w:rsidRDefault="00C8608B" w:rsidP="00CE6B46">
            <w:pPr>
              <w:tabs>
                <w:tab w:val="left" w:pos="57"/>
                <w:tab w:val="left" w:pos="568"/>
              </w:tabs>
              <w:overflowPunct w:val="0"/>
              <w:autoSpaceDE w:val="0"/>
              <w:autoSpaceDN w:val="0"/>
              <w:adjustRightInd w:val="0"/>
              <w:spacing w:before="60" w:after="60" w:line="240" w:lineRule="atLeast"/>
              <w:textAlignment w:val="baseline"/>
              <w:rPr>
                <w:rFonts w:ascii="Times New Roman" w:eastAsia="Times New Roman" w:hAnsi="Times New Roman"/>
                <w:sz w:val="24"/>
                <w:lang w:val="ro-RO" w:eastAsia="en-US"/>
              </w:rPr>
            </w:pPr>
            <w:r w:rsidRPr="0053037C">
              <w:rPr>
                <w:rFonts w:ascii="Times New Roman" w:eastAsia="Times New Roman" w:hAnsi="Times New Roman"/>
                <w:sz w:val="24"/>
                <w:lang w:val="ro-RO" w:eastAsia="en-US"/>
              </w:rPr>
              <w:t>13.07</w:t>
            </w:r>
          </w:p>
        </w:tc>
        <w:tc>
          <w:tcPr>
            <w:tcW w:w="1982" w:type="dxa"/>
            <w:tcMar>
              <w:left w:w="85" w:type="dxa"/>
              <w:right w:w="85" w:type="dxa"/>
            </w:tcMar>
          </w:tcPr>
          <w:p w14:paraId="2727279E" w14:textId="77777777" w:rsidR="00C8608B" w:rsidRPr="0053037C" w:rsidRDefault="00CC0125" w:rsidP="00CC0125">
            <w:pPr>
              <w:overflowPunct w:val="0"/>
              <w:autoSpaceDE w:val="0"/>
              <w:autoSpaceDN w:val="0"/>
              <w:adjustRightInd w:val="0"/>
              <w:spacing w:before="60" w:after="60" w:line="240" w:lineRule="atLeast"/>
              <w:textAlignment w:val="baseline"/>
              <w:rPr>
                <w:rFonts w:ascii="Times New Roman" w:eastAsia="Times New Roman" w:hAnsi="Times New Roman"/>
                <w:sz w:val="24"/>
                <w:lang w:val="ro-RO" w:eastAsia="en-US"/>
              </w:rPr>
            </w:pPr>
            <w:r>
              <w:rPr>
                <w:rFonts w:ascii="Times New Roman" w:eastAsia="Times New Roman" w:hAnsi="Times New Roman"/>
                <w:sz w:val="24"/>
                <w:lang w:val="ro-RO" w:eastAsia="en-US"/>
              </w:rPr>
              <w:t xml:space="preserve">alin. </w:t>
            </w:r>
            <w:r w:rsidR="00C8608B" w:rsidRPr="0053037C">
              <w:rPr>
                <w:rFonts w:ascii="Times New Roman" w:eastAsia="Times New Roman" w:hAnsi="Times New Roman"/>
                <w:sz w:val="24"/>
                <w:lang w:val="ro-RO" w:eastAsia="en-US"/>
              </w:rPr>
              <w:t>1</w:t>
            </w:r>
          </w:p>
        </w:tc>
        <w:tc>
          <w:tcPr>
            <w:tcW w:w="3402" w:type="dxa"/>
            <w:tcMar>
              <w:left w:w="85" w:type="dxa"/>
              <w:right w:w="85" w:type="dxa"/>
            </w:tcMar>
          </w:tcPr>
          <w:p w14:paraId="2427A2A8" w14:textId="77777777" w:rsidR="00C8608B" w:rsidRPr="0053037C" w:rsidRDefault="00C8608B" w:rsidP="00CE6B46">
            <w:pPr>
              <w:jc w:val="center"/>
              <w:rPr>
                <w:rFonts w:ascii="Times New Roman" w:eastAsia="Times New Roman" w:hAnsi="Times New Roman"/>
                <w:sz w:val="24"/>
                <w:lang w:val="ro-RO" w:eastAsia="en-US"/>
              </w:rPr>
            </w:pPr>
            <w:r w:rsidRPr="0053037C">
              <w:rPr>
                <w:rFonts w:ascii="Times New Roman" w:eastAsia="Times New Roman" w:hAnsi="Times New Roman"/>
                <w:sz w:val="24"/>
                <w:lang w:val="ro-RO" w:eastAsia="en-US"/>
              </w:rPr>
              <w:t>Aplicarea standardului european la bărcile de serviciu</w:t>
            </w:r>
          </w:p>
          <w:p w14:paraId="1F97BABC" w14:textId="77777777" w:rsidR="00C8608B" w:rsidRPr="000B4635" w:rsidRDefault="00C8608B" w:rsidP="00CE6B46">
            <w:pPr>
              <w:overflowPunct w:val="0"/>
              <w:autoSpaceDE w:val="0"/>
              <w:autoSpaceDN w:val="0"/>
              <w:adjustRightInd w:val="0"/>
              <w:spacing w:before="60" w:after="60" w:line="240" w:lineRule="atLeast"/>
              <w:jc w:val="center"/>
              <w:textAlignment w:val="baseline"/>
              <w:rPr>
                <w:rFonts w:ascii="Times New Roman" w:eastAsia="Times New Roman" w:hAnsi="Times New Roman"/>
                <w:sz w:val="24"/>
                <w:lang w:val="ro-RO" w:eastAsia="en-US"/>
              </w:rPr>
            </w:pPr>
          </w:p>
        </w:tc>
        <w:tc>
          <w:tcPr>
            <w:tcW w:w="6892" w:type="dxa"/>
            <w:tcMar>
              <w:left w:w="85" w:type="dxa"/>
              <w:right w:w="85" w:type="dxa"/>
            </w:tcMar>
          </w:tcPr>
          <w:p w14:paraId="1AE37E83" w14:textId="77777777" w:rsidR="00C8608B" w:rsidRPr="000B4635" w:rsidRDefault="00C8608B" w:rsidP="00CE6B46">
            <w:pPr>
              <w:overflowPunct w:val="0"/>
              <w:autoSpaceDE w:val="0"/>
              <w:autoSpaceDN w:val="0"/>
              <w:adjustRightInd w:val="0"/>
              <w:spacing w:before="60" w:after="60" w:line="240" w:lineRule="atLeast"/>
              <w:jc w:val="both"/>
              <w:textAlignment w:val="baseline"/>
              <w:rPr>
                <w:rFonts w:ascii="Times New Roman" w:eastAsia="Times New Roman" w:hAnsi="Times New Roman"/>
                <w:sz w:val="24"/>
                <w:lang w:val="ro-RO" w:eastAsia="en-US"/>
              </w:rPr>
            </w:pPr>
            <w:r w:rsidRPr="0053037C">
              <w:rPr>
                <w:rFonts w:ascii="Times New Roman" w:eastAsia="Times New Roman" w:hAnsi="Times New Roman"/>
                <w:sz w:val="24"/>
                <w:lang w:val="ro-RO" w:eastAsia="en-US"/>
              </w:rPr>
              <w:t xml:space="preserve">N.R.T., cel târziu la reînnoirea Certificatului navei de navigaţie interioară după data de </w:t>
            </w:r>
            <w:r w:rsidRPr="000B4635">
              <w:rPr>
                <w:rFonts w:ascii="Times New Roman" w:eastAsia="Times New Roman" w:hAnsi="Times New Roman"/>
                <w:sz w:val="24"/>
                <w:lang w:val="ro-RO" w:eastAsia="en-US"/>
              </w:rPr>
              <w:t xml:space="preserve"> </w:t>
            </w:r>
          </w:p>
          <w:p w14:paraId="2479349E" w14:textId="77777777" w:rsidR="00C8608B" w:rsidRDefault="00C8608B" w:rsidP="00CE6B46">
            <w:pPr>
              <w:overflowPunct w:val="0"/>
              <w:autoSpaceDE w:val="0"/>
              <w:autoSpaceDN w:val="0"/>
              <w:adjustRightInd w:val="0"/>
              <w:spacing w:before="60" w:after="60" w:line="240" w:lineRule="atLeast"/>
              <w:jc w:val="both"/>
              <w:textAlignment w:val="baseline"/>
              <w:rPr>
                <w:rFonts w:ascii="Times New Roman" w:eastAsia="Times New Roman" w:hAnsi="Times New Roman"/>
                <w:sz w:val="24"/>
                <w:lang w:val="ro-RO" w:eastAsia="en-US"/>
              </w:rPr>
            </w:pPr>
          </w:p>
          <w:p w14:paraId="58E460BF" w14:textId="77777777" w:rsidR="00C8608B" w:rsidRPr="000B4635" w:rsidRDefault="00C8608B" w:rsidP="00CE6B46">
            <w:pPr>
              <w:overflowPunct w:val="0"/>
              <w:autoSpaceDE w:val="0"/>
              <w:autoSpaceDN w:val="0"/>
              <w:adjustRightInd w:val="0"/>
              <w:spacing w:before="60" w:after="60" w:line="240" w:lineRule="atLeast"/>
              <w:jc w:val="both"/>
              <w:textAlignment w:val="baseline"/>
              <w:rPr>
                <w:rFonts w:ascii="Times New Roman" w:eastAsia="Times New Roman" w:hAnsi="Times New Roman"/>
                <w:sz w:val="24"/>
                <w:lang w:val="ro-RO" w:eastAsia="en-US"/>
              </w:rPr>
            </w:pPr>
            <w:r w:rsidRPr="0053037C">
              <w:rPr>
                <w:rFonts w:ascii="Times New Roman" w:eastAsia="Times New Roman" w:hAnsi="Times New Roman"/>
                <w:sz w:val="24"/>
                <w:lang w:val="ro-RO" w:eastAsia="en-US"/>
              </w:rPr>
              <w:t xml:space="preserve">Pentru bărcile de serviciu aflate la bord înainte de </w:t>
            </w:r>
            <w:r w:rsidR="00CC0125">
              <w:rPr>
                <w:rFonts w:ascii="Times New Roman" w:eastAsia="Times New Roman" w:hAnsi="Times New Roman"/>
                <w:sz w:val="24"/>
                <w:lang w:val="ro-RO" w:eastAsia="en-US"/>
              </w:rPr>
              <w:t>0</w:t>
            </w:r>
            <w:r w:rsidRPr="0053037C">
              <w:rPr>
                <w:rFonts w:ascii="Times New Roman" w:eastAsia="Times New Roman" w:hAnsi="Times New Roman"/>
                <w:sz w:val="24"/>
                <w:lang w:val="ro-RO" w:eastAsia="en-US"/>
              </w:rPr>
              <w:t>1.10.2003, se poate dovedi, în mod alternativ, că acestea respectă cerințele de siguranță prevăzute la art. 32.06.</w:t>
            </w:r>
          </w:p>
        </w:tc>
        <w:tc>
          <w:tcPr>
            <w:tcW w:w="1046" w:type="dxa"/>
            <w:tcMar>
              <w:left w:w="85" w:type="dxa"/>
              <w:right w:w="85" w:type="dxa"/>
            </w:tcMar>
          </w:tcPr>
          <w:p w14:paraId="4C6066F0" w14:textId="77777777" w:rsidR="00C8608B" w:rsidRPr="000B4635" w:rsidRDefault="00CC0125" w:rsidP="00CE6B46">
            <w:pPr>
              <w:overflowPunct w:val="0"/>
              <w:autoSpaceDE w:val="0"/>
              <w:autoSpaceDN w:val="0"/>
              <w:adjustRightInd w:val="0"/>
              <w:spacing w:before="60" w:after="60" w:line="240" w:lineRule="atLeast"/>
              <w:textAlignment w:val="baseline"/>
              <w:rPr>
                <w:rFonts w:ascii="Times New Roman" w:eastAsia="Times New Roman" w:hAnsi="Times New Roman"/>
                <w:sz w:val="24"/>
                <w:lang w:val="ro-RO" w:eastAsia="en-US"/>
              </w:rPr>
            </w:pPr>
            <w:r>
              <w:rPr>
                <w:rFonts w:ascii="Times New Roman" w:eastAsia="Times New Roman" w:hAnsi="Times New Roman"/>
                <w:sz w:val="24"/>
                <w:lang w:val="ro-RO" w:eastAsia="en-US"/>
              </w:rPr>
              <w:t>0</w:t>
            </w:r>
            <w:r w:rsidR="00C8608B" w:rsidRPr="000B4635">
              <w:rPr>
                <w:rFonts w:ascii="Times New Roman" w:eastAsia="Times New Roman" w:hAnsi="Times New Roman"/>
                <w:sz w:val="24"/>
                <w:lang w:val="ro-RO" w:eastAsia="en-US"/>
              </w:rPr>
              <w:t>1.</w:t>
            </w:r>
            <w:r>
              <w:rPr>
                <w:rFonts w:ascii="Times New Roman" w:eastAsia="Times New Roman" w:hAnsi="Times New Roman"/>
                <w:sz w:val="24"/>
                <w:lang w:val="ro-RO" w:eastAsia="en-US"/>
              </w:rPr>
              <w:t>0</w:t>
            </w:r>
            <w:r w:rsidR="00C8608B" w:rsidRPr="000B4635">
              <w:rPr>
                <w:rFonts w:ascii="Times New Roman" w:eastAsia="Times New Roman" w:hAnsi="Times New Roman"/>
                <w:sz w:val="24"/>
                <w:lang w:val="ro-RO" w:eastAsia="en-US"/>
              </w:rPr>
              <w:t>1.2020</w:t>
            </w:r>
          </w:p>
        </w:tc>
      </w:tr>
    </w:tbl>
    <w:p w14:paraId="77F61F67" w14:textId="77777777" w:rsidR="00C8608B" w:rsidRDefault="00B87DA4" w:rsidP="00C8608B">
      <w:pPr>
        <w:spacing w:line="276" w:lineRule="auto"/>
        <w:jc w:val="right"/>
        <w:rPr>
          <w:rFonts w:ascii="Times New Roman" w:eastAsia="Calibri" w:hAnsi="Times New Roman"/>
          <w:spacing w:val="-2"/>
          <w:sz w:val="24"/>
          <w:lang w:val="ro-RO" w:eastAsia="en-US"/>
        </w:rPr>
      </w:pPr>
      <w:r>
        <w:rPr>
          <w:rFonts w:ascii="Times New Roman" w:eastAsia="Calibri" w:hAnsi="Times New Roman"/>
          <w:spacing w:val="-2"/>
          <w:sz w:val="24"/>
          <w:lang w:val="ro-RO" w:eastAsia="en-US"/>
        </w:rPr>
        <w:t>„</w:t>
      </w:r>
    </w:p>
    <w:p w14:paraId="381F9ED7" w14:textId="77777777" w:rsidR="00E22820" w:rsidRDefault="00E22820" w:rsidP="00C8608B">
      <w:pPr>
        <w:spacing w:line="276" w:lineRule="auto"/>
        <w:jc w:val="right"/>
        <w:rPr>
          <w:rFonts w:ascii="Times New Roman" w:eastAsia="Calibri" w:hAnsi="Times New Roman"/>
          <w:sz w:val="24"/>
          <w:lang w:val="ro-RO" w:eastAsia="en-US"/>
        </w:rPr>
      </w:pPr>
    </w:p>
    <w:p w14:paraId="301D71A7" w14:textId="77777777" w:rsidR="0075541B" w:rsidRDefault="0075541B" w:rsidP="0075541B">
      <w:pPr>
        <w:spacing w:line="276" w:lineRule="auto"/>
        <w:rPr>
          <w:rFonts w:ascii="Times New Roman" w:eastAsia="Calibri" w:hAnsi="Times New Roman"/>
          <w:sz w:val="24"/>
          <w:lang w:val="ro-RO" w:eastAsia="en-US"/>
        </w:rPr>
      </w:pPr>
      <w:r w:rsidRPr="000A14BB">
        <w:rPr>
          <w:rFonts w:ascii="Times New Roman" w:eastAsia="Calibri" w:hAnsi="Times New Roman"/>
          <w:b/>
          <w:sz w:val="24"/>
          <w:lang w:val="ro-RO" w:eastAsia="en-US"/>
        </w:rPr>
        <w:t>30.</w:t>
      </w:r>
      <w:r>
        <w:rPr>
          <w:rFonts w:ascii="Times New Roman" w:eastAsia="Calibri" w:hAnsi="Times New Roman"/>
          <w:sz w:val="24"/>
          <w:lang w:val="ro-RO" w:eastAsia="en-US"/>
        </w:rPr>
        <w:t xml:space="preserve"> </w:t>
      </w:r>
      <w:r w:rsidRPr="00856D16">
        <w:rPr>
          <w:rFonts w:ascii="Times New Roman" w:hAnsi="Times New Roman"/>
          <w:b/>
          <w:snapToGrid w:val="0"/>
          <w:color w:val="000000"/>
          <w:sz w:val="24"/>
          <w:lang w:val="ro-RO" w:bidi="de-DE"/>
        </w:rPr>
        <w:t>La tabelul de la articolul 32.02, alineatul 2, not</w:t>
      </w:r>
      <w:r>
        <w:rPr>
          <w:rFonts w:ascii="Times New Roman" w:hAnsi="Times New Roman"/>
          <w:b/>
          <w:snapToGrid w:val="0"/>
          <w:color w:val="000000"/>
          <w:sz w:val="24"/>
          <w:lang w:val="ro-RO" w:bidi="de-DE"/>
        </w:rPr>
        <w:t>a</w:t>
      </w:r>
      <w:r w:rsidRPr="00856D16">
        <w:rPr>
          <w:rFonts w:ascii="Times New Roman" w:hAnsi="Times New Roman"/>
          <w:b/>
          <w:snapToGrid w:val="0"/>
          <w:color w:val="000000"/>
          <w:sz w:val="24"/>
          <w:lang w:val="ro-RO" w:bidi="de-DE"/>
        </w:rPr>
        <w:t xml:space="preserve"> de subsol cu numărul 2</w:t>
      </w:r>
      <w:r>
        <w:rPr>
          <w:rFonts w:ascii="Times New Roman" w:hAnsi="Times New Roman"/>
          <w:b/>
          <w:snapToGrid w:val="0"/>
          <w:color w:val="000000"/>
          <w:sz w:val="24"/>
          <w:lang w:val="ro-RO" w:bidi="de-DE"/>
        </w:rPr>
        <w:t>6</w:t>
      </w:r>
      <w:r w:rsidRPr="00856D16">
        <w:rPr>
          <w:rFonts w:ascii="Times New Roman" w:hAnsi="Times New Roman"/>
          <w:b/>
          <w:snapToGrid w:val="0"/>
          <w:color w:val="000000"/>
          <w:sz w:val="24"/>
          <w:lang w:val="ro-RO" w:bidi="de-DE"/>
        </w:rPr>
        <w:t xml:space="preserve"> se elimină.</w:t>
      </w:r>
    </w:p>
    <w:p w14:paraId="749DDB72" w14:textId="77777777" w:rsidR="0075541B" w:rsidRPr="000B4635" w:rsidRDefault="0075541B" w:rsidP="0075541B">
      <w:pPr>
        <w:spacing w:line="276" w:lineRule="auto"/>
        <w:rPr>
          <w:rFonts w:ascii="Times New Roman" w:eastAsia="Calibri" w:hAnsi="Times New Roman"/>
          <w:sz w:val="24"/>
          <w:lang w:val="ro-RO" w:eastAsia="en-US"/>
        </w:rPr>
      </w:pPr>
    </w:p>
    <w:p w14:paraId="66F8A510" w14:textId="77777777" w:rsidR="00C8608B" w:rsidRPr="004B738B" w:rsidRDefault="0043096B" w:rsidP="00973D6A">
      <w:pPr>
        <w:spacing w:line="240" w:lineRule="atLeast"/>
        <w:jc w:val="both"/>
        <w:rPr>
          <w:rFonts w:ascii="Times New Roman" w:eastAsia="Arial" w:hAnsi="Times New Roman"/>
          <w:b/>
          <w:iCs/>
          <w:color w:val="000000"/>
          <w:sz w:val="24"/>
          <w:lang w:val="ro-RO" w:eastAsia="de-DE"/>
        </w:rPr>
      </w:pPr>
      <w:r>
        <w:rPr>
          <w:rFonts w:ascii="Times New Roman" w:eastAsia="Arial" w:hAnsi="Times New Roman"/>
          <w:b/>
          <w:iCs/>
          <w:color w:val="000000"/>
          <w:sz w:val="24"/>
          <w:lang w:val="ro-RO" w:eastAsia="de-DE"/>
        </w:rPr>
        <w:t>3</w:t>
      </w:r>
      <w:r w:rsidR="000A14BB">
        <w:rPr>
          <w:rFonts w:ascii="Times New Roman" w:eastAsia="Arial" w:hAnsi="Times New Roman"/>
          <w:b/>
          <w:iCs/>
          <w:color w:val="000000"/>
          <w:sz w:val="24"/>
          <w:lang w:val="ro-RO" w:eastAsia="de-DE"/>
        </w:rPr>
        <w:t>1</w:t>
      </w:r>
      <w:r w:rsidR="00973D6A" w:rsidRPr="004B738B">
        <w:rPr>
          <w:rFonts w:ascii="Times New Roman" w:eastAsia="Arial" w:hAnsi="Times New Roman"/>
          <w:b/>
          <w:iCs/>
          <w:color w:val="000000"/>
          <w:sz w:val="24"/>
          <w:lang w:val="ro-RO" w:eastAsia="de-DE"/>
        </w:rPr>
        <w:t>. La tabelul de la articolul 32.02, alineatul 2, nota referitoare la articolul 14.04, alineatul 1 se modifică şi va avea următorul cuprins:</w:t>
      </w:r>
    </w:p>
    <w:p w14:paraId="6BE1525E" w14:textId="77777777" w:rsidR="00973D6A" w:rsidRPr="00973D6A" w:rsidRDefault="00973D6A" w:rsidP="00973D6A">
      <w:pPr>
        <w:spacing w:line="240" w:lineRule="atLeast"/>
        <w:jc w:val="both"/>
        <w:rPr>
          <w:rFonts w:ascii="Times New Roman" w:eastAsia="Times New Roman" w:hAnsi="Times New Roman"/>
          <w:i/>
          <w:sz w:val="24"/>
          <w:lang w:val="ro-RO" w:eastAsia="en-US"/>
        </w:rPr>
      </w:pPr>
    </w:p>
    <w:p w14:paraId="3E21CE25" w14:textId="77777777" w:rsidR="00C8608B" w:rsidRPr="000B4635" w:rsidRDefault="00C8608B" w:rsidP="00C8608B">
      <w:pPr>
        <w:jc w:val="both"/>
        <w:rPr>
          <w:rFonts w:ascii="Times New Roman" w:eastAsia="Arial" w:hAnsi="Times New Roman"/>
          <w:sz w:val="24"/>
          <w:lang w:val="ro-RO" w:eastAsia="en-US"/>
        </w:rPr>
      </w:pPr>
      <w:r w:rsidRPr="000B4635">
        <w:rPr>
          <w:rFonts w:ascii="Times New Roman" w:eastAsia="Arial" w:hAnsi="Times New Roman"/>
          <w:sz w:val="24"/>
          <w:lang w:val="ro-RO" w:eastAsia="en-US"/>
        </w:rPr>
        <w:t>“</w:t>
      </w:r>
    </w:p>
    <w:tbl>
      <w:tblPr>
        <w:tblW w:w="14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883"/>
        <w:gridCol w:w="3402"/>
        <w:gridCol w:w="6906"/>
        <w:gridCol w:w="1315"/>
      </w:tblGrid>
      <w:tr w:rsidR="00C8608B" w:rsidRPr="000B4635" w14:paraId="58D43F82" w14:textId="77777777" w:rsidTr="00CB035B">
        <w:trPr>
          <w:cantSplit/>
          <w:tblHeader/>
          <w:jc w:val="center"/>
        </w:trPr>
        <w:tc>
          <w:tcPr>
            <w:tcW w:w="2663" w:type="dxa"/>
            <w:gridSpan w:val="2"/>
            <w:tcBorders>
              <w:bottom w:val="single" w:sz="4" w:space="0" w:color="auto"/>
            </w:tcBorders>
            <w:shd w:val="clear" w:color="auto" w:fill="auto"/>
          </w:tcPr>
          <w:p w14:paraId="31EE2DCB" w14:textId="77777777" w:rsidR="00C8608B" w:rsidRPr="000B4635" w:rsidRDefault="00E92582" w:rsidP="00CE6B46">
            <w:pPr>
              <w:spacing w:before="120" w:after="120" w:line="240" w:lineRule="atLeast"/>
              <w:jc w:val="center"/>
              <w:rPr>
                <w:rFonts w:ascii="Times New Roman" w:eastAsia="Arial" w:hAnsi="Times New Roman"/>
                <w:sz w:val="24"/>
                <w:lang w:val="ro-RO" w:eastAsia="en-US"/>
              </w:rPr>
            </w:pPr>
            <w:r>
              <w:rPr>
                <w:rFonts w:ascii="Times New Roman" w:eastAsia="Arial" w:hAnsi="Times New Roman"/>
                <w:i/>
                <w:sz w:val="24"/>
                <w:lang w:val="ro-RO" w:eastAsia="en-US"/>
              </w:rPr>
              <w:t>Articol şi alineat</w:t>
            </w:r>
          </w:p>
        </w:tc>
        <w:tc>
          <w:tcPr>
            <w:tcW w:w="3402" w:type="dxa"/>
            <w:tcBorders>
              <w:bottom w:val="single" w:sz="4" w:space="0" w:color="auto"/>
            </w:tcBorders>
            <w:shd w:val="clear" w:color="auto" w:fill="auto"/>
          </w:tcPr>
          <w:p w14:paraId="195FA21C" w14:textId="77777777" w:rsidR="00C8608B" w:rsidRPr="000B4635" w:rsidRDefault="00C8608B" w:rsidP="00CE6B46">
            <w:pPr>
              <w:spacing w:before="120" w:after="120" w:line="240" w:lineRule="atLeast"/>
              <w:jc w:val="center"/>
              <w:rPr>
                <w:rFonts w:ascii="Times New Roman" w:eastAsia="Arial" w:hAnsi="Times New Roman"/>
                <w:sz w:val="24"/>
                <w:lang w:val="ro-RO" w:eastAsia="en-US"/>
              </w:rPr>
            </w:pPr>
            <w:r>
              <w:rPr>
                <w:rFonts w:ascii="Times New Roman" w:eastAsia="Arial" w:hAnsi="Times New Roman"/>
                <w:i/>
                <w:sz w:val="24"/>
                <w:lang w:val="ro-RO" w:eastAsia="en-US"/>
              </w:rPr>
              <w:t>Conţinut</w:t>
            </w:r>
          </w:p>
        </w:tc>
        <w:tc>
          <w:tcPr>
            <w:tcW w:w="8221" w:type="dxa"/>
            <w:gridSpan w:val="2"/>
            <w:shd w:val="clear" w:color="auto" w:fill="auto"/>
          </w:tcPr>
          <w:p w14:paraId="04DACC17" w14:textId="77777777" w:rsidR="00C8608B" w:rsidRPr="000B4635" w:rsidRDefault="00C8608B" w:rsidP="00CE6B46">
            <w:pPr>
              <w:spacing w:before="120" w:after="120" w:line="240" w:lineRule="atLeast"/>
              <w:jc w:val="center"/>
              <w:rPr>
                <w:rFonts w:ascii="Times New Roman" w:eastAsia="Arial" w:hAnsi="Times New Roman"/>
                <w:sz w:val="24"/>
                <w:lang w:val="ro-RO" w:eastAsia="en-US"/>
              </w:rPr>
            </w:pPr>
            <w:r>
              <w:rPr>
                <w:rFonts w:ascii="Times New Roman" w:eastAsia="Arial" w:hAnsi="Times New Roman"/>
                <w:i/>
                <w:sz w:val="24"/>
                <w:lang w:val="ro-RO" w:eastAsia="en-US"/>
              </w:rPr>
              <w:t>Termen final şi observaţii</w:t>
            </w:r>
          </w:p>
        </w:tc>
      </w:tr>
      <w:tr w:rsidR="00C8608B" w:rsidRPr="000B4635" w14:paraId="56304142" w14:textId="77777777" w:rsidTr="00CB035B">
        <w:trPr>
          <w:cantSplit/>
          <w:jc w:val="center"/>
        </w:trPr>
        <w:tc>
          <w:tcPr>
            <w:tcW w:w="780" w:type="dxa"/>
            <w:tcBorders>
              <w:bottom w:val="nil"/>
            </w:tcBorders>
            <w:shd w:val="clear" w:color="auto" w:fill="auto"/>
          </w:tcPr>
          <w:p w14:paraId="61953E0F" w14:textId="77777777" w:rsidR="00C8608B" w:rsidRPr="000B4635" w:rsidRDefault="00C8608B" w:rsidP="00CE6B46">
            <w:pPr>
              <w:autoSpaceDE w:val="0"/>
              <w:autoSpaceDN w:val="0"/>
              <w:spacing w:before="80" w:after="80" w:line="240" w:lineRule="atLeast"/>
              <w:jc w:val="both"/>
              <w:rPr>
                <w:rFonts w:ascii="Times New Roman" w:eastAsia="Times New Roman" w:hAnsi="Times New Roman"/>
                <w:sz w:val="24"/>
                <w:lang w:val="ro-RO" w:eastAsia="en-US"/>
              </w:rPr>
            </w:pPr>
            <w:r w:rsidRPr="000B4635">
              <w:rPr>
                <w:rFonts w:ascii="Times New Roman" w:eastAsia="Arial" w:hAnsi="Times New Roman"/>
                <w:sz w:val="24"/>
                <w:lang w:val="ro-RO" w:eastAsia="fr-FR"/>
              </w:rPr>
              <w:t>14.04</w:t>
            </w:r>
          </w:p>
        </w:tc>
        <w:tc>
          <w:tcPr>
            <w:tcW w:w="1883" w:type="dxa"/>
            <w:tcBorders>
              <w:bottom w:val="nil"/>
            </w:tcBorders>
            <w:shd w:val="clear" w:color="auto" w:fill="auto"/>
          </w:tcPr>
          <w:p w14:paraId="357AAB81" w14:textId="77777777" w:rsidR="00C8608B" w:rsidRPr="000B4635" w:rsidRDefault="003F1CAD" w:rsidP="00CE6B46">
            <w:pPr>
              <w:autoSpaceDE w:val="0"/>
              <w:autoSpaceDN w:val="0"/>
              <w:spacing w:before="80" w:after="80" w:line="240" w:lineRule="atLeast"/>
              <w:jc w:val="both"/>
              <w:rPr>
                <w:rFonts w:ascii="Times New Roman" w:eastAsia="Times New Roman" w:hAnsi="Times New Roman"/>
                <w:sz w:val="24"/>
                <w:lang w:val="ro-RO" w:eastAsia="en-US"/>
              </w:rPr>
            </w:pPr>
            <w:r>
              <w:rPr>
                <w:rFonts w:ascii="Times New Roman" w:eastAsia="Arial" w:hAnsi="Times New Roman"/>
                <w:sz w:val="24"/>
                <w:lang w:val="ro-RO" w:eastAsia="fr-FR"/>
              </w:rPr>
              <w:t>alin.</w:t>
            </w:r>
            <w:r w:rsidR="00C8608B" w:rsidRPr="000B4635">
              <w:rPr>
                <w:rFonts w:ascii="Times New Roman" w:eastAsia="Arial" w:hAnsi="Times New Roman"/>
                <w:sz w:val="24"/>
                <w:lang w:val="ro-RO" w:eastAsia="fr-FR"/>
              </w:rPr>
              <w:t>1</w:t>
            </w:r>
          </w:p>
        </w:tc>
        <w:tc>
          <w:tcPr>
            <w:tcW w:w="3402" w:type="dxa"/>
            <w:tcBorders>
              <w:bottom w:val="nil"/>
            </w:tcBorders>
            <w:shd w:val="clear" w:color="auto" w:fill="auto"/>
          </w:tcPr>
          <w:p w14:paraId="3E12367A" w14:textId="77777777" w:rsidR="00C8608B" w:rsidRPr="000B4635" w:rsidRDefault="00C8608B" w:rsidP="00CE6B46">
            <w:pPr>
              <w:autoSpaceDE w:val="0"/>
              <w:autoSpaceDN w:val="0"/>
              <w:spacing w:before="80" w:after="80" w:line="240" w:lineRule="atLeast"/>
              <w:jc w:val="both"/>
              <w:rPr>
                <w:rFonts w:ascii="Times New Roman" w:eastAsia="Times New Roman" w:hAnsi="Times New Roman"/>
                <w:sz w:val="24"/>
                <w:lang w:val="ro-RO" w:eastAsia="en-US"/>
              </w:rPr>
            </w:pPr>
            <w:r w:rsidRPr="009D026B">
              <w:rPr>
                <w:rFonts w:ascii="Times New Roman" w:eastAsia="Arial" w:hAnsi="Times New Roman"/>
                <w:sz w:val="24"/>
                <w:lang w:val="ro-RO" w:eastAsia="fr-FR"/>
              </w:rPr>
              <w:t>Lăţimea liberă a punţii din bord</w:t>
            </w:r>
          </w:p>
        </w:tc>
        <w:tc>
          <w:tcPr>
            <w:tcW w:w="6906" w:type="dxa"/>
            <w:shd w:val="clear" w:color="auto" w:fill="auto"/>
          </w:tcPr>
          <w:p w14:paraId="5BC0AC27" w14:textId="77777777" w:rsidR="00C8608B" w:rsidRPr="00E22820" w:rsidRDefault="00C8608B" w:rsidP="00E22820">
            <w:pPr>
              <w:autoSpaceDE w:val="0"/>
              <w:autoSpaceDN w:val="0"/>
              <w:spacing w:before="80" w:after="80" w:line="240" w:lineRule="atLeast"/>
              <w:jc w:val="both"/>
              <w:rPr>
                <w:rFonts w:ascii="Times New Roman" w:eastAsia="Times New Roman" w:hAnsi="Times New Roman"/>
                <w:sz w:val="24"/>
                <w:vertAlign w:val="superscript"/>
                <w:lang w:val="ro-RO" w:eastAsia="en-US"/>
              </w:rPr>
            </w:pPr>
            <w:r>
              <w:rPr>
                <w:rFonts w:ascii="Times New Roman" w:eastAsia="Arial" w:hAnsi="Times New Roman"/>
                <w:sz w:val="24"/>
                <w:lang w:val="ro-RO" w:eastAsia="fr-FR"/>
              </w:rPr>
              <w:t>Pentru navele</w:t>
            </w:r>
            <w:r w:rsidRPr="000B4635">
              <w:rPr>
                <w:rFonts w:ascii="Times New Roman" w:eastAsia="Arial" w:hAnsi="Times New Roman"/>
                <w:sz w:val="24"/>
                <w:lang w:val="ro-RO" w:eastAsia="fr-FR"/>
              </w:rPr>
              <w:t xml:space="preserve"> </w:t>
            </w:r>
            <w:r>
              <w:rPr>
                <w:rFonts w:ascii="Times New Roman" w:eastAsia="Arial" w:hAnsi="Times New Roman"/>
                <w:sz w:val="24"/>
                <w:lang w:val="ro-RO" w:eastAsia="fr-FR"/>
              </w:rPr>
              <w:t xml:space="preserve">cu </w:t>
            </w:r>
            <m:oMath>
              <m:r>
                <w:rPr>
                  <w:rFonts w:ascii="Cambria Math" w:eastAsia="Times New Roman" w:hAnsi="Cambria Math"/>
                  <w:sz w:val="24"/>
                  <w:lang w:val="ro-RO" w:eastAsia="fr-FR"/>
                </w:rPr>
                <m:t>B ≤ 7,30 m</m:t>
              </m:r>
            </m:oMath>
            <w:r w:rsidRPr="000B4635">
              <w:rPr>
                <w:rFonts w:ascii="Times New Roman" w:eastAsia="Arial" w:hAnsi="Times New Roman"/>
                <w:sz w:val="24"/>
                <w:lang w:val="ro-RO" w:eastAsia="fr-FR"/>
              </w:rPr>
              <w:t xml:space="preserve">: </w:t>
            </w:r>
            <w:r>
              <w:rPr>
                <w:rFonts w:ascii="Times New Roman" w:eastAsia="Arial" w:hAnsi="Times New Roman"/>
                <w:sz w:val="24"/>
                <w:lang w:val="ro-RO" w:eastAsia="fr-FR"/>
              </w:rPr>
              <w:t>N.R.T.</w:t>
            </w:r>
            <w:r w:rsidR="00E22820">
              <w:rPr>
                <w:rFonts w:ascii="Times New Roman" w:eastAsia="Arial" w:hAnsi="Times New Roman"/>
                <w:sz w:val="24"/>
                <w:vertAlign w:val="superscript"/>
                <w:lang w:val="ro-RO" w:eastAsia="fr-FR"/>
              </w:rPr>
              <w:t>28</w:t>
            </w:r>
          </w:p>
        </w:tc>
        <w:tc>
          <w:tcPr>
            <w:tcW w:w="1315" w:type="dxa"/>
            <w:shd w:val="clear" w:color="auto" w:fill="auto"/>
          </w:tcPr>
          <w:p w14:paraId="0999391A" w14:textId="77777777" w:rsidR="00C8608B" w:rsidRPr="000B4635" w:rsidRDefault="00C8608B" w:rsidP="00CE6B46">
            <w:pPr>
              <w:autoSpaceDE w:val="0"/>
              <w:autoSpaceDN w:val="0"/>
              <w:spacing w:before="80" w:after="80" w:line="240" w:lineRule="atLeast"/>
              <w:jc w:val="both"/>
              <w:rPr>
                <w:rFonts w:ascii="Times New Roman" w:eastAsia="Times New Roman" w:hAnsi="Times New Roman"/>
                <w:sz w:val="24"/>
                <w:lang w:val="ro-RO" w:eastAsia="fr-FR"/>
              </w:rPr>
            </w:pPr>
          </w:p>
        </w:tc>
      </w:tr>
      <w:tr w:rsidR="00C8608B" w:rsidRPr="000B4635" w14:paraId="20C38A31" w14:textId="77777777" w:rsidTr="00CB035B">
        <w:trPr>
          <w:cantSplit/>
          <w:jc w:val="center"/>
        </w:trPr>
        <w:tc>
          <w:tcPr>
            <w:tcW w:w="780" w:type="dxa"/>
            <w:tcBorders>
              <w:top w:val="nil"/>
              <w:bottom w:val="nil"/>
            </w:tcBorders>
            <w:shd w:val="clear" w:color="auto" w:fill="auto"/>
          </w:tcPr>
          <w:p w14:paraId="14445E44" w14:textId="77777777" w:rsidR="00C8608B" w:rsidRPr="000B4635" w:rsidRDefault="00C8608B" w:rsidP="00CE6B46">
            <w:pPr>
              <w:autoSpaceDE w:val="0"/>
              <w:autoSpaceDN w:val="0"/>
              <w:spacing w:before="80" w:after="80" w:line="240" w:lineRule="atLeast"/>
              <w:jc w:val="both"/>
              <w:rPr>
                <w:rFonts w:ascii="Times New Roman" w:eastAsia="Arial" w:hAnsi="Times New Roman"/>
                <w:sz w:val="24"/>
                <w:lang w:val="ro-RO" w:eastAsia="fr-FR"/>
              </w:rPr>
            </w:pPr>
          </w:p>
        </w:tc>
        <w:tc>
          <w:tcPr>
            <w:tcW w:w="1883" w:type="dxa"/>
            <w:tcBorders>
              <w:top w:val="nil"/>
              <w:bottom w:val="nil"/>
            </w:tcBorders>
            <w:shd w:val="clear" w:color="auto" w:fill="auto"/>
          </w:tcPr>
          <w:p w14:paraId="1DE10FA7" w14:textId="77777777" w:rsidR="00C8608B" w:rsidRPr="000B4635" w:rsidRDefault="00C8608B" w:rsidP="00CE6B46">
            <w:pPr>
              <w:autoSpaceDE w:val="0"/>
              <w:autoSpaceDN w:val="0"/>
              <w:spacing w:before="80" w:after="80" w:line="240" w:lineRule="atLeast"/>
              <w:jc w:val="both"/>
              <w:rPr>
                <w:rFonts w:ascii="Times New Roman" w:eastAsia="Arial" w:hAnsi="Times New Roman"/>
                <w:sz w:val="24"/>
                <w:lang w:val="ro-RO" w:eastAsia="fr-FR"/>
              </w:rPr>
            </w:pPr>
          </w:p>
        </w:tc>
        <w:tc>
          <w:tcPr>
            <w:tcW w:w="3402" w:type="dxa"/>
            <w:tcBorders>
              <w:top w:val="nil"/>
              <w:bottom w:val="nil"/>
            </w:tcBorders>
            <w:shd w:val="clear" w:color="auto" w:fill="auto"/>
          </w:tcPr>
          <w:p w14:paraId="5E222EF1" w14:textId="77777777" w:rsidR="00C8608B" w:rsidRPr="000B4635" w:rsidRDefault="00C8608B" w:rsidP="00CE6B46">
            <w:pPr>
              <w:autoSpaceDE w:val="0"/>
              <w:autoSpaceDN w:val="0"/>
              <w:spacing w:before="80" w:after="80" w:line="240" w:lineRule="atLeast"/>
              <w:jc w:val="both"/>
              <w:rPr>
                <w:rFonts w:ascii="Times New Roman" w:eastAsia="Arial" w:hAnsi="Times New Roman"/>
                <w:sz w:val="24"/>
                <w:lang w:val="ro-RO" w:eastAsia="fr-FR"/>
              </w:rPr>
            </w:pPr>
          </w:p>
        </w:tc>
        <w:tc>
          <w:tcPr>
            <w:tcW w:w="6906" w:type="dxa"/>
            <w:shd w:val="clear" w:color="auto" w:fill="auto"/>
          </w:tcPr>
          <w:p w14:paraId="606FB302" w14:textId="77777777" w:rsidR="00C8608B" w:rsidRPr="000B4635" w:rsidRDefault="00C8608B" w:rsidP="00CE6B46">
            <w:pPr>
              <w:autoSpaceDE w:val="0"/>
              <w:autoSpaceDN w:val="0"/>
              <w:spacing w:before="80" w:after="80" w:line="240" w:lineRule="atLeast"/>
              <w:jc w:val="both"/>
              <w:rPr>
                <w:rFonts w:ascii="Times New Roman" w:eastAsia="Arial" w:hAnsi="Times New Roman"/>
                <w:sz w:val="24"/>
                <w:vertAlign w:val="superscript"/>
                <w:lang w:val="ro-RO" w:eastAsia="fr-FR"/>
              </w:rPr>
            </w:pPr>
            <w:r>
              <w:rPr>
                <w:rFonts w:ascii="Times New Roman" w:eastAsia="Arial" w:hAnsi="Times New Roman"/>
                <w:sz w:val="24"/>
                <w:lang w:val="ro-RO" w:eastAsia="fr-FR"/>
              </w:rPr>
              <w:t>Pentru navele</w:t>
            </w:r>
            <w:r w:rsidRPr="000B4635">
              <w:rPr>
                <w:rFonts w:ascii="Times New Roman" w:eastAsia="Arial" w:hAnsi="Times New Roman"/>
                <w:sz w:val="24"/>
                <w:lang w:val="ro-RO" w:eastAsia="fr-FR"/>
              </w:rPr>
              <w:t xml:space="preserve"> </w:t>
            </w:r>
            <w:r>
              <w:rPr>
                <w:rFonts w:ascii="Times New Roman" w:eastAsia="Arial" w:hAnsi="Times New Roman"/>
                <w:sz w:val="24"/>
                <w:lang w:val="ro-RO" w:eastAsia="fr-FR"/>
              </w:rPr>
              <w:t>cu</w:t>
            </w:r>
            <w:r w:rsidRPr="000B4635">
              <w:rPr>
                <w:rFonts w:ascii="Times New Roman" w:eastAsia="Arial" w:hAnsi="Times New Roman"/>
                <w:sz w:val="24"/>
                <w:lang w:val="ro-RO" w:eastAsia="fr-FR"/>
              </w:rPr>
              <w:t xml:space="preserve"> </w:t>
            </w:r>
            <m:oMath>
              <m:r>
                <w:rPr>
                  <w:rFonts w:ascii="Cambria Math" w:eastAsia="Arial" w:hAnsi="Cambria Math"/>
                  <w:sz w:val="24"/>
                  <w:lang w:val="ro-RO" w:eastAsia="fr-FR"/>
                </w:rPr>
                <m:t>L&lt;55 m</m:t>
              </m:r>
            </m:oMath>
            <w:r w:rsidRPr="000B4635">
              <w:rPr>
                <w:rFonts w:ascii="Times New Roman" w:eastAsia="Arial" w:hAnsi="Times New Roman"/>
                <w:sz w:val="24"/>
                <w:lang w:val="ro-RO" w:eastAsia="fr-FR"/>
              </w:rPr>
              <w:t xml:space="preserve"> </w:t>
            </w:r>
            <w:r>
              <w:rPr>
                <w:rFonts w:ascii="Times New Roman" w:eastAsia="Arial" w:hAnsi="Times New Roman"/>
                <w:sz w:val="24"/>
                <w:lang w:val="ro-RO" w:eastAsia="fr-FR"/>
              </w:rPr>
              <w:t>î</w:t>
            </w:r>
            <w:r w:rsidRPr="000B4635">
              <w:rPr>
                <w:rFonts w:ascii="Times New Roman" w:eastAsia="Arial" w:hAnsi="Times New Roman"/>
                <w:sz w:val="24"/>
                <w:lang w:val="ro-RO" w:eastAsia="fr-FR"/>
              </w:rPr>
              <w:t>n l</w:t>
            </w:r>
            <w:r>
              <w:rPr>
                <w:rFonts w:ascii="Times New Roman" w:eastAsia="Arial" w:hAnsi="Times New Roman"/>
                <w:sz w:val="24"/>
                <w:lang w:val="ro-RO" w:eastAsia="fr-FR"/>
              </w:rPr>
              <w:t>ungime</w:t>
            </w:r>
            <w:r w:rsidRPr="000B4635">
              <w:rPr>
                <w:rFonts w:ascii="Times New Roman" w:eastAsia="Arial" w:hAnsi="Times New Roman"/>
                <w:sz w:val="24"/>
                <w:lang w:val="ro-RO" w:eastAsia="fr-FR"/>
              </w:rPr>
              <w:t xml:space="preserve"> </w:t>
            </w:r>
            <w:r>
              <w:rPr>
                <w:rFonts w:ascii="Times New Roman" w:eastAsia="Arial" w:hAnsi="Times New Roman"/>
                <w:sz w:val="24"/>
                <w:lang w:val="ro-RO" w:eastAsia="fr-FR"/>
              </w:rPr>
              <w:t>numai cu</w:t>
            </w:r>
            <w:r w:rsidRPr="000B4635">
              <w:rPr>
                <w:rFonts w:ascii="Times New Roman" w:eastAsia="Arial" w:hAnsi="Times New Roman"/>
                <w:sz w:val="24"/>
                <w:lang w:val="ro-RO" w:eastAsia="fr-FR"/>
              </w:rPr>
              <w:t xml:space="preserve"> </w:t>
            </w:r>
            <w:r>
              <w:rPr>
                <w:rFonts w:ascii="Times New Roman" w:eastAsia="Arial" w:hAnsi="Times New Roman"/>
                <w:sz w:val="24"/>
                <w:lang w:val="ro-RO" w:eastAsia="fr-FR"/>
              </w:rPr>
              <w:t>încăperi de locuit în pupa</w:t>
            </w:r>
            <w:r w:rsidRPr="000B4635">
              <w:rPr>
                <w:rFonts w:ascii="Times New Roman" w:eastAsia="Arial" w:hAnsi="Times New Roman"/>
                <w:sz w:val="24"/>
                <w:lang w:val="ro-RO" w:eastAsia="fr-FR"/>
              </w:rPr>
              <w:t xml:space="preserve">, </w:t>
            </w:r>
            <w:r>
              <w:rPr>
                <w:rFonts w:ascii="Times New Roman" w:eastAsia="Arial" w:hAnsi="Times New Roman"/>
                <w:sz w:val="24"/>
                <w:lang w:val="ro-RO" w:eastAsia="fr-FR"/>
              </w:rPr>
              <w:t>N.R.T.</w:t>
            </w:r>
          </w:p>
        </w:tc>
        <w:tc>
          <w:tcPr>
            <w:tcW w:w="1315" w:type="dxa"/>
            <w:shd w:val="clear" w:color="auto" w:fill="auto"/>
          </w:tcPr>
          <w:p w14:paraId="38333D4D" w14:textId="77777777" w:rsidR="00C8608B" w:rsidRPr="000B4635" w:rsidRDefault="00C8608B" w:rsidP="00CE6B46">
            <w:pPr>
              <w:autoSpaceDE w:val="0"/>
              <w:autoSpaceDN w:val="0"/>
              <w:spacing w:before="80" w:after="80" w:line="240" w:lineRule="atLeast"/>
              <w:jc w:val="both"/>
              <w:rPr>
                <w:rFonts w:ascii="Times New Roman" w:eastAsia="Times New Roman" w:hAnsi="Times New Roman"/>
                <w:sz w:val="24"/>
                <w:lang w:val="ro-RO" w:eastAsia="fr-FR"/>
              </w:rPr>
            </w:pPr>
          </w:p>
        </w:tc>
      </w:tr>
      <w:tr w:rsidR="00C8608B" w:rsidRPr="000B4635" w14:paraId="5A969670" w14:textId="77777777" w:rsidTr="00CB035B">
        <w:trPr>
          <w:cantSplit/>
          <w:jc w:val="center"/>
        </w:trPr>
        <w:tc>
          <w:tcPr>
            <w:tcW w:w="780" w:type="dxa"/>
            <w:tcBorders>
              <w:top w:val="nil"/>
            </w:tcBorders>
            <w:shd w:val="clear" w:color="auto" w:fill="auto"/>
          </w:tcPr>
          <w:p w14:paraId="08993DC4" w14:textId="77777777" w:rsidR="00C8608B" w:rsidRPr="000B4635" w:rsidRDefault="00C8608B" w:rsidP="00CE6B46">
            <w:pPr>
              <w:autoSpaceDE w:val="0"/>
              <w:autoSpaceDN w:val="0"/>
              <w:spacing w:before="80" w:after="80" w:line="240" w:lineRule="atLeast"/>
              <w:jc w:val="both"/>
              <w:rPr>
                <w:rFonts w:ascii="Times New Roman" w:eastAsia="Times New Roman" w:hAnsi="Times New Roman"/>
                <w:sz w:val="24"/>
                <w:lang w:val="ro-RO" w:eastAsia="fr-FR"/>
              </w:rPr>
            </w:pPr>
          </w:p>
        </w:tc>
        <w:tc>
          <w:tcPr>
            <w:tcW w:w="1883" w:type="dxa"/>
            <w:tcBorders>
              <w:top w:val="nil"/>
            </w:tcBorders>
            <w:shd w:val="clear" w:color="auto" w:fill="auto"/>
          </w:tcPr>
          <w:p w14:paraId="79E33203" w14:textId="77777777" w:rsidR="00C8608B" w:rsidRPr="000B4635" w:rsidRDefault="00C8608B" w:rsidP="00CE6B46">
            <w:pPr>
              <w:autoSpaceDE w:val="0"/>
              <w:autoSpaceDN w:val="0"/>
              <w:spacing w:before="80" w:after="80" w:line="240" w:lineRule="atLeast"/>
              <w:jc w:val="both"/>
              <w:rPr>
                <w:rFonts w:ascii="Times New Roman" w:eastAsia="Times New Roman" w:hAnsi="Times New Roman"/>
                <w:sz w:val="24"/>
                <w:lang w:val="ro-RO" w:eastAsia="fr-FR"/>
              </w:rPr>
            </w:pPr>
          </w:p>
        </w:tc>
        <w:tc>
          <w:tcPr>
            <w:tcW w:w="3402" w:type="dxa"/>
            <w:tcBorders>
              <w:top w:val="nil"/>
            </w:tcBorders>
            <w:shd w:val="clear" w:color="auto" w:fill="auto"/>
          </w:tcPr>
          <w:p w14:paraId="1C028491" w14:textId="77777777" w:rsidR="00C8608B" w:rsidRPr="000B4635" w:rsidRDefault="00C8608B" w:rsidP="00CE6B46">
            <w:pPr>
              <w:autoSpaceDE w:val="0"/>
              <w:autoSpaceDN w:val="0"/>
              <w:spacing w:before="80" w:after="80" w:line="240" w:lineRule="atLeast"/>
              <w:jc w:val="both"/>
              <w:rPr>
                <w:rFonts w:ascii="Times New Roman" w:eastAsia="Times New Roman" w:hAnsi="Times New Roman"/>
                <w:sz w:val="24"/>
                <w:lang w:val="ro-RO" w:eastAsia="fr-FR"/>
              </w:rPr>
            </w:pPr>
          </w:p>
        </w:tc>
        <w:tc>
          <w:tcPr>
            <w:tcW w:w="6906" w:type="dxa"/>
            <w:shd w:val="clear" w:color="auto" w:fill="auto"/>
          </w:tcPr>
          <w:p w14:paraId="27A482AC" w14:textId="77777777" w:rsidR="00C8608B" w:rsidRPr="000B4635" w:rsidRDefault="00C8608B" w:rsidP="00CE6B46">
            <w:pPr>
              <w:autoSpaceDE w:val="0"/>
              <w:autoSpaceDN w:val="0"/>
              <w:spacing w:before="80" w:after="80" w:line="240" w:lineRule="atLeast"/>
              <w:jc w:val="both"/>
              <w:rPr>
                <w:rFonts w:ascii="Times New Roman" w:eastAsia="Arial" w:hAnsi="Times New Roman"/>
                <w:sz w:val="24"/>
                <w:lang w:val="ro-RO" w:eastAsia="fr-FR"/>
              </w:rPr>
            </w:pPr>
            <w:r>
              <w:rPr>
                <w:rFonts w:ascii="Times New Roman" w:eastAsia="Arial" w:hAnsi="Times New Roman"/>
                <w:sz w:val="24"/>
                <w:lang w:val="ro-RO" w:eastAsia="fr-FR"/>
              </w:rPr>
              <w:t>Pentru toate celelalte nave</w:t>
            </w:r>
            <w:r w:rsidRPr="000B4635">
              <w:rPr>
                <w:rFonts w:ascii="Times New Roman" w:eastAsia="Arial" w:hAnsi="Times New Roman"/>
                <w:sz w:val="24"/>
                <w:lang w:val="ro-RO" w:eastAsia="fr-FR"/>
              </w:rPr>
              <w:t>:</w:t>
            </w:r>
          </w:p>
          <w:p w14:paraId="6D35CBB6" w14:textId="77777777" w:rsidR="00C8608B" w:rsidRPr="000B4635" w:rsidRDefault="00C8608B" w:rsidP="00CE6B46">
            <w:pPr>
              <w:autoSpaceDE w:val="0"/>
              <w:autoSpaceDN w:val="0"/>
              <w:spacing w:before="80" w:after="80" w:line="240" w:lineRule="atLeast"/>
              <w:jc w:val="both"/>
              <w:rPr>
                <w:rFonts w:ascii="Times New Roman" w:eastAsia="Times New Roman" w:hAnsi="Times New Roman"/>
                <w:sz w:val="24"/>
                <w:lang w:val="ro-RO" w:eastAsia="en-US"/>
              </w:rPr>
            </w:pPr>
            <w:r>
              <w:rPr>
                <w:rFonts w:ascii="Times New Roman" w:eastAsia="Arial" w:hAnsi="Times New Roman"/>
                <w:sz w:val="24"/>
                <w:lang w:val="ro-RO" w:eastAsia="fr-FR"/>
              </w:rPr>
              <w:t>N.R.T.</w:t>
            </w:r>
            <w:r w:rsidRPr="000B4635">
              <w:rPr>
                <w:rFonts w:ascii="Times New Roman" w:eastAsia="Arial" w:hAnsi="Times New Roman"/>
                <w:sz w:val="24"/>
                <w:lang w:val="ro-RO" w:eastAsia="fr-FR"/>
              </w:rPr>
              <w:t xml:space="preserve">, </w:t>
            </w:r>
            <w:r>
              <w:rPr>
                <w:rFonts w:ascii="Times New Roman" w:eastAsia="Arial" w:hAnsi="Times New Roman"/>
                <w:sz w:val="24"/>
                <w:lang w:val="ro-RO" w:eastAsia="fr-FR"/>
              </w:rPr>
              <w:t xml:space="preserve">cel târziu la reînnoirea Certificatului navei de navigaţie interioară după data de </w:t>
            </w:r>
          </w:p>
        </w:tc>
        <w:tc>
          <w:tcPr>
            <w:tcW w:w="1315" w:type="dxa"/>
            <w:shd w:val="clear" w:color="auto" w:fill="auto"/>
          </w:tcPr>
          <w:p w14:paraId="43D4ED0B" w14:textId="77777777" w:rsidR="00C8608B" w:rsidRPr="000B4635" w:rsidRDefault="00E92582" w:rsidP="00CE6B46">
            <w:pPr>
              <w:autoSpaceDE w:val="0"/>
              <w:autoSpaceDN w:val="0"/>
              <w:spacing w:before="80" w:after="80" w:line="240" w:lineRule="atLeast"/>
              <w:jc w:val="both"/>
              <w:rPr>
                <w:rFonts w:ascii="Times New Roman" w:eastAsia="Times New Roman" w:hAnsi="Times New Roman"/>
                <w:sz w:val="24"/>
                <w:lang w:val="ro-RO" w:eastAsia="en-US"/>
              </w:rPr>
            </w:pPr>
            <w:r>
              <w:rPr>
                <w:rFonts w:ascii="Times New Roman" w:eastAsia="Arial" w:hAnsi="Times New Roman"/>
                <w:sz w:val="24"/>
                <w:lang w:val="ro-RO" w:eastAsia="fr-FR"/>
              </w:rPr>
              <w:t>01.01.</w:t>
            </w:r>
            <w:r w:rsidR="00C8608B" w:rsidRPr="000B4635">
              <w:rPr>
                <w:rFonts w:ascii="Times New Roman" w:eastAsia="Arial" w:hAnsi="Times New Roman"/>
                <w:sz w:val="24"/>
                <w:lang w:val="ro-RO" w:eastAsia="fr-FR"/>
              </w:rPr>
              <w:t>2035</w:t>
            </w:r>
          </w:p>
        </w:tc>
      </w:tr>
    </w:tbl>
    <w:p w14:paraId="5E161F8D" w14:textId="77777777" w:rsidR="00CE1077" w:rsidRDefault="00B87DA4" w:rsidP="00CE1077">
      <w:pPr>
        <w:spacing w:line="240" w:lineRule="atLeast"/>
        <w:jc w:val="right"/>
        <w:rPr>
          <w:rFonts w:ascii="Times New Roman" w:hAnsi="Times New Roman"/>
          <w:b/>
          <w:sz w:val="24"/>
          <w:lang w:val="ro-RO"/>
        </w:rPr>
      </w:pPr>
      <w:r>
        <w:rPr>
          <w:rFonts w:ascii="Times New Roman" w:hAnsi="Times New Roman"/>
          <w:b/>
          <w:sz w:val="24"/>
          <w:lang w:val="ro-RO"/>
        </w:rPr>
        <w:t>„</w:t>
      </w:r>
    </w:p>
    <w:p w14:paraId="11C54E66" w14:textId="77777777" w:rsidR="0043096B" w:rsidRDefault="0043096B" w:rsidP="002F32E6">
      <w:pPr>
        <w:spacing w:line="240" w:lineRule="atLeast"/>
        <w:rPr>
          <w:rFonts w:ascii="Times New Roman" w:eastAsia="Arial" w:hAnsi="Times New Roman"/>
          <w:b/>
          <w:iCs/>
          <w:color w:val="000000"/>
          <w:sz w:val="24"/>
          <w:lang w:val="ro-RO" w:eastAsia="de-DE"/>
        </w:rPr>
      </w:pPr>
    </w:p>
    <w:p w14:paraId="595D614A" w14:textId="77777777" w:rsidR="002F32E6" w:rsidRDefault="002F32E6" w:rsidP="002F32E6">
      <w:pPr>
        <w:spacing w:line="240" w:lineRule="atLeast"/>
        <w:rPr>
          <w:rFonts w:ascii="Times New Roman" w:eastAsia="Arial" w:hAnsi="Times New Roman"/>
          <w:b/>
          <w:iCs/>
          <w:color w:val="000000"/>
          <w:sz w:val="24"/>
          <w:lang w:val="ro-RO" w:eastAsia="de-DE"/>
        </w:rPr>
      </w:pPr>
      <w:r>
        <w:rPr>
          <w:rFonts w:ascii="Times New Roman" w:eastAsia="Arial" w:hAnsi="Times New Roman"/>
          <w:b/>
          <w:iCs/>
          <w:color w:val="000000"/>
          <w:sz w:val="24"/>
          <w:lang w:val="ro-RO" w:eastAsia="de-DE"/>
        </w:rPr>
        <w:t>3</w:t>
      </w:r>
      <w:r w:rsidR="000A14BB">
        <w:rPr>
          <w:rFonts w:ascii="Times New Roman" w:eastAsia="Arial" w:hAnsi="Times New Roman"/>
          <w:b/>
          <w:iCs/>
          <w:color w:val="000000"/>
          <w:sz w:val="24"/>
          <w:lang w:val="ro-RO" w:eastAsia="de-DE"/>
        </w:rPr>
        <w:t>2</w:t>
      </w:r>
      <w:r w:rsidRPr="004B738B">
        <w:rPr>
          <w:rFonts w:ascii="Times New Roman" w:eastAsia="Arial" w:hAnsi="Times New Roman"/>
          <w:b/>
          <w:iCs/>
          <w:color w:val="000000"/>
          <w:sz w:val="24"/>
          <w:lang w:val="ro-RO" w:eastAsia="de-DE"/>
        </w:rPr>
        <w:t xml:space="preserve">. </w:t>
      </w:r>
      <w:r w:rsidR="009F7A41">
        <w:rPr>
          <w:rFonts w:ascii="Times New Roman" w:eastAsia="Arial" w:hAnsi="Times New Roman"/>
          <w:b/>
          <w:iCs/>
          <w:color w:val="000000"/>
          <w:sz w:val="24"/>
          <w:lang w:val="ro-RO" w:eastAsia="de-DE"/>
        </w:rPr>
        <w:tab/>
      </w:r>
      <w:r w:rsidRPr="004B738B">
        <w:rPr>
          <w:rFonts w:ascii="Times New Roman" w:eastAsia="Arial" w:hAnsi="Times New Roman"/>
          <w:b/>
          <w:iCs/>
          <w:color w:val="000000"/>
          <w:sz w:val="24"/>
          <w:lang w:val="ro-RO" w:eastAsia="de-DE"/>
        </w:rPr>
        <w:t xml:space="preserve">La tabelul de la articolul 32.02, alineatul 2, </w:t>
      </w:r>
      <w:r>
        <w:rPr>
          <w:rFonts w:ascii="Times New Roman" w:eastAsia="Arial" w:hAnsi="Times New Roman"/>
          <w:b/>
          <w:iCs/>
          <w:color w:val="000000"/>
          <w:sz w:val="24"/>
          <w:lang w:val="ro-RO" w:eastAsia="de-DE"/>
        </w:rPr>
        <w:t xml:space="preserve">se şterge </w:t>
      </w:r>
      <w:r w:rsidRPr="004B738B">
        <w:rPr>
          <w:rFonts w:ascii="Times New Roman" w:eastAsia="Arial" w:hAnsi="Times New Roman"/>
          <w:b/>
          <w:iCs/>
          <w:color w:val="000000"/>
          <w:sz w:val="24"/>
          <w:lang w:val="ro-RO" w:eastAsia="de-DE"/>
        </w:rPr>
        <w:t xml:space="preserve">nota referitoare la articolul 14.04, alineatul </w:t>
      </w:r>
      <w:r>
        <w:rPr>
          <w:rFonts w:ascii="Times New Roman" w:eastAsia="Arial" w:hAnsi="Times New Roman"/>
          <w:b/>
          <w:iCs/>
          <w:color w:val="000000"/>
          <w:sz w:val="24"/>
          <w:lang w:val="ro-RO" w:eastAsia="de-DE"/>
        </w:rPr>
        <w:t>2.</w:t>
      </w:r>
      <w:r w:rsidRPr="004B738B">
        <w:rPr>
          <w:rFonts w:ascii="Times New Roman" w:eastAsia="Arial" w:hAnsi="Times New Roman"/>
          <w:b/>
          <w:iCs/>
          <w:color w:val="000000"/>
          <w:sz w:val="24"/>
          <w:lang w:val="ro-RO" w:eastAsia="de-DE"/>
        </w:rPr>
        <w:t xml:space="preserve"> </w:t>
      </w:r>
    </w:p>
    <w:p w14:paraId="6E6A4399" w14:textId="77777777" w:rsidR="002F32E6" w:rsidRDefault="002F32E6" w:rsidP="002F32E6">
      <w:pPr>
        <w:spacing w:line="240" w:lineRule="atLeast"/>
        <w:rPr>
          <w:rFonts w:ascii="Times New Roman" w:eastAsia="Arial" w:hAnsi="Times New Roman"/>
          <w:b/>
          <w:iCs/>
          <w:color w:val="000000"/>
          <w:sz w:val="24"/>
          <w:lang w:val="ro-RO" w:eastAsia="de-DE"/>
        </w:rPr>
      </w:pPr>
    </w:p>
    <w:p w14:paraId="7DB03E1D" w14:textId="77777777" w:rsidR="002F32E6" w:rsidRPr="004B738B" w:rsidRDefault="002F32E6" w:rsidP="002F32E6">
      <w:pPr>
        <w:spacing w:line="240" w:lineRule="atLeast"/>
        <w:jc w:val="both"/>
        <w:rPr>
          <w:rFonts w:ascii="Times New Roman" w:eastAsia="Arial" w:hAnsi="Times New Roman"/>
          <w:b/>
          <w:iCs/>
          <w:color w:val="000000"/>
          <w:sz w:val="24"/>
          <w:lang w:val="ro-RO" w:eastAsia="de-DE"/>
        </w:rPr>
      </w:pPr>
      <w:r>
        <w:rPr>
          <w:rFonts w:ascii="Times New Roman" w:eastAsia="Arial" w:hAnsi="Times New Roman"/>
          <w:b/>
          <w:iCs/>
          <w:color w:val="000000"/>
          <w:sz w:val="24"/>
          <w:lang w:val="ro-RO" w:eastAsia="de-DE"/>
        </w:rPr>
        <w:t>3</w:t>
      </w:r>
      <w:r w:rsidR="000A14BB">
        <w:rPr>
          <w:rFonts w:ascii="Times New Roman" w:eastAsia="Arial" w:hAnsi="Times New Roman"/>
          <w:b/>
          <w:iCs/>
          <w:color w:val="000000"/>
          <w:sz w:val="24"/>
          <w:lang w:val="ro-RO" w:eastAsia="de-DE"/>
        </w:rPr>
        <w:t>3</w:t>
      </w:r>
      <w:r w:rsidRPr="004B738B">
        <w:rPr>
          <w:rFonts w:ascii="Times New Roman" w:eastAsia="Arial" w:hAnsi="Times New Roman"/>
          <w:b/>
          <w:iCs/>
          <w:color w:val="000000"/>
          <w:sz w:val="24"/>
          <w:lang w:val="ro-RO" w:eastAsia="de-DE"/>
        </w:rPr>
        <w:t xml:space="preserve">. </w:t>
      </w:r>
      <w:r w:rsidR="009F7A41">
        <w:rPr>
          <w:rFonts w:ascii="Times New Roman" w:eastAsia="Arial" w:hAnsi="Times New Roman"/>
          <w:b/>
          <w:iCs/>
          <w:color w:val="000000"/>
          <w:sz w:val="24"/>
          <w:lang w:val="ro-RO" w:eastAsia="de-DE"/>
        </w:rPr>
        <w:tab/>
      </w:r>
      <w:r w:rsidRPr="004B738B">
        <w:rPr>
          <w:rFonts w:ascii="Times New Roman" w:eastAsia="Arial" w:hAnsi="Times New Roman"/>
          <w:b/>
          <w:iCs/>
          <w:color w:val="000000"/>
          <w:sz w:val="24"/>
          <w:lang w:val="ro-RO" w:eastAsia="de-DE"/>
        </w:rPr>
        <w:t>La tabelul de la articolul 32.02, alineatul 2, nota referitoare la articolul 1</w:t>
      </w:r>
      <w:r>
        <w:rPr>
          <w:rFonts w:ascii="Times New Roman" w:eastAsia="Arial" w:hAnsi="Times New Roman"/>
          <w:b/>
          <w:iCs/>
          <w:color w:val="000000"/>
          <w:sz w:val="24"/>
          <w:lang w:val="ro-RO" w:eastAsia="de-DE"/>
        </w:rPr>
        <w:t>9</w:t>
      </w:r>
      <w:r w:rsidRPr="004B738B">
        <w:rPr>
          <w:rFonts w:ascii="Times New Roman" w:eastAsia="Arial" w:hAnsi="Times New Roman"/>
          <w:b/>
          <w:iCs/>
          <w:color w:val="000000"/>
          <w:sz w:val="24"/>
          <w:lang w:val="ro-RO" w:eastAsia="de-DE"/>
        </w:rPr>
        <w:t>.0</w:t>
      </w:r>
      <w:r>
        <w:rPr>
          <w:rFonts w:ascii="Times New Roman" w:eastAsia="Arial" w:hAnsi="Times New Roman"/>
          <w:b/>
          <w:iCs/>
          <w:color w:val="000000"/>
          <w:sz w:val="24"/>
          <w:lang w:val="ro-RO" w:eastAsia="de-DE"/>
        </w:rPr>
        <w:t>6</w:t>
      </w:r>
      <w:r w:rsidRPr="004B738B">
        <w:rPr>
          <w:rFonts w:ascii="Times New Roman" w:eastAsia="Arial" w:hAnsi="Times New Roman"/>
          <w:b/>
          <w:iCs/>
          <w:color w:val="000000"/>
          <w:sz w:val="24"/>
          <w:lang w:val="ro-RO" w:eastAsia="de-DE"/>
        </w:rPr>
        <w:t xml:space="preserve">, alineatul </w:t>
      </w:r>
      <w:r>
        <w:rPr>
          <w:rFonts w:ascii="Times New Roman" w:eastAsia="Arial" w:hAnsi="Times New Roman"/>
          <w:b/>
          <w:iCs/>
          <w:color w:val="000000"/>
          <w:sz w:val="24"/>
          <w:lang w:val="ro-RO" w:eastAsia="de-DE"/>
        </w:rPr>
        <w:t>6, litera c)</w:t>
      </w:r>
      <w:r w:rsidRPr="004B738B">
        <w:rPr>
          <w:rFonts w:ascii="Times New Roman" w:eastAsia="Arial" w:hAnsi="Times New Roman"/>
          <w:b/>
          <w:iCs/>
          <w:color w:val="000000"/>
          <w:sz w:val="24"/>
          <w:lang w:val="ro-RO" w:eastAsia="de-DE"/>
        </w:rPr>
        <w:t xml:space="preserve"> se modifică şi va avea următorul cuprins:</w:t>
      </w:r>
    </w:p>
    <w:p w14:paraId="6D4BD059" w14:textId="77777777" w:rsidR="00CE1077" w:rsidRDefault="00CE1077" w:rsidP="00CE1077">
      <w:pPr>
        <w:pStyle w:val="ListParagraph"/>
        <w:ind w:left="786"/>
        <w:rPr>
          <w:rFonts w:ascii="Times New Roman" w:eastAsia="Times New Roman" w:hAnsi="Times New Roman"/>
          <w:i/>
          <w:color w:val="000000"/>
          <w:sz w:val="24"/>
          <w:lang w:val="ro-RO" w:eastAsia="en-GB"/>
        </w:rPr>
      </w:pPr>
    </w:p>
    <w:p w14:paraId="1084E33E" w14:textId="77777777" w:rsidR="00CE1077" w:rsidRPr="000B4635" w:rsidRDefault="00CE1077" w:rsidP="00CE1077">
      <w:pPr>
        <w:rPr>
          <w:rFonts w:ascii="Times New Roman" w:eastAsia="Times New Roman" w:hAnsi="Times New Roman"/>
          <w:sz w:val="24"/>
          <w:lang w:val="ro-RO" w:eastAsia="en-GB"/>
        </w:rPr>
      </w:pPr>
      <w:r w:rsidRPr="000B4635">
        <w:rPr>
          <w:rFonts w:ascii="Times New Roman" w:eastAsia="Times New Roman" w:hAnsi="Times New Roman"/>
          <w:sz w:val="24"/>
          <w:lang w:val="ro-RO"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521"/>
        <w:gridCol w:w="1433"/>
      </w:tblGrid>
      <w:tr w:rsidR="00CE1077" w:rsidRPr="000B4635" w14:paraId="62DCEF83" w14:textId="77777777" w:rsidTr="00CB035B">
        <w:trPr>
          <w:cantSplit/>
          <w:tblHeader/>
          <w:jc w:val="center"/>
        </w:trPr>
        <w:tc>
          <w:tcPr>
            <w:tcW w:w="2800" w:type="dxa"/>
            <w:gridSpan w:val="2"/>
            <w:shd w:val="clear" w:color="auto" w:fill="auto"/>
          </w:tcPr>
          <w:p w14:paraId="550E6D35" w14:textId="77777777" w:rsidR="00CE1077" w:rsidRPr="000B4635" w:rsidRDefault="00E92582" w:rsidP="00CE6B46">
            <w:pPr>
              <w:widowControl w:val="0"/>
              <w:spacing w:before="60" w:after="60" w:line="240" w:lineRule="atLeast"/>
              <w:jc w:val="center"/>
              <w:rPr>
                <w:rFonts w:ascii="Times New Roman" w:eastAsia="Times New Roman" w:hAnsi="Times New Roman"/>
                <w:snapToGrid w:val="0"/>
                <w:sz w:val="24"/>
                <w:lang w:val="ro-RO" w:eastAsia="de-DE" w:bidi="de-DE"/>
              </w:rPr>
            </w:pPr>
            <w:r>
              <w:rPr>
                <w:rFonts w:ascii="Times New Roman" w:eastAsia="Times New Roman" w:hAnsi="Times New Roman"/>
                <w:i/>
                <w:snapToGrid w:val="0"/>
                <w:sz w:val="24"/>
                <w:lang w:val="ro-RO" w:eastAsia="de-DE" w:bidi="de-DE"/>
              </w:rPr>
              <w:t>Articol şi alineat</w:t>
            </w:r>
          </w:p>
        </w:tc>
        <w:tc>
          <w:tcPr>
            <w:tcW w:w="3296" w:type="dxa"/>
            <w:shd w:val="clear" w:color="auto" w:fill="auto"/>
          </w:tcPr>
          <w:p w14:paraId="25806020" w14:textId="77777777" w:rsidR="00CE1077" w:rsidRPr="000B4635" w:rsidRDefault="00CE1077" w:rsidP="00CE6B46">
            <w:pPr>
              <w:widowControl w:val="0"/>
              <w:spacing w:before="60" w:after="60" w:line="240" w:lineRule="atLeast"/>
              <w:jc w:val="center"/>
              <w:rPr>
                <w:rFonts w:ascii="Times New Roman" w:eastAsia="Times New Roman" w:hAnsi="Times New Roman"/>
                <w:snapToGrid w:val="0"/>
                <w:sz w:val="24"/>
                <w:lang w:val="ro-RO" w:eastAsia="de-DE" w:bidi="de-DE"/>
              </w:rPr>
            </w:pPr>
            <w:r>
              <w:rPr>
                <w:rFonts w:ascii="Times New Roman" w:eastAsia="Times New Roman" w:hAnsi="Times New Roman"/>
                <w:i/>
                <w:snapToGrid w:val="0"/>
                <w:sz w:val="24"/>
                <w:lang w:val="ro-RO" w:eastAsia="de-DE" w:bidi="de-DE"/>
              </w:rPr>
              <w:t>Conţinut</w:t>
            </w:r>
          </w:p>
        </w:tc>
        <w:tc>
          <w:tcPr>
            <w:tcW w:w="7954" w:type="dxa"/>
            <w:gridSpan w:val="2"/>
            <w:shd w:val="clear" w:color="auto" w:fill="auto"/>
          </w:tcPr>
          <w:p w14:paraId="48F4653F" w14:textId="77777777" w:rsidR="00CE1077" w:rsidRPr="000B4635" w:rsidRDefault="00CE1077" w:rsidP="00CE6B46">
            <w:pPr>
              <w:widowControl w:val="0"/>
              <w:spacing w:before="60" w:after="60" w:line="240" w:lineRule="atLeast"/>
              <w:jc w:val="center"/>
              <w:rPr>
                <w:rFonts w:ascii="Times New Roman" w:eastAsia="Times New Roman" w:hAnsi="Times New Roman"/>
                <w:snapToGrid w:val="0"/>
                <w:sz w:val="24"/>
                <w:lang w:val="ro-RO" w:eastAsia="de-DE" w:bidi="de-DE"/>
              </w:rPr>
            </w:pPr>
            <w:r>
              <w:rPr>
                <w:rFonts w:ascii="Times New Roman" w:eastAsia="Times New Roman" w:hAnsi="Times New Roman"/>
                <w:i/>
                <w:snapToGrid w:val="0"/>
                <w:sz w:val="24"/>
                <w:lang w:val="ro-RO" w:eastAsia="de-DE" w:bidi="de-DE"/>
              </w:rPr>
              <w:t>Termen final şi observaţii</w:t>
            </w:r>
          </w:p>
        </w:tc>
      </w:tr>
      <w:tr w:rsidR="00CE1077" w:rsidRPr="000B4635" w14:paraId="1791EE85" w14:textId="77777777" w:rsidTr="00CB035B">
        <w:trPr>
          <w:cantSplit/>
          <w:jc w:val="center"/>
        </w:trPr>
        <w:tc>
          <w:tcPr>
            <w:tcW w:w="1342" w:type="dxa"/>
            <w:tcBorders>
              <w:bottom w:val="nil"/>
            </w:tcBorders>
            <w:shd w:val="clear" w:color="auto" w:fill="auto"/>
          </w:tcPr>
          <w:p w14:paraId="50DD5552" w14:textId="77777777" w:rsidR="00CE1077" w:rsidRPr="000B4635" w:rsidRDefault="00CE1077"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0B4635">
              <w:rPr>
                <w:rFonts w:ascii="Times New Roman" w:eastAsia="Times New Roman" w:hAnsi="Times New Roman"/>
                <w:snapToGrid w:val="0"/>
                <w:sz w:val="24"/>
                <w:lang w:val="ro-RO" w:eastAsia="de-DE" w:bidi="de-DE"/>
              </w:rPr>
              <w:t>19.06</w:t>
            </w:r>
          </w:p>
        </w:tc>
        <w:tc>
          <w:tcPr>
            <w:tcW w:w="1458" w:type="dxa"/>
            <w:tcBorders>
              <w:bottom w:val="nil"/>
            </w:tcBorders>
            <w:shd w:val="clear" w:color="auto" w:fill="auto"/>
          </w:tcPr>
          <w:p w14:paraId="561F17BC" w14:textId="77777777" w:rsidR="00CE1077" w:rsidRPr="000B4635" w:rsidRDefault="003F1CAD" w:rsidP="00CE6B46">
            <w:pPr>
              <w:widowControl w:val="0"/>
              <w:spacing w:before="60" w:after="60" w:line="240" w:lineRule="atLeast"/>
              <w:jc w:val="both"/>
              <w:rPr>
                <w:rFonts w:ascii="Times New Roman" w:eastAsia="Times New Roman" w:hAnsi="Times New Roman"/>
                <w:snapToGrid w:val="0"/>
                <w:sz w:val="24"/>
                <w:lang w:val="ro-RO" w:eastAsia="de-DE" w:bidi="de-DE"/>
              </w:rPr>
            </w:pPr>
            <w:r>
              <w:rPr>
                <w:rFonts w:ascii="Times New Roman" w:eastAsia="Times New Roman" w:hAnsi="Times New Roman"/>
                <w:snapToGrid w:val="0"/>
                <w:sz w:val="24"/>
                <w:lang w:val="ro-RO" w:eastAsia="de-DE" w:bidi="de-DE"/>
              </w:rPr>
              <w:t>alin.</w:t>
            </w:r>
            <w:r w:rsidR="00CE1077" w:rsidRPr="000B4635">
              <w:rPr>
                <w:rFonts w:ascii="Times New Roman" w:eastAsia="Times New Roman" w:hAnsi="Times New Roman"/>
                <w:snapToGrid w:val="0"/>
                <w:sz w:val="24"/>
                <w:lang w:val="ro-RO" w:eastAsia="de-DE" w:bidi="de-DE"/>
              </w:rPr>
              <w:t>6</w:t>
            </w:r>
            <w:r>
              <w:rPr>
                <w:rFonts w:ascii="Times New Roman" w:eastAsia="Times New Roman" w:hAnsi="Times New Roman"/>
                <w:snapToGrid w:val="0"/>
                <w:sz w:val="24"/>
                <w:lang w:val="ro-RO" w:eastAsia="de-DE" w:bidi="de-DE"/>
              </w:rPr>
              <w:t xml:space="preserve"> lit.</w:t>
            </w:r>
            <w:r w:rsidR="00CE1077" w:rsidRPr="000B4635">
              <w:rPr>
                <w:rFonts w:ascii="Times New Roman" w:eastAsia="Times New Roman" w:hAnsi="Times New Roman"/>
                <w:snapToGrid w:val="0"/>
                <w:sz w:val="24"/>
                <w:lang w:val="ro-RO" w:eastAsia="de-DE" w:bidi="de-DE"/>
              </w:rPr>
              <w:t>c)</w:t>
            </w:r>
          </w:p>
        </w:tc>
        <w:tc>
          <w:tcPr>
            <w:tcW w:w="3296" w:type="dxa"/>
            <w:tcBorders>
              <w:bottom w:val="nil"/>
            </w:tcBorders>
            <w:shd w:val="clear" w:color="auto" w:fill="auto"/>
          </w:tcPr>
          <w:p w14:paraId="01DE6530" w14:textId="77777777" w:rsidR="00CE1077" w:rsidRDefault="00381A98" w:rsidP="00CE6B46">
            <w:pPr>
              <w:widowControl w:val="0"/>
              <w:tabs>
                <w:tab w:val="left" w:pos="1080"/>
              </w:tabs>
              <w:spacing w:before="60" w:after="60" w:line="240" w:lineRule="atLeast"/>
              <w:jc w:val="both"/>
              <w:rPr>
                <w:rFonts w:ascii="Times New Roman" w:eastAsia="Times New Roman" w:hAnsi="Times New Roman"/>
                <w:snapToGrid w:val="0"/>
                <w:sz w:val="24"/>
                <w:lang w:val="ro-RO" w:eastAsia="de-DE" w:bidi="de-DE"/>
              </w:rPr>
            </w:pPr>
            <w:r>
              <w:rPr>
                <w:rFonts w:ascii="Times New Roman" w:eastAsia="Times New Roman" w:hAnsi="Times New Roman"/>
                <w:snapToGrid w:val="0"/>
                <w:sz w:val="24"/>
                <w:lang w:val="ro-RO" w:eastAsia="de-DE" w:bidi="de-DE"/>
              </w:rPr>
              <w:t>Nici</w:t>
            </w:r>
            <w:r w:rsidR="00CE1077" w:rsidRPr="00C71FCA">
              <w:rPr>
                <w:rFonts w:ascii="Times New Roman" w:eastAsia="Times New Roman" w:hAnsi="Times New Roman"/>
                <w:snapToGrid w:val="0"/>
                <w:sz w:val="24"/>
                <w:lang w:val="ro-RO" w:eastAsia="de-DE" w:bidi="de-DE"/>
              </w:rPr>
              <w:t xml:space="preserve">o cale de evacuare </w:t>
            </w:r>
            <w:r w:rsidR="00CE1077">
              <w:rPr>
                <w:rFonts w:ascii="Times New Roman" w:eastAsia="Times New Roman" w:hAnsi="Times New Roman"/>
                <w:snapToGrid w:val="0"/>
                <w:sz w:val="24"/>
                <w:lang w:val="ro-RO" w:eastAsia="de-DE" w:bidi="de-DE"/>
              </w:rPr>
              <w:t xml:space="preserve">nu trece prin </w:t>
            </w:r>
            <w:r w:rsidR="00CE1077" w:rsidRPr="00C71FCA">
              <w:rPr>
                <w:rFonts w:ascii="Times New Roman" w:eastAsia="Times New Roman" w:hAnsi="Times New Roman"/>
                <w:snapToGrid w:val="0"/>
                <w:sz w:val="24"/>
                <w:lang w:val="ro-RO" w:eastAsia="de-DE" w:bidi="de-DE"/>
              </w:rPr>
              <w:t>bucătării</w:t>
            </w:r>
          </w:p>
          <w:p w14:paraId="4BDC8667" w14:textId="77777777" w:rsidR="00CE1077" w:rsidRPr="000B4635" w:rsidRDefault="00CE1077" w:rsidP="00CE6B46">
            <w:pPr>
              <w:widowControl w:val="0"/>
              <w:tabs>
                <w:tab w:val="left" w:pos="1080"/>
              </w:tabs>
              <w:spacing w:before="60" w:after="60" w:line="240" w:lineRule="atLeast"/>
              <w:jc w:val="both"/>
              <w:rPr>
                <w:rFonts w:ascii="Times New Roman" w:eastAsia="Times New Roman" w:hAnsi="Times New Roman"/>
                <w:snapToGrid w:val="0"/>
                <w:sz w:val="24"/>
                <w:lang w:val="ro-RO" w:eastAsia="de-DE" w:bidi="de-DE"/>
              </w:rPr>
            </w:pPr>
          </w:p>
        </w:tc>
        <w:tc>
          <w:tcPr>
            <w:tcW w:w="6521" w:type="dxa"/>
            <w:tcBorders>
              <w:bottom w:val="nil"/>
            </w:tcBorders>
            <w:shd w:val="clear" w:color="auto" w:fill="auto"/>
          </w:tcPr>
          <w:p w14:paraId="661CFE73" w14:textId="77777777" w:rsidR="00CE1077" w:rsidRDefault="00CE1077"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C71FCA">
              <w:rPr>
                <w:rFonts w:ascii="Times New Roman" w:eastAsia="Times New Roman" w:hAnsi="Times New Roman"/>
                <w:snapToGrid w:val="0"/>
                <w:sz w:val="24"/>
                <w:lang w:val="ro-RO" w:eastAsia="de-DE" w:bidi="de-DE"/>
              </w:rPr>
              <w:t>N.R.T., cel târziu la reînnoirea Certificatului navei de navigaţie interioară după data de</w:t>
            </w:r>
          </w:p>
          <w:p w14:paraId="015A7B3E" w14:textId="77777777" w:rsidR="00CE1077" w:rsidRPr="00C71FCA" w:rsidRDefault="00CE1077"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C71FCA">
              <w:rPr>
                <w:rFonts w:ascii="Times New Roman" w:eastAsia="Times New Roman" w:hAnsi="Times New Roman"/>
                <w:snapToGrid w:val="0"/>
                <w:sz w:val="24"/>
                <w:lang w:val="ro-RO" w:eastAsia="de-DE" w:bidi="de-DE"/>
              </w:rPr>
              <w:t>În cazul în care o cale de evacuare alternativă care evită bucătăria nu poate fi pusă în practică din punct de vedere tehnic sau aplicarea acesteia impune costuri disproporționate, certificatul navei de navigație interioară poate fi reînnoit numai dacă:</w:t>
            </w:r>
          </w:p>
          <w:p w14:paraId="07369780" w14:textId="77777777" w:rsidR="00CE1077" w:rsidRPr="00C71FCA" w:rsidRDefault="00CE1077"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C71FCA">
              <w:rPr>
                <w:rFonts w:ascii="Times New Roman" w:eastAsia="Times New Roman" w:hAnsi="Times New Roman"/>
                <w:snapToGrid w:val="0"/>
                <w:sz w:val="24"/>
                <w:lang w:val="ro-RO" w:eastAsia="de-DE" w:bidi="de-DE"/>
              </w:rPr>
              <w:t>a) au fost analizate riscurile asociate tr</w:t>
            </w:r>
            <w:r>
              <w:rPr>
                <w:rFonts w:ascii="Times New Roman" w:eastAsia="Times New Roman" w:hAnsi="Times New Roman"/>
                <w:snapToGrid w:val="0"/>
                <w:sz w:val="24"/>
                <w:lang w:val="ro-RO" w:eastAsia="de-DE" w:bidi="de-DE"/>
              </w:rPr>
              <w:t xml:space="preserve">ecerii căii de </w:t>
            </w:r>
            <w:r w:rsidRPr="00C71FCA">
              <w:rPr>
                <w:rFonts w:ascii="Times New Roman" w:eastAsia="Times New Roman" w:hAnsi="Times New Roman"/>
                <w:snapToGrid w:val="0"/>
                <w:sz w:val="24"/>
                <w:lang w:val="ro-RO" w:eastAsia="de-DE" w:bidi="de-DE"/>
              </w:rPr>
              <w:t>evacuare prin bucătărie</w:t>
            </w:r>
            <w:r>
              <w:rPr>
                <w:rFonts w:ascii="Times New Roman" w:eastAsia="Times New Roman" w:hAnsi="Times New Roman"/>
                <w:snapToGrid w:val="0"/>
                <w:sz w:val="24"/>
                <w:lang w:val="ro-RO" w:eastAsia="de-DE" w:bidi="de-DE"/>
              </w:rPr>
              <w:t>,</w:t>
            </w:r>
            <w:r w:rsidRPr="00C71FCA">
              <w:rPr>
                <w:rFonts w:ascii="Times New Roman" w:eastAsia="Times New Roman" w:hAnsi="Times New Roman"/>
                <w:snapToGrid w:val="0"/>
                <w:sz w:val="24"/>
                <w:lang w:val="ro-RO" w:eastAsia="de-DE" w:bidi="de-DE"/>
              </w:rPr>
              <w:t xml:space="preserve"> și</w:t>
            </w:r>
          </w:p>
          <w:p w14:paraId="545EAFCA" w14:textId="77777777" w:rsidR="00CE1077" w:rsidRPr="000B4635" w:rsidRDefault="00CE1077"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C71FCA">
              <w:rPr>
                <w:rFonts w:ascii="Times New Roman" w:eastAsia="Times New Roman" w:hAnsi="Times New Roman"/>
                <w:snapToGrid w:val="0"/>
                <w:sz w:val="24"/>
                <w:lang w:val="ro-RO" w:eastAsia="de-DE" w:bidi="de-DE"/>
              </w:rPr>
              <w:t xml:space="preserve">b) recomandările în conformitate cu această analiză </w:t>
            </w:r>
            <w:r>
              <w:rPr>
                <w:rFonts w:ascii="Times New Roman" w:eastAsia="Times New Roman" w:hAnsi="Times New Roman"/>
                <w:snapToGrid w:val="0"/>
                <w:sz w:val="24"/>
                <w:lang w:val="ro-RO" w:eastAsia="de-DE" w:bidi="de-DE"/>
              </w:rPr>
              <w:t xml:space="preserve">de </w:t>
            </w:r>
            <w:r w:rsidRPr="00C71FCA">
              <w:rPr>
                <w:rFonts w:ascii="Times New Roman" w:eastAsia="Times New Roman" w:hAnsi="Times New Roman"/>
                <w:snapToGrid w:val="0"/>
                <w:sz w:val="24"/>
                <w:lang w:val="ro-RO" w:eastAsia="de-DE" w:bidi="de-DE"/>
              </w:rPr>
              <w:t>lim</w:t>
            </w:r>
            <w:r w:rsidR="009B2732">
              <w:rPr>
                <w:rFonts w:ascii="Times New Roman" w:eastAsia="Times New Roman" w:hAnsi="Times New Roman"/>
                <w:snapToGrid w:val="0"/>
                <w:sz w:val="24"/>
                <w:lang w:val="ro-RO" w:eastAsia="de-DE" w:bidi="de-DE"/>
              </w:rPr>
              <w:t>i</w:t>
            </w:r>
            <w:r w:rsidRPr="00C71FCA">
              <w:rPr>
                <w:rFonts w:ascii="Times New Roman" w:eastAsia="Times New Roman" w:hAnsi="Times New Roman"/>
                <w:snapToGrid w:val="0"/>
                <w:sz w:val="24"/>
                <w:lang w:val="ro-RO" w:eastAsia="de-DE" w:bidi="de-DE"/>
              </w:rPr>
              <w:t>ta</w:t>
            </w:r>
            <w:r>
              <w:rPr>
                <w:rFonts w:ascii="Times New Roman" w:eastAsia="Times New Roman" w:hAnsi="Times New Roman"/>
                <w:snapToGrid w:val="0"/>
                <w:sz w:val="24"/>
                <w:lang w:val="ro-RO" w:eastAsia="de-DE" w:bidi="de-DE"/>
              </w:rPr>
              <w:t>re</w:t>
            </w:r>
            <w:r w:rsidRPr="00C71FCA">
              <w:rPr>
                <w:rFonts w:ascii="Times New Roman" w:eastAsia="Times New Roman" w:hAnsi="Times New Roman"/>
                <w:snapToGrid w:val="0"/>
                <w:sz w:val="24"/>
                <w:lang w:val="ro-RO" w:eastAsia="de-DE" w:bidi="de-DE"/>
              </w:rPr>
              <w:t xml:space="preserve"> a riscurilor au fost puse în aplicare, spre satisfacția </w:t>
            </w:r>
            <w:r>
              <w:rPr>
                <w:rFonts w:ascii="Times New Roman" w:eastAsia="Times New Roman" w:hAnsi="Times New Roman"/>
                <w:snapToGrid w:val="0"/>
                <w:sz w:val="24"/>
                <w:lang w:val="ro-RO" w:eastAsia="de-DE" w:bidi="de-DE"/>
              </w:rPr>
              <w:t>comisiei</w:t>
            </w:r>
            <w:r w:rsidRPr="00C71FCA">
              <w:rPr>
                <w:rFonts w:ascii="Times New Roman" w:eastAsia="Times New Roman" w:hAnsi="Times New Roman"/>
                <w:snapToGrid w:val="0"/>
                <w:sz w:val="24"/>
                <w:lang w:val="ro-RO" w:eastAsia="de-DE" w:bidi="de-DE"/>
              </w:rPr>
              <w:t xml:space="preserve"> de inspecție, în bucătărie.</w:t>
            </w:r>
          </w:p>
        </w:tc>
        <w:tc>
          <w:tcPr>
            <w:tcW w:w="1433" w:type="dxa"/>
            <w:tcBorders>
              <w:bottom w:val="nil"/>
            </w:tcBorders>
            <w:shd w:val="clear" w:color="auto" w:fill="auto"/>
          </w:tcPr>
          <w:p w14:paraId="4F8AB6C1" w14:textId="77777777" w:rsidR="00CE1077" w:rsidRPr="000B4635" w:rsidRDefault="00E92582" w:rsidP="00CE6B46">
            <w:pPr>
              <w:widowControl w:val="0"/>
              <w:spacing w:before="60" w:after="60" w:line="240" w:lineRule="atLeast"/>
              <w:jc w:val="both"/>
              <w:rPr>
                <w:rFonts w:ascii="Times New Roman" w:eastAsia="Times New Roman" w:hAnsi="Times New Roman"/>
                <w:snapToGrid w:val="0"/>
                <w:sz w:val="24"/>
                <w:lang w:val="ro-RO" w:eastAsia="de-DE" w:bidi="de-DE"/>
              </w:rPr>
            </w:pPr>
            <w:r>
              <w:rPr>
                <w:rFonts w:ascii="Times New Roman" w:eastAsia="Times New Roman" w:hAnsi="Times New Roman"/>
                <w:snapToGrid w:val="0"/>
                <w:sz w:val="24"/>
                <w:lang w:val="ro-RO" w:eastAsia="de-DE" w:bidi="de-DE"/>
              </w:rPr>
              <w:t>01.01.</w:t>
            </w:r>
            <w:r w:rsidR="00CE1077" w:rsidRPr="000B4635">
              <w:rPr>
                <w:rFonts w:ascii="Times New Roman" w:eastAsia="Times New Roman" w:hAnsi="Times New Roman"/>
                <w:snapToGrid w:val="0"/>
                <w:sz w:val="24"/>
                <w:lang w:val="ro-RO" w:eastAsia="de-DE" w:bidi="de-DE"/>
              </w:rPr>
              <w:t>2020</w:t>
            </w:r>
          </w:p>
        </w:tc>
      </w:tr>
      <w:tr w:rsidR="00CE1077" w:rsidRPr="000B4635" w14:paraId="263F21DA" w14:textId="77777777" w:rsidTr="00CB035B">
        <w:trPr>
          <w:cantSplit/>
          <w:jc w:val="center"/>
        </w:trPr>
        <w:tc>
          <w:tcPr>
            <w:tcW w:w="1342" w:type="dxa"/>
            <w:tcBorders>
              <w:top w:val="nil"/>
              <w:bottom w:val="nil"/>
            </w:tcBorders>
            <w:shd w:val="clear" w:color="auto" w:fill="auto"/>
          </w:tcPr>
          <w:p w14:paraId="54782714" w14:textId="77777777" w:rsidR="00CE1077" w:rsidRPr="000B4635" w:rsidRDefault="00CE1077" w:rsidP="00CE6B46">
            <w:pPr>
              <w:widowControl w:val="0"/>
              <w:spacing w:before="60" w:after="60" w:line="240" w:lineRule="atLeast"/>
              <w:jc w:val="both"/>
              <w:rPr>
                <w:rFonts w:ascii="Times New Roman" w:eastAsia="Times New Roman" w:hAnsi="Times New Roman"/>
                <w:snapToGrid w:val="0"/>
                <w:sz w:val="24"/>
                <w:lang w:val="ro-RO" w:eastAsia="de-DE" w:bidi="de-DE"/>
              </w:rPr>
            </w:pPr>
          </w:p>
        </w:tc>
        <w:tc>
          <w:tcPr>
            <w:tcW w:w="1458" w:type="dxa"/>
            <w:tcBorders>
              <w:top w:val="nil"/>
              <w:bottom w:val="nil"/>
            </w:tcBorders>
            <w:shd w:val="clear" w:color="auto" w:fill="auto"/>
          </w:tcPr>
          <w:p w14:paraId="207FFE0A" w14:textId="77777777" w:rsidR="00CE1077" w:rsidRPr="000B4635" w:rsidRDefault="00CE1077" w:rsidP="00CE6B46">
            <w:pPr>
              <w:widowControl w:val="0"/>
              <w:spacing w:before="60" w:after="60" w:line="240" w:lineRule="atLeast"/>
              <w:rPr>
                <w:rFonts w:ascii="Times New Roman" w:eastAsia="Times New Roman" w:hAnsi="Times New Roman"/>
                <w:snapToGrid w:val="0"/>
                <w:sz w:val="24"/>
                <w:lang w:val="ro-RO" w:eastAsia="de-DE" w:bidi="de-DE"/>
              </w:rPr>
            </w:pPr>
          </w:p>
        </w:tc>
        <w:tc>
          <w:tcPr>
            <w:tcW w:w="3296" w:type="dxa"/>
            <w:tcBorders>
              <w:top w:val="nil"/>
              <w:bottom w:val="nil"/>
            </w:tcBorders>
            <w:shd w:val="clear" w:color="auto" w:fill="auto"/>
          </w:tcPr>
          <w:p w14:paraId="69417BF4" w14:textId="77777777" w:rsidR="00CE1077" w:rsidRPr="000B4635" w:rsidRDefault="00CE1077" w:rsidP="00CE6B46">
            <w:pPr>
              <w:widowControl w:val="0"/>
              <w:tabs>
                <w:tab w:val="left" w:pos="1080"/>
              </w:tabs>
              <w:spacing w:before="60" w:after="60" w:line="240" w:lineRule="atLeast"/>
              <w:jc w:val="both"/>
              <w:rPr>
                <w:rFonts w:ascii="Times New Roman" w:eastAsia="Times New Roman" w:hAnsi="Times New Roman"/>
                <w:snapToGrid w:val="0"/>
                <w:sz w:val="24"/>
                <w:lang w:val="ro-RO" w:eastAsia="de-DE" w:bidi="de-DE"/>
              </w:rPr>
            </w:pPr>
          </w:p>
        </w:tc>
        <w:tc>
          <w:tcPr>
            <w:tcW w:w="6521" w:type="dxa"/>
            <w:tcBorders>
              <w:top w:val="nil"/>
              <w:bottom w:val="nil"/>
            </w:tcBorders>
            <w:shd w:val="clear" w:color="auto" w:fill="auto"/>
          </w:tcPr>
          <w:p w14:paraId="103D33EF" w14:textId="77777777" w:rsidR="00CE1077" w:rsidRPr="00C71FCA" w:rsidRDefault="00CE1077"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C71FCA">
              <w:rPr>
                <w:rFonts w:ascii="Times New Roman" w:eastAsia="Times New Roman" w:hAnsi="Times New Roman"/>
                <w:snapToGrid w:val="0"/>
                <w:sz w:val="24"/>
                <w:lang w:val="ro-RO" w:eastAsia="de-DE" w:bidi="de-DE"/>
              </w:rPr>
              <w:t>Această analiză de lim</w:t>
            </w:r>
            <w:r w:rsidR="009B2732">
              <w:rPr>
                <w:rFonts w:ascii="Times New Roman" w:eastAsia="Times New Roman" w:hAnsi="Times New Roman"/>
                <w:snapToGrid w:val="0"/>
                <w:sz w:val="24"/>
                <w:lang w:val="ro-RO" w:eastAsia="de-DE" w:bidi="de-DE"/>
              </w:rPr>
              <w:t>i</w:t>
            </w:r>
            <w:r w:rsidRPr="00C71FCA">
              <w:rPr>
                <w:rFonts w:ascii="Times New Roman" w:eastAsia="Times New Roman" w:hAnsi="Times New Roman"/>
                <w:snapToGrid w:val="0"/>
                <w:sz w:val="24"/>
                <w:lang w:val="ro-RO" w:eastAsia="de-DE" w:bidi="de-DE"/>
              </w:rPr>
              <w:t>tare a riscurilor trebuie să vizeze cel puțin următoarele aspecte:</w:t>
            </w:r>
          </w:p>
          <w:p w14:paraId="16FE07B5" w14:textId="77777777" w:rsidR="00CE1077" w:rsidRPr="00C71FCA" w:rsidRDefault="00CE1077"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C71FCA">
              <w:rPr>
                <w:rFonts w:ascii="Times New Roman" w:eastAsia="Times New Roman" w:hAnsi="Times New Roman"/>
                <w:snapToGrid w:val="0"/>
                <w:sz w:val="24"/>
                <w:lang w:val="ro-RO" w:eastAsia="de-DE" w:bidi="de-DE"/>
              </w:rPr>
              <w:t>a) accesibilitatea căii de evacuare;</w:t>
            </w:r>
          </w:p>
          <w:p w14:paraId="2A7A60DB" w14:textId="77777777" w:rsidR="00CE1077" w:rsidRPr="00C71FCA" w:rsidRDefault="00CE1077"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C71FCA">
              <w:rPr>
                <w:rFonts w:ascii="Times New Roman" w:eastAsia="Times New Roman" w:hAnsi="Times New Roman"/>
                <w:snapToGrid w:val="0"/>
                <w:sz w:val="24"/>
                <w:lang w:val="ro-RO" w:eastAsia="de-DE" w:bidi="de-DE"/>
              </w:rPr>
              <w:t>b) pericolele de incendiu;</w:t>
            </w:r>
          </w:p>
          <w:p w14:paraId="33E26A95" w14:textId="77777777" w:rsidR="00CE1077" w:rsidRPr="000B4635" w:rsidRDefault="00CE1077" w:rsidP="00CE6B46">
            <w:pPr>
              <w:widowControl w:val="0"/>
              <w:spacing w:before="60" w:after="60" w:line="240" w:lineRule="atLeast"/>
              <w:jc w:val="both"/>
              <w:rPr>
                <w:rFonts w:ascii="Times New Roman" w:eastAsia="Times New Roman" w:hAnsi="Times New Roman"/>
                <w:snapToGrid w:val="0"/>
                <w:sz w:val="24"/>
                <w:highlight w:val="lightGray"/>
                <w:lang w:val="ro-RO" w:eastAsia="de-DE" w:bidi="de-DE"/>
              </w:rPr>
            </w:pPr>
            <w:r w:rsidRPr="00C71FCA">
              <w:rPr>
                <w:rFonts w:ascii="Times New Roman" w:eastAsia="Times New Roman" w:hAnsi="Times New Roman"/>
                <w:snapToGrid w:val="0"/>
                <w:sz w:val="24"/>
                <w:lang w:val="ro-RO" w:eastAsia="de-DE" w:bidi="de-DE"/>
              </w:rPr>
              <w:t xml:space="preserve">c) riscurile </w:t>
            </w:r>
            <w:r>
              <w:rPr>
                <w:rFonts w:ascii="Times New Roman" w:eastAsia="Times New Roman" w:hAnsi="Times New Roman"/>
                <w:snapToGrid w:val="0"/>
                <w:sz w:val="24"/>
                <w:lang w:val="ro-RO" w:eastAsia="de-DE" w:bidi="de-DE"/>
              </w:rPr>
              <w:t>de la</w:t>
            </w:r>
            <w:r w:rsidRPr="00C71FCA">
              <w:rPr>
                <w:rFonts w:ascii="Times New Roman" w:eastAsia="Times New Roman" w:hAnsi="Times New Roman"/>
                <w:snapToGrid w:val="0"/>
                <w:sz w:val="24"/>
                <w:lang w:val="ro-RO" w:eastAsia="de-DE" w:bidi="de-DE"/>
              </w:rPr>
              <w:t xml:space="preserve"> suprafețe</w:t>
            </w:r>
            <w:r w:rsidR="00E87F26">
              <w:rPr>
                <w:rFonts w:ascii="Times New Roman" w:eastAsia="Times New Roman" w:hAnsi="Times New Roman"/>
                <w:snapToGrid w:val="0"/>
                <w:sz w:val="24"/>
                <w:lang w:val="ro-RO" w:eastAsia="de-DE" w:bidi="de-DE"/>
              </w:rPr>
              <w:t>le</w:t>
            </w:r>
            <w:r w:rsidRPr="00C71FCA">
              <w:rPr>
                <w:rFonts w:ascii="Times New Roman" w:eastAsia="Times New Roman" w:hAnsi="Times New Roman"/>
                <w:snapToGrid w:val="0"/>
                <w:sz w:val="24"/>
                <w:lang w:val="ro-RO" w:eastAsia="de-DE" w:bidi="de-DE"/>
              </w:rPr>
              <w:t xml:space="preserve"> fierbinți;</w:t>
            </w:r>
          </w:p>
        </w:tc>
        <w:tc>
          <w:tcPr>
            <w:tcW w:w="1433" w:type="dxa"/>
            <w:tcBorders>
              <w:top w:val="nil"/>
              <w:bottom w:val="nil"/>
            </w:tcBorders>
            <w:shd w:val="clear" w:color="auto" w:fill="auto"/>
          </w:tcPr>
          <w:p w14:paraId="101F9260" w14:textId="77777777" w:rsidR="00CE1077" w:rsidRPr="000B4635" w:rsidRDefault="00CE1077" w:rsidP="00CE6B46">
            <w:pPr>
              <w:widowControl w:val="0"/>
              <w:spacing w:before="60" w:after="60" w:line="240" w:lineRule="atLeast"/>
              <w:jc w:val="both"/>
              <w:rPr>
                <w:rFonts w:ascii="Times New Roman" w:eastAsia="Times New Roman" w:hAnsi="Times New Roman"/>
                <w:snapToGrid w:val="0"/>
                <w:sz w:val="24"/>
                <w:lang w:val="ro-RO" w:eastAsia="de-DE" w:bidi="de-DE"/>
              </w:rPr>
            </w:pPr>
          </w:p>
        </w:tc>
      </w:tr>
      <w:tr w:rsidR="00CE1077" w:rsidRPr="000B4635" w14:paraId="6C58DCFD" w14:textId="77777777" w:rsidTr="00CB035B">
        <w:trPr>
          <w:cantSplit/>
          <w:jc w:val="center"/>
        </w:trPr>
        <w:tc>
          <w:tcPr>
            <w:tcW w:w="1342" w:type="dxa"/>
            <w:tcBorders>
              <w:top w:val="nil"/>
              <w:bottom w:val="single" w:sz="4" w:space="0" w:color="auto"/>
            </w:tcBorders>
            <w:shd w:val="clear" w:color="auto" w:fill="auto"/>
          </w:tcPr>
          <w:p w14:paraId="5F026BC7" w14:textId="77777777" w:rsidR="00CE1077" w:rsidRPr="000B4635" w:rsidRDefault="00CE1077" w:rsidP="00CE6B46">
            <w:pPr>
              <w:widowControl w:val="0"/>
              <w:spacing w:before="60" w:after="60" w:line="240" w:lineRule="atLeast"/>
              <w:jc w:val="both"/>
              <w:rPr>
                <w:rFonts w:ascii="Times New Roman" w:eastAsia="Times New Roman" w:hAnsi="Times New Roman"/>
                <w:snapToGrid w:val="0"/>
                <w:sz w:val="24"/>
                <w:lang w:val="ro-RO" w:eastAsia="de-DE" w:bidi="de-DE"/>
              </w:rPr>
            </w:pPr>
          </w:p>
        </w:tc>
        <w:tc>
          <w:tcPr>
            <w:tcW w:w="1458" w:type="dxa"/>
            <w:tcBorders>
              <w:top w:val="nil"/>
              <w:bottom w:val="single" w:sz="4" w:space="0" w:color="auto"/>
            </w:tcBorders>
            <w:shd w:val="clear" w:color="auto" w:fill="auto"/>
          </w:tcPr>
          <w:p w14:paraId="7AEDAB59" w14:textId="77777777" w:rsidR="00CE1077" w:rsidRPr="000B4635" w:rsidRDefault="00CE1077" w:rsidP="00CE6B46">
            <w:pPr>
              <w:widowControl w:val="0"/>
              <w:spacing w:before="60" w:after="60" w:line="240" w:lineRule="atLeast"/>
              <w:rPr>
                <w:rFonts w:ascii="Times New Roman" w:eastAsia="Times New Roman" w:hAnsi="Times New Roman"/>
                <w:snapToGrid w:val="0"/>
                <w:sz w:val="24"/>
                <w:lang w:val="ro-RO" w:eastAsia="de-DE" w:bidi="de-DE"/>
              </w:rPr>
            </w:pPr>
          </w:p>
        </w:tc>
        <w:tc>
          <w:tcPr>
            <w:tcW w:w="3296" w:type="dxa"/>
            <w:tcBorders>
              <w:top w:val="nil"/>
              <w:bottom w:val="single" w:sz="4" w:space="0" w:color="auto"/>
            </w:tcBorders>
            <w:shd w:val="clear" w:color="auto" w:fill="auto"/>
          </w:tcPr>
          <w:p w14:paraId="0AD3716B" w14:textId="77777777" w:rsidR="00CE1077" w:rsidRPr="000B4635" w:rsidRDefault="00CE1077" w:rsidP="00CE6B46">
            <w:pPr>
              <w:widowControl w:val="0"/>
              <w:tabs>
                <w:tab w:val="left" w:pos="1080"/>
              </w:tabs>
              <w:spacing w:before="60" w:after="60" w:line="240" w:lineRule="atLeast"/>
              <w:jc w:val="both"/>
              <w:rPr>
                <w:rFonts w:ascii="Times New Roman" w:eastAsia="Times New Roman" w:hAnsi="Times New Roman"/>
                <w:snapToGrid w:val="0"/>
                <w:sz w:val="24"/>
                <w:lang w:val="ro-RO" w:eastAsia="de-DE" w:bidi="de-DE"/>
              </w:rPr>
            </w:pPr>
          </w:p>
        </w:tc>
        <w:tc>
          <w:tcPr>
            <w:tcW w:w="6521" w:type="dxa"/>
            <w:tcBorders>
              <w:top w:val="nil"/>
              <w:bottom w:val="single" w:sz="4" w:space="0" w:color="auto"/>
            </w:tcBorders>
            <w:shd w:val="clear" w:color="auto" w:fill="auto"/>
          </w:tcPr>
          <w:p w14:paraId="6CB2C18D" w14:textId="77777777" w:rsidR="00CE1077" w:rsidRPr="00C71FCA" w:rsidRDefault="00CE1077" w:rsidP="00CE6B46">
            <w:pPr>
              <w:widowControl w:val="0"/>
              <w:spacing w:before="60" w:after="60" w:line="240" w:lineRule="atLeast"/>
              <w:ind w:left="404" w:hanging="404"/>
              <w:jc w:val="both"/>
              <w:rPr>
                <w:rFonts w:ascii="Times New Roman" w:eastAsia="Times New Roman" w:hAnsi="Times New Roman"/>
                <w:snapToGrid w:val="0"/>
                <w:sz w:val="24"/>
                <w:lang w:val="ro-RO" w:eastAsia="de-DE" w:bidi="de-DE"/>
              </w:rPr>
            </w:pPr>
            <w:r w:rsidRPr="00C71FCA">
              <w:rPr>
                <w:rFonts w:ascii="Times New Roman" w:eastAsia="Times New Roman" w:hAnsi="Times New Roman"/>
                <w:snapToGrid w:val="0"/>
                <w:sz w:val="24"/>
                <w:lang w:val="ro-RO" w:eastAsia="de-DE" w:bidi="de-DE"/>
              </w:rPr>
              <w:t xml:space="preserve">d) pericolele de alunecare și de </w:t>
            </w:r>
            <w:r>
              <w:rPr>
                <w:rFonts w:ascii="Times New Roman" w:eastAsia="Times New Roman" w:hAnsi="Times New Roman"/>
                <w:snapToGrid w:val="0"/>
                <w:sz w:val="24"/>
                <w:lang w:val="ro-RO" w:eastAsia="de-DE" w:bidi="de-DE"/>
              </w:rPr>
              <w:t>deplasare</w:t>
            </w:r>
            <w:r w:rsidRPr="00C71FCA">
              <w:rPr>
                <w:rFonts w:ascii="Times New Roman" w:eastAsia="Times New Roman" w:hAnsi="Times New Roman"/>
                <w:snapToGrid w:val="0"/>
                <w:sz w:val="24"/>
                <w:lang w:val="ro-RO" w:eastAsia="de-DE" w:bidi="de-DE"/>
              </w:rPr>
              <w:t xml:space="preserve"> pe podele de bucătărie;</w:t>
            </w:r>
          </w:p>
          <w:p w14:paraId="20B83A75" w14:textId="77777777" w:rsidR="00CE1077" w:rsidRPr="000B4635" w:rsidRDefault="00CE1077" w:rsidP="00CE6B46">
            <w:pPr>
              <w:widowControl w:val="0"/>
              <w:spacing w:before="60" w:after="60" w:line="240" w:lineRule="atLeast"/>
              <w:ind w:left="50" w:hanging="50"/>
              <w:jc w:val="both"/>
              <w:rPr>
                <w:rFonts w:ascii="Times New Roman" w:eastAsia="Times New Roman" w:hAnsi="Times New Roman"/>
                <w:snapToGrid w:val="0"/>
                <w:sz w:val="24"/>
                <w:highlight w:val="lightGray"/>
                <w:lang w:val="ro-RO" w:eastAsia="de-DE" w:bidi="de-DE"/>
              </w:rPr>
            </w:pPr>
            <w:r w:rsidRPr="00C71FCA">
              <w:rPr>
                <w:rFonts w:ascii="Times New Roman" w:eastAsia="Times New Roman" w:hAnsi="Times New Roman"/>
                <w:snapToGrid w:val="0"/>
                <w:sz w:val="24"/>
                <w:lang w:val="ro-RO" w:eastAsia="de-DE" w:bidi="de-DE"/>
              </w:rPr>
              <w:t>e) pericole</w:t>
            </w:r>
            <w:r w:rsidR="00F90362">
              <w:rPr>
                <w:rFonts w:ascii="Times New Roman" w:eastAsia="Times New Roman" w:hAnsi="Times New Roman"/>
                <w:snapToGrid w:val="0"/>
                <w:sz w:val="24"/>
                <w:lang w:val="ro-RO" w:eastAsia="de-DE" w:bidi="de-DE"/>
              </w:rPr>
              <w:t>le</w:t>
            </w:r>
            <w:r w:rsidRPr="00C71FCA">
              <w:rPr>
                <w:rFonts w:ascii="Times New Roman" w:eastAsia="Times New Roman" w:hAnsi="Times New Roman"/>
                <w:snapToGrid w:val="0"/>
                <w:sz w:val="24"/>
                <w:lang w:val="ro-RO" w:eastAsia="de-DE" w:bidi="de-DE"/>
              </w:rPr>
              <w:t xml:space="preserve"> specifice pentru anumite grupuri țintă, cum ar fi persoanele cu mobilitate redusă.</w:t>
            </w:r>
          </w:p>
        </w:tc>
        <w:tc>
          <w:tcPr>
            <w:tcW w:w="1433" w:type="dxa"/>
            <w:tcBorders>
              <w:top w:val="nil"/>
              <w:bottom w:val="single" w:sz="4" w:space="0" w:color="auto"/>
            </w:tcBorders>
            <w:shd w:val="clear" w:color="auto" w:fill="auto"/>
          </w:tcPr>
          <w:p w14:paraId="56A75446" w14:textId="77777777" w:rsidR="00CE1077" w:rsidRPr="000B4635" w:rsidRDefault="00CE1077" w:rsidP="00CE6B46">
            <w:pPr>
              <w:widowControl w:val="0"/>
              <w:spacing w:before="60" w:after="60" w:line="240" w:lineRule="atLeast"/>
              <w:jc w:val="both"/>
              <w:rPr>
                <w:rFonts w:ascii="Times New Roman" w:eastAsia="Times New Roman" w:hAnsi="Times New Roman"/>
                <w:snapToGrid w:val="0"/>
                <w:sz w:val="24"/>
                <w:lang w:val="ro-RO" w:eastAsia="de-DE" w:bidi="de-DE"/>
              </w:rPr>
            </w:pPr>
          </w:p>
        </w:tc>
      </w:tr>
    </w:tbl>
    <w:p w14:paraId="2822D4C4" w14:textId="77777777" w:rsidR="00CE1077" w:rsidRPr="000B4635" w:rsidRDefault="00CE1077" w:rsidP="00CE1077">
      <w:pPr>
        <w:widowControl w:val="0"/>
        <w:tabs>
          <w:tab w:val="left" w:pos="851"/>
        </w:tabs>
        <w:spacing w:line="240" w:lineRule="atLeast"/>
        <w:rPr>
          <w:rFonts w:ascii="Times New Roman" w:hAnsi="Times New Roman"/>
          <w:snapToGrid w:val="0"/>
          <w:color w:val="000000"/>
          <w:sz w:val="24"/>
          <w:lang w:val="ro-RO" w:bidi="de-DE"/>
        </w:rPr>
      </w:pPr>
      <w:r>
        <w:rPr>
          <w:rFonts w:ascii="Times New Roman" w:hAnsi="Times New Roman"/>
          <w:snapToGrid w:val="0"/>
          <w:color w:val="000000"/>
          <w:sz w:val="24"/>
          <w:lang w:val="ro-RO" w:bidi="de-DE"/>
        </w:rPr>
        <w:t xml:space="preserve">                                                                                                                                                                                                                                     </w:t>
      </w:r>
      <w:r w:rsidR="00B87DA4">
        <w:rPr>
          <w:rFonts w:ascii="Times New Roman" w:hAnsi="Times New Roman"/>
          <w:snapToGrid w:val="0"/>
          <w:color w:val="000000"/>
          <w:sz w:val="24"/>
          <w:lang w:val="ro-RO" w:bidi="de-DE"/>
        </w:rPr>
        <w:t>„</w:t>
      </w:r>
    </w:p>
    <w:p w14:paraId="5B492A9C" w14:textId="77777777" w:rsidR="001B76A2" w:rsidRDefault="001B76A2" w:rsidP="001B76A2">
      <w:pPr>
        <w:widowControl w:val="0"/>
        <w:tabs>
          <w:tab w:val="left" w:pos="851"/>
        </w:tabs>
        <w:spacing w:line="240" w:lineRule="atLeast"/>
        <w:rPr>
          <w:rFonts w:ascii="Times New Roman" w:hAnsi="Times New Roman"/>
          <w:b/>
          <w:snapToGrid w:val="0"/>
          <w:color w:val="000000"/>
          <w:sz w:val="24"/>
          <w:lang w:val="ro-RO" w:bidi="de-DE"/>
        </w:rPr>
      </w:pPr>
    </w:p>
    <w:p w14:paraId="20F4807C" w14:textId="77777777" w:rsidR="001B76A2" w:rsidRPr="00856D16" w:rsidRDefault="001B76A2" w:rsidP="001B76A2">
      <w:pPr>
        <w:widowControl w:val="0"/>
        <w:tabs>
          <w:tab w:val="left" w:pos="851"/>
        </w:tabs>
        <w:spacing w:line="240" w:lineRule="atLeast"/>
        <w:rPr>
          <w:rFonts w:ascii="Times New Roman" w:hAnsi="Times New Roman"/>
          <w:b/>
          <w:snapToGrid w:val="0"/>
          <w:color w:val="000000"/>
          <w:sz w:val="24"/>
          <w:lang w:val="ro-RO" w:bidi="de-DE"/>
        </w:rPr>
      </w:pPr>
      <w:r>
        <w:rPr>
          <w:rFonts w:ascii="Times New Roman" w:hAnsi="Times New Roman"/>
          <w:b/>
          <w:snapToGrid w:val="0"/>
          <w:color w:val="000000"/>
          <w:sz w:val="24"/>
          <w:lang w:val="ro-RO" w:bidi="de-DE"/>
        </w:rPr>
        <w:t>3</w:t>
      </w:r>
      <w:r w:rsidR="000A14BB">
        <w:rPr>
          <w:rFonts w:ascii="Times New Roman" w:hAnsi="Times New Roman"/>
          <w:b/>
          <w:snapToGrid w:val="0"/>
          <w:color w:val="000000"/>
          <w:sz w:val="24"/>
          <w:lang w:val="ro-RO" w:bidi="de-DE"/>
        </w:rPr>
        <w:t>4</w:t>
      </w:r>
      <w:r>
        <w:rPr>
          <w:rFonts w:ascii="Times New Roman" w:hAnsi="Times New Roman"/>
          <w:b/>
          <w:snapToGrid w:val="0"/>
          <w:color w:val="000000"/>
          <w:sz w:val="24"/>
          <w:lang w:val="ro-RO" w:bidi="de-DE"/>
        </w:rPr>
        <w:t>.</w:t>
      </w:r>
      <w:r>
        <w:rPr>
          <w:rFonts w:ascii="Times New Roman" w:hAnsi="Times New Roman"/>
          <w:b/>
          <w:snapToGrid w:val="0"/>
          <w:color w:val="000000"/>
          <w:sz w:val="24"/>
          <w:lang w:val="ro-RO" w:bidi="de-DE"/>
        </w:rPr>
        <w:tab/>
      </w:r>
      <w:r w:rsidRPr="00856D16">
        <w:rPr>
          <w:rFonts w:ascii="Times New Roman" w:hAnsi="Times New Roman"/>
          <w:b/>
          <w:snapToGrid w:val="0"/>
          <w:color w:val="000000"/>
          <w:sz w:val="24"/>
          <w:lang w:val="ro-RO" w:bidi="de-DE"/>
        </w:rPr>
        <w:t>La tabelul de la articolul 32.02, alineatul 2, not</w:t>
      </w:r>
      <w:r>
        <w:rPr>
          <w:rFonts w:ascii="Times New Roman" w:hAnsi="Times New Roman"/>
          <w:b/>
          <w:snapToGrid w:val="0"/>
          <w:color w:val="000000"/>
          <w:sz w:val="24"/>
          <w:lang w:val="ro-RO" w:bidi="de-DE"/>
        </w:rPr>
        <w:t>a</w:t>
      </w:r>
      <w:r w:rsidRPr="00856D16">
        <w:rPr>
          <w:rFonts w:ascii="Times New Roman" w:hAnsi="Times New Roman"/>
          <w:b/>
          <w:snapToGrid w:val="0"/>
          <w:color w:val="000000"/>
          <w:sz w:val="24"/>
          <w:lang w:val="ro-RO" w:bidi="de-DE"/>
        </w:rPr>
        <w:t xml:space="preserve"> de subsol cu numărul 29 se elimină.</w:t>
      </w:r>
    </w:p>
    <w:p w14:paraId="5EF1D868" w14:textId="77777777" w:rsidR="001B76A2" w:rsidRDefault="001B76A2" w:rsidP="002F32E6">
      <w:pPr>
        <w:spacing w:line="240" w:lineRule="atLeast"/>
        <w:jc w:val="both"/>
        <w:rPr>
          <w:rFonts w:ascii="Times New Roman" w:eastAsia="Arial" w:hAnsi="Times New Roman"/>
          <w:b/>
          <w:iCs/>
          <w:color w:val="000000"/>
          <w:sz w:val="24"/>
          <w:lang w:val="ro-RO" w:eastAsia="de-DE"/>
        </w:rPr>
      </w:pPr>
    </w:p>
    <w:p w14:paraId="7F07F2EE" w14:textId="77777777" w:rsidR="002F32E6" w:rsidRPr="004B738B" w:rsidRDefault="001B76A2" w:rsidP="002F32E6">
      <w:pPr>
        <w:spacing w:line="240" w:lineRule="atLeast"/>
        <w:jc w:val="both"/>
        <w:rPr>
          <w:rFonts w:ascii="Times New Roman" w:eastAsia="Arial" w:hAnsi="Times New Roman"/>
          <w:b/>
          <w:iCs/>
          <w:color w:val="000000"/>
          <w:sz w:val="24"/>
          <w:lang w:val="ro-RO" w:eastAsia="de-DE"/>
        </w:rPr>
      </w:pPr>
      <w:r>
        <w:rPr>
          <w:rFonts w:ascii="Times New Roman" w:eastAsia="Arial" w:hAnsi="Times New Roman"/>
          <w:b/>
          <w:iCs/>
          <w:color w:val="000000"/>
          <w:sz w:val="24"/>
          <w:lang w:val="ro-RO" w:eastAsia="de-DE"/>
        </w:rPr>
        <w:t>3</w:t>
      </w:r>
      <w:r w:rsidR="000A14BB">
        <w:rPr>
          <w:rFonts w:ascii="Times New Roman" w:eastAsia="Arial" w:hAnsi="Times New Roman"/>
          <w:b/>
          <w:iCs/>
          <w:color w:val="000000"/>
          <w:sz w:val="24"/>
          <w:lang w:val="ro-RO" w:eastAsia="de-DE"/>
        </w:rPr>
        <w:t>5</w:t>
      </w:r>
      <w:r w:rsidR="002F32E6" w:rsidRPr="004B738B">
        <w:rPr>
          <w:rFonts w:ascii="Times New Roman" w:eastAsia="Arial" w:hAnsi="Times New Roman"/>
          <w:b/>
          <w:iCs/>
          <w:color w:val="000000"/>
          <w:sz w:val="24"/>
          <w:lang w:val="ro-RO" w:eastAsia="de-DE"/>
        </w:rPr>
        <w:t>.</w:t>
      </w:r>
      <w:r w:rsidR="00856D16">
        <w:rPr>
          <w:rFonts w:ascii="Times New Roman" w:eastAsia="Arial" w:hAnsi="Times New Roman"/>
          <w:b/>
          <w:iCs/>
          <w:color w:val="000000"/>
          <w:sz w:val="24"/>
          <w:lang w:val="ro-RO" w:eastAsia="de-DE"/>
        </w:rPr>
        <w:tab/>
        <w:t xml:space="preserve">  L</w:t>
      </w:r>
      <w:r w:rsidR="002F32E6" w:rsidRPr="004B738B">
        <w:rPr>
          <w:rFonts w:ascii="Times New Roman" w:eastAsia="Arial" w:hAnsi="Times New Roman"/>
          <w:b/>
          <w:iCs/>
          <w:color w:val="000000"/>
          <w:sz w:val="24"/>
          <w:lang w:val="ro-RO" w:eastAsia="de-DE"/>
        </w:rPr>
        <w:t>a tabelul de la articolul 32.02, alineatul 2, nota referitoare la articolul 1</w:t>
      </w:r>
      <w:r w:rsidR="002F32E6">
        <w:rPr>
          <w:rFonts w:ascii="Times New Roman" w:eastAsia="Arial" w:hAnsi="Times New Roman"/>
          <w:b/>
          <w:iCs/>
          <w:color w:val="000000"/>
          <w:sz w:val="24"/>
          <w:lang w:val="ro-RO" w:eastAsia="de-DE"/>
        </w:rPr>
        <w:t>9</w:t>
      </w:r>
      <w:r w:rsidR="002F32E6" w:rsidRPr="004B738B">
        <w:rPr>
          <w:rFonts w:ascii="Times New Roman" w:eastAsia="Arial" w:hAnsi="Times New Roman"/>
          <w:b/>
          <w:iCs/>
          <w:color w:val="000000"/>
          <w:sz w:val="24"/>
          <w:lang w:val="ro-RO" w:eastAsia="de-DE"/>
        </w:rPr>
        <w:t>.0</w:t>
      </w:r>
      <w:r w:rsidR="002F32E6">
        <w:rPr>
          <w:rFonts w:ascii="Times New Roman" w:eastAsia="Arial" w:hAnsi="Times New Roman"/>
          <w:b/>
          <w:iCs/>
          <w:color w:val="000000"/>
          <w:sz w:val="24"/>
          <w:lang w:val="ro-RO" w:eastAsia="de-DE"/>
        </w:rPr>
        <w:t>7</w:t>
      </w:r>
      <w:r w:rsidR="002F32E6" w:rsidRPr="004B738B">
        <w:rPr>
          <w:rFonts w:ascii="Times New Roman" w:eastAsia="Arial" w:hAnsi="Times New Roman"/>
          <w:b/>
          <w:iCs/>
          <w:color w:val="000000"/>
          <w:sz w:val="24"/>
          <w:lang w:val="ro-RO" w:eastAsia="de-DE"/>
        </w:rPr>
        <w:t>, se modifică şi va avea următorul cuprins:</w:t>
      </w:r>
    </w:p>
    <w:p w14:paraId="6EFF9CE7" w14:textId="77777777" w:rsidR="00CE1077" w:rsidRDefault="00CE1077" w:rsidP="00CE1077">
      <w:pPr>
        <w:spacing w:line="240" w:lineRule="atLeast"/>
        <w:jc w:val="both"/>
        <w:rPr>
          <w:rFonts w:ascii="Times New Roman" w:hAnsi="Times New Roman"/>
          <w:sz w:val="24"/>
          <w:lang w:val="ro-RO"/>
        </w:rPr>
      </w:pPr>
    </w:p>
    <w:p w14:paraId="5F334147" w14:textId="77777777" w:rsidR="00CE1077" w:rsidRPr="000B4635" w:rsidRDefault="00CE1077" w:rsidP="00CE1077">
      <w:pPr>
        <w:rPr>
          <w:rFonts w:ascii="Times New Roman" w:eastAsia="Times New Roman" w:hAnsi="Times New Roman"/>
          <w:sz w:val="24"/>
          <w:lang w:val="ro-RO" w:eastAsia="en-GB"/>
        </w:rPr>
      </w:pPr>
      <w:r w:rsidRPr="000B4635">
        <w:rPr>
          <w:rFonts w:ascii="Times New Roman" w:eastAsia="Times New Roman" w:hAnsi="Times New Roman"/>
          <w:sz w:val="24"/>
          <w:lang w:val="ro-RO"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521"/>
        <w:gridCol w:w="1441"/>
      </w:tblGrid>
      <w:tr w:rsidR="00CE1077" w:rsidRPr="000B4635" w14:paraId="2C8F55AB" w14:textId="77777777" w:rsidTr="00CB035B">
        <w:trPr>
          <w:cantSplit/>
          <w:tblHeader/>
          <w:jc w:val="center"/>
        </w:trPr>
        <w:tc>
          <w:tcPr>
            <w:tcW w:w="2800" w:type="dxa"/>
            <w:gridSpan w:val="2"/>
            <w:shd w:val="clear" w:color="auto" w:fill="auto"/>
          </w:tcPr>
          <w:p w14:paraId="4C5C2845" w14:textId="77777777" w:rsidR="00CE1077" w:rsidRPr="000B4635" w:rsidRDefault="00E92582" w:rsidP="00CE6B46">
            <w:pPr>
              <w:widowControl w:val="0"/>
              <w:spacing w:before="120" w:after="120" w:line="240" w:lineRule="atLeast"/>
              <w:jc w:val="center"/>
              <w:rPr>
                <w:rFonts w:ascii="Times New Roman" w:eastAsia="Times New Roman" w:hAnsi="Times New Roman"/>
                <w:snapToGrid w:val="0"/>
                <w:sz w:val="24"/>
                <w:lang w:val="ro-RO" w:eastAsia="de-DE" w:bidi="de-DE"/>
              </w:rPr>
            </w:pPr>
            <w:r>
              <w:rPr>
                <w:rFonts w:ascii="Times New Roman" w:eastAsia="Times New Roman" w:hAnsi="Times New Roman"/>
                <w:i/>
                <w:snapToGrid w:val="0"/>
                <w:sz w:val="24"/>
                <w:lang w:val="ro-RO" w:eastAsia="de-DE" w:bidi="de-DE"/>
              </w:rPr>
              <w:t>Articol şi alineat</w:t>
            </w:r>
          </w:p>
        </w:tc>
        <w:tc>
          <w:tcPr>
            <w:tcW w:w="3296" w:type="dxa"/>
            <w:tcBorders>
              <w:bottom w:val="single" w:sz="4" w:space="0" w:color="auto"/>
            </w:tcBorders>
            <w:shd w:val="clear" w:color="auto" w:fill="auto"/>
          </w:tcPr>
          <w:p w14:paraId="0681B2FD" w14:textId="77777777" w:rsidR="00CE1077" w:rsidRPr="000B4635" w:rsidRDefault="00CE1077" w:rsidP="00CE6B46">
            <w:pPr>
              <w:widowControl w:val="0"/>
              <w:spacing w:before="120" w:after="120" w:line="240" w:lineRule="atLeast"/>
              <w:jc w:val="center"/>
              <w:rPr>
                <w:rFonts w:ascii="Times New Roman" w:eastAsia="Times New Roman" w:hAnsi="Times New Roman"/>
                <w:snapToGrid w:val="0"/>
                <w:sz w:val="24"/>
                <w:lang w:val="ro-RO" w:eastAsia="de-DE" w:bidi="de-DE"/>
              </w:rPr>
            </w:pPr>
            <w:r>
              <w:rPr>
                <w:rFonts w:ascii="Times New Roman" w:eastAsia="Times New Roman" w:hAnsi="Times New Roman"/>
                <w:i/>
                <w:snapToGrid w:val="0"/>
                <w:sz w:val="24"/>
                <w:lang w:val="ro-RO" w:eastAsia="de-DE" w:bidi="de-DE"/>
              </w:rPr>
              <w:t>Conţinut</w:t>
            </w:r>
          </w:p>
        </w:tc>
        <w:tc>
          <w:tcPr>
            <w:tcW w:w="7962" w:type="dxa"/>
            <w:gridSpan w:val="2"/>
            <w:tcBorders>
              <w:bottom w:val="single" w:sz="4" w:space="0" w:color="auto"/>
            </w:tcBorders>
            <w:shd w:val="clear" w:color="auto" w:fill="auto"/>
          </w:tcPr>
          <w:p w14:paraId="38BC582C" w14:textId="77777777" w:rsidR="00CE1077" w:rsidRPr="000B4635" w:rsidRDefault="00CE1077" w:rsidP="00CE6B46">
            <w:pPr>
              <w:widowControl w:val="0"/>
              <w:spacing w:before="120" w:after="120" w:line="240" w:lineRule="atLeast"/>
              <w:jc w:val="center"/>
              <w:rPr>
                <w:rFonts w:ascii="Times New Roman" w:eastAsia="Times New Roman" w:hAnsi="Times New Roman"/>
                <w:snapToGrid w:val="0"/>
                <w:sz w:val="24"/>
                <w:lang w:val="ro-RO" w:eastAsia="de-DE" w:bidi="de-DE"/>
              </w:rPr>
            </w:pPr>
            <w:r>
              <w:rPr>
                <w:rFonts w:ascii="Times New Roman" w:eastAsia="Times New Roman" w:hAnsi="Times New Roman"/>
                <w:i/>
                <w:snapToGrid w:val="0"/>
                <w:sz w:val="24"/>
                <w:lang w:val="ro-RO" w:eastAsia="de-DE" w:bidi="de-DE"/>
              </w:rPr>
              <w:t>Termen final şi observaţii</w:t>
            </w:r>
          </w:p>
        </w:tc>
      </w:tr>
      <w:tr w:rsidR="00CE1077" w:rsidRPr="000B4635" w14:paraId="55A0E44D" w14:textId="77777777" w:rsidTr="00CB035B">
        <w:trPr>
          <w:cantSplit/>
          <w:jc w:val="center"/>
        </w:trPr>
        <w:tc>
          <w:tcPr>
            <w:tcW w:w="1342" w:type="dxa"/>
            <w:tcBorders>
              <w:bottom w:val="nil"/>
            </w:tcBorders>
            <w:shd w:val="clear" w:color="auto" w:fill="auto"/>
          </w:tcPr>
          <w:p w14:paraId="11D6581E" w14:textId="77777777" w:rsidR="00CE1077" w:rsidRPr="000B4635" w:rsidRDefault="00CE1077" w:rsidP="00CE6B46">
            <w:pPr>
              <w:widowControl w:val="0"/>
              <w:spacing w:before="120" w:after="120" w:line="240" w:lineRule="atLeast"/>
              <w:jc w:val="both"/>
              <w:rPr>
                <w:rFonts w:ascii="Times New Roman" w:eastAsia="Times New Roman" w:hAnsi="Times New Roman"/>
                <w:snapToGrid w:val="0"/>
                <w:sz w:val="24"/>
                <w:lang w:val="ro-RO" w:eastAsia="de-DE" w:bidi="de-DE"/>
              </w:rPr>
            </w:pPr>
            <w:r w:rsidRPr="000B4635">
              <w:rPr>
                <w:rFonts w:ascii="Times New Roman" w:eastAsia="Times New Roman" w:hAnsi="Times New Roman"/>
                <w:snapToGrid w:val="0"/>
                <w:sz w:val="24"/>
                <w:lang w:val="ro-RO" w:eastAsia="de-DE" w:bidi="de-DE"/>
              </w:rPr>
              <w:t>19.07</w:t>
            </w:r>
          </w:p>
        </w:tc>
        <w:tc>
          <w:tcPr>
            <w:tcW w:w="1458" w:type="dxa"/>
            <w:tcBorders>
              <w:bottom w:val="nil"/>
            </w:tcBorders>
            <w:shd w:val="clear" w:color="auto" w:fill="auto"/>
          </w:tcPr>
          <w:p w14:paraId="66FF25F4" w14:textId="77777777" w:rsidR="00CE1077" w:rsidRPr="000B4635" w:rsidRDefault="003F1CAD" w:rsidP="00CE6B46">
            <w:pPr>
              <w:widowControl w:val="0"/>
              <w:spacing w:before="120" w:after="120" w:line="240" w:lineRule="atLeast"/>
              <w:jc w:val="both"/>
              <w:rPr>
                <w:rFonts w:ascii="Times New Roman" w:eastAsia="Times New Roman" w:hAnsi="Times New Roman"/>
                <w:snapToGrid w:val="0"/>
                <w:sz w:val="24"/>
                <w:highlight w:val="lightGray"/>
                <w:lang w:val="ro-RO" w:eastAsia="de-DE" w:bidi="de-DE"/>
              </w:rPr>
            </w:pPr>
            <w:r>
              <w:rPr>
                <w:rFonts w:ascii="Times New Roman" w:eastAsia="Times New Roman" w:hAnsi="Times New Roman"/>
                <w:snapToGrid w:val="0"/>
                <w:sz w:val="24"/>
                <w:lang w:val="ro-RO" w:eastAsia="de-DE" w:bidi="de-DE"/>
              </w:rPr>
              <w:t>alin.</w:t>
            </w:r>
            <w:r w:rsidR="00CE1077" w:rsidRPr="00A67340">
              <w:rPr>
                <w:rFonts w:ascii="Times New Roman" w:eastAsia="Times New Roman" w:hAnsi="Times New Roman"/>
                <w:snapToGrid w:val="0"/>
                <w:sz w:val="24"/>
                <w:lang w:val="ro-RO" w:eastAsia="de-DE" w:bidi="de-DE"/>
              </w:rPr>
              <w:t>2</w:t>
            </w:r>
          </w:p>
        </w:tc>
        <w:tc>
          <w:tcPr>
            <w:tcW w:w="3296" w:type="dxa"/>
            <w:vMerge w:val="restart"/>
            <w:shd w:val="clear" w:color="auto" w:fill="auto"/>
          </w:tcPr>
          <w:p w14:paraId="655FDE2D" w14:textId="77777777" w:rsidR="00CE1077" w:rsidRPr="000B4635" w:rsidRDefault="00CE1077" w:rsidP="00CE6B46">
            <w:pPr>
              <w:widowControl w:val="0"/>
              <w:tabs>
                <w:tab w:val="left" w:pos="1080"/>
              </w:tabs>
              <w:spacing w:before="120" w:after="120" w:line="240" w:lineRule="atLeast"/>
              <w:jc w:val="both"/>
              <w:rPr>
                <w:rFonts w:ascii="Times New Roman" w:eastAsia="Times New Roman" w:hAnsi="Times New Roman"/>
                <w:snapToGrid w:val="0"/>
                <w:sz w:val="24"/>
                <w:highlight w:val="lightGray"/>
                <w:lang w:val="ro-RO" w:eastAsia="de-DE" w:bidi="de-DE"/>
              </w:rPr>
            </w:pPr>
            <w:r w:rsidRPr="00A67340">
              <w:rPr>
                <w:rFonts w:ascii="Times New Roman" w:eastAsia="Times New Roman" w:hAnsi="Times New Roman"/>
                <w:snapToGrid w:val="0"/>
                <w:sz w:val="24"/>
                <w:lang w:val="ro-RO" w:eastAsia="de-DE" w:bidi="de-DE"/>
              </w:rPr>
              <w:t xml:space="preserve">Al doilea sistem de propulsie independent într-o încăpere de  </w:t>
            </w:r>
            <w:r w:rsidRPr="00A67340">
              <w:rPr>
                <w:rFonts w:ascii="Times New Roman" w:eastAsia="Times New Roman" w:hAnsi="Times New Roman"/>
                <w:snapToGrid w:val="0"/>
                <w:sz w:val="24"/>
                <w:lang w:val="ro-RO" w:eastAsia="de-DE" w:bidi="de-DE"/>
              </w:rPr>
              <w:lastRenderedPageBreak/>
              <w:t>mașini separată</w:t>
            </w:r>
          </w:p>
        </w:tc>
        <w:tc>
          <w:tcPr>
            <w:tcW w:w="6521" w:type="dxa"/>
            <w:tcBorders>
              <w:bottom w:val="single" w:sz="4" w:space="0" w:color="auto"/>
            </w:tcBorders>
            <w:shd w:val="clear" w:color="auto" w:fill="auto"/>
          </w:tcPr>
          <w:p w14:paraId="29DB4AB4" w14:textId="77777777" w:rsidR="00CE1077" w:rsidRPr="00A67340" w:rsidRDefault="00CE1077" w:rsidP="00CE6B46">
            <w:pPr>
              <w:spacing w:before="120" w:after="120" w:line="240" w:lineRule="atLeast"/>
              <w:rPr>
                <w:rFonts w:ascii="Times New Roman" w:hAnsi="Times New Roman"/>
                <w:sz w:val="24"/>
                <w:lang w:val="ro-RO"/>
              </w:rPr>
            </w:pPr>
            <w:r w:rsidRPr="00A67340">
              <w:rPr>
                <w:rFonts w:ascii="Times New Roman" w:hAnsi="Times New Roman"/>
                <w:sz w:val="24"/>
                <w:lang w:val="ro-RO"/>
              </w:rPr>
              <w:lastRenderedPageBreak/>
              <w:t xml:space="preserve">N.R.T., cel târziu la reînnoirea Certificatului navei de navigaţie interioară după data de </w:t>
            </w:r>
          </w:p>
        </w:tc>
        <w:tc>
          <w:tcPr>
            <w:tcW w:w="1441" w:type="dxa"/>
            <w:tcBorders>
              <w:bottom w:val="single" w:sz="4" w:space="0" w:color="auto"/>
            </w:tcBorders>
            <w:shd w:val="clear" w:color="auto" w:fill="auto"/>
          </w:tcPr>
          <w:p w14:paraId="5CCD9383" w14:textId="77777777" w:rsidR="00CE1077" w:rsidRPr="000B4635" w:rsidRDefault="00E92582" w:rsidP="00CE6B46">
            <w:pPr>
              <w:spacing w:before="120" w:after="120" w:line="240" w:lineRule="atLeast"/>
              <w:rPr>
                <w:rFonts w:ascii="Times New Roman" w:hAnsi="Times New Roman"/>
                <w:sz w:val="24"/>
                <w:highlight w:val="lightGray"/>
                <w:lang w:val="ro-RO"/>
              </w:rPr>
            </w:pPr>
            <w:r>
              <w:rPr>
                <w:rFonts w:ascii="Times New Roman" w:hAnsi="Times New Roman"/>
                <w:sz w:val="24"/>
                <w:lang w:val="ro-RO"/>
              </w:rPr>
              <w:t>01.01.</w:t>
            </w:r>
            <w:r w:rsidR="00CE1077" w:rsidRPr="00A67340">
              <w:rPr>
                <w:rFonts w:ascii="Times New Roman" w:hAnsi="Times New Roman"/>
                <w:sz w:val="24"/>
                <w:lang w:val="ro-RO"/>
              </w:rPr>
              <w:t>2020</w:t>
            </w:r>
          </w:p>
        </w:tc>
      </w:tr>
      <w:tr w:rsidR="00CE1077" w:rsidRPr="000B4635" w14:paraId="3DC71B9B" w14:textId="77777777" w:rsidTr="00CB035B">
        <w:trPr>
          <w:cantSplit/>
          <w:jc w:val="center"/>
        </w:trPr>
        <w:tc>
          <w:tcPr>
            <w:tcW w:w="1342" w:type="dxa"/>
            <w:tcBorders>
              <w:top w:val="nil"/>
              <w:bottom w:val="nil"/>
            </w:tcBorders>
            <w:shd w:val="clear" w:color="auto" w:fill="auto"/>
          </w:tcPr>
          <w:p w14:paraId="18634467" w14:textId="77777777" w:rsidR="00CE1077" w:rsidRPr="000B4635" w:rsidRDefault="00CE1077" w:rsidP="00CE6B46">
            <w:pPr>
              <w:widowControl w:val="0"/>
              <w:spacing w:before="120" w:after="120" w:line="240" w:lineRule="atLeast"/>
              <w:jc w:val="both"/>
              <w:rPr>
                <w:rFonts w:ascii="Times New Roman" w:eastAsia="Times New Roman" w:hAnsi="Times New Roman"/>
                <w:snapToGrid w:val="0"/>
                <w:sz w:val="24"/>
                <w:lang w:val="ro-RO" w:eastAsia="de-DE" w:bidi="de-DE"/>
              </w:rPr>
            </w:pPr>
          </w:p>
        </w:tc>
        <w:tc>
          <w:tcPr>
            <w:tcW w:w="1458" w:type="dxa"/>
            <w:tcBorders>
              <w:top w:val="nil"/>
              <w:bottom w:val="nil"/>
            </w:tcBorders>
            <w:shd w:val="clear" w:color="auto" w:fill="auto"/>
          </w:tcPr>
          <w:p w14:paraId="3343E282" w14:textId="77777777" w:rsidR="00CE1077" w:rsidRPr="000B4635" w:rsidRDefault="00CE1077" w:rsidP="00CE6B46">
            <w:pPr>
              <w:widowControl w:val="0"/>
              <w:spacing w:before="120" w:after="120" w:line="240" w:lineRule="atLeast"/>
              <w:rPr>
                <w:rFonts w:ascii="Times New Roman" w:eastAsia="Times New Roman" w:hAnsi="Times New Roman"/>
                <w:snapToGrid w:val="0"/>
                <w:sz w:val="24"/>
                <w:highlight w:val="lightGray"/>
                <w:lang w:val="ro-RO" w:eastAsia="de-DE" w:bidi="de-DE"/>
              </w:rPr>
            </w:pPr>
          </w:p>
        </w:tc>
        <w:tc>
          <w:tcPr>
            <w:tcW w:w="3296" w:type="dxa"/>
            <w:vMerge/>
            <w:tcBorders>
              <w:bottom w:val="nil"/>
            </w:tcBorders>
            <w:shd w:val="clear" w:color="auto" w:fill="auto"/>
          </w:tcPr>
          <w:p w14:paraId="4E556CD1" w14:textId="77777777" w:rsidR="00CE1077" w:rsidRPr="000B4635" w:rsidRDefault="00CE1077" w:rsidP="00CE6B46">
            <w:pPr>
              <w:widowControl w:val="0"/>
              <w:tabs>
                <w:tab w:val="left" w:pos="1080"/>
              </w:tabs>
              <w:spacing w:before="120" w:after="120" w:line="240" w:lineRule="atLeast"/>
              <w:jc w:val="both"/>
              <w:rPr>
                <w:rFonts w:ascii="Times New Roman" w:eastAsia="Times New Roman" w:hAnsi="Times New Roman"/>
                <w:snapToGrid w:val="0"/>
                <w:sz w:val="24"/>
                <w:highlight w:val="lightGray"/>
                <w:lang w:val="ro-RO" w:eastAsia="de-DE" w:bidi="de-DE"/>
              </w:rPr>
            </w:pPr>
          </w:p>
        </w:tc>
        <w:tc>
          <w:tcPr>
            <w:tcW w:w="6521" w:type="dxa"/>
            <w:tcBorders>
              <w:top w:val="single" w:sz="4" w:space="0" w:color="auto"/>
              <w:bottom w:val="nil"/>
            </w:tcBorders>
            <w:shd w:val="clear" w:color="auto" w:fill="auto"/>
          </w:tcPr>
          <w:p w14:paraId="3E3C74BA" w14:textId="77777777" w:rsidR="00CE1077" w:rsidRPr="00E33711" w:rsidRDefault="00CE1077" w:rsidP="00CE6B46">
            <w:pPr>
              <w:spacing w:before="120" w:after="120" w:line="240" w:lineRule="atLeast"/>
              <w:jc w:val="both"/>
              <w:rPr>
                <w:rFonts w:ascii="Times New Roman" w:hAnsi="Times New Roman"/>
                <w:sz w:val="24"/>
                <w:lang w:val="ro-RO"/>
              </w:rPr>
            </w:pPr>
            <w:r w:rsidRPr="00E33711">
              <w:rPr>
                <w:rFonts w:ascii="Times New Roman" w:hAnsi="Times New Roman"/>
                <w:sz w:val="24"/>
                <w:lang w:val="ro-RO"/>
              </w:rPr>
              <w:t>N.R.T. pentru navele de pasageri care îndeplinesc următoarele cerințe:</w:t>
            </w:r>
          </w:p>
          <w:p w14:paraId="3056E581" w14:textId="77777777" w:rsidR="00CE1077" w:rsidRPr="00E33711" w:rsidRDefault="00CE1077" w:rsidP="00CE6B46">
            <w:pPr>
              <w:spacing w:before="120" w:after="120" w:line="240" w:lineRule="atLeast"/>
              <w:jc w:val="both"/>
              <w:rPr>
                <w:rFonts w:ascii="Times New Roman" w:hAnsi="Times New Roman"/>
                <w:sz w:val="24"/>
                <w:lang w:val="ro-RO"/>
              </w:rPr>
            </w:pPr>
            <w:r w:rsidRPr="00E33711">
              <w:rPr>
                <w:rFonts w:ascii="Times New Roman" w:hAnsi="Times New Roman"/>
                <w:sz w:val="24"/>
                <w:lang w:val="ro-RO"/>
              </w:rPr>
              <w:t xml:space="preserve">a) Instalaţia de stingere a incendiului existentă, menționată la art. 19.12 </w:t>
            </w:r>
            <w:r w:rsidR="00D33EA5">
              <w:rPr>
                <w:rFonts w:ascii="Times New Roman" w:hAnsi="Times New Roman"/>
                <w:sz w:val="24"/>
                <w:lang w:val="ro-RO"/>
              </w:rPr>
              <w:t>alin.</w:t>
            </w:r>
            <w:r w:rsidRPr="00E33711">
              <w:rPr>
                <w:rFonts w:ascii="Times New Roman" w:hAnsi="Times New Roman"/>
                <w:sz w:val="24"/>
                <w:lang w:val="ro-RO"/>
              </w:rPr>
              <w:t xml:space="preserve">9 pentru a proteja încăperea  mașinilor poate fi declanșată imediat în încăperea </w:t>
            </w:r>
            <w:r>
              <w:rPr>
                <w:rFonts w:ascii="Times New Roman" w:hAnsi="Times New Roman"/>
                <w:sz w:val="24"/>
                <w:lang w:val="ro-RO"/>
              </w:rPr>
              <w:t xml:space="preserve">de </w:t>
            </w:r>
            <w:r w:rsidRPr="00E33711">
              <w:rPr>
                <w:rFonts w:ascii="Times New Roman" w:hAnsi="Times New Roman"/>
                <w:sz w:val="24"/>
                <w:lang w:val="ro-RO"/>
              </w:rPr>
              <w:t>mașini</w:t>
            </w:r>
            <w:r w:rsidRPr="00852DFE">
              <w:rPr>
                <w:lang w:val="ro-RO"/>
              </w:rPr>
              <w:t xml:space="preserve"> </w:t>
            </w:r>
            <w:r w:rsidRPr="00E33711">
              <w:rPr>
                <w:rFonts w:ascii="Times New Roman" w:hAnsi="Times New Roman"/>
                <w:sz w:val="24"/>
                <w:lang w:val="ro-RO"/>
              </w:rPr>
              <w:t xml:space="preserve">fără pericol pentru oamenii aflați în încăperea </w:t>
            </w:r>
            <w:r>
              <w:rPr>
                <w:rFonts w:ascii="Times New Roman" w:hAnsi="Times New Roman"/>
                <w:sz w:val="24"/>
                <w:lang w:val="ro-RO"/>
              </w:rPr>
              <w:t xml:space="preserve">de </w:t>
            </w:r>
            <w:r w:rsidRPr="00E33711">
              <w:rPr>
                <w:rFonts w:ascii="Times New Roman" w:hAnsi="Times New Roman"/>
                <w:sz w:val="24"/>
                <w:lang w:val="ro-RO"/>
              </w:rPr>
              <w:t>mașini.</w:t>
            </w:r>
          </w:p>
          <w:p w14:paraId="10AF48DA" w14:textId="77777777" w:rsidR="00CE1077" w:rsidRDefault="00CE1077" w:rsidP="00CE6B46">
            <w:pPr>
              <w:spacing w:before="120" w:after="120" w:line="240" w:lineRule="atLeast"/>
              <w:jc w:val="both"/>
              <w:rPr>
                <w:rFonts w:ascii="Times New Roman" w:hAnsi="Times New Roman"/>
                <w:sz w:val="24"/>
                <w:lang w:val="ro-RO"/>
              </w:rPr>
            </w:pPr>
            <w:r w:rsidRPr="00E33711">
              <w:rPr>
                <w:rFonts w:ascii="Times New Roman" w:hAnsi="Times New Roman"/>
                <w:sz w:val="24"/>
                <w:lang w:val="ro-RO"/>
              </w:rPr>
              <w:t xml:space="preserve">În caz contrar, motoarele cu combustie în încăperea </w:t>
            </w:r>
            <w:r w:rsidRPr="00A67340">
              <w:rPr>
                <w:rFonts w:ascii="Times New Roman" w:hAnsi="Times New Roman"/>
                <w:sz w:val="24"/>
                <w:lang w:val="ro-RO"/>
              </w:rPr>
              <w:t>de mașini</w:t>
            </w:r>
            <w:r w:rsidRPr="00E33711">
              <w:rPr>
                <w:rFonts w:ascii="Times New Roman" w:hAnsi="Times New Roman"/>
                <w:sz w:val="24"/>
                <w:lang w:val="ro-RO"/>
              </w:rPr>
              <w:t xml:space="preserve"> sunt protejate cu </w:t>
            </w:r>
            <w:r>
              <w:rPr>
                <w:rFonts w:ascii="Times New Roman" w:hAnsi="Times New Roman"/>
                <w:sz w:val="24"/>
                <w:lang w:val="ro-RO"/>
              </w:rPr>
              <w:t>instalaţii</w:t>
            </w:r>
            <w:r w:rsidRPr="00E33711">
              <w:rPr>
                <w:rFonts w:ascii="Times New Roman" w:hAnsi="Times New Roman"/>
                <w:sz w:val="24"/>
                <w:lang w:val="ro-RO"/>
              </w:rPr>
              <w:t xml:space="preserve"> suplimentare </w:t>
            </w:r>
            <w:r w:rsidRPr="003B7A78">
              <w:rPr>
                <w:rFonts w:ascii="Times New Roman" w:hAnsi="Times New Roman"/>
                <w:sz w:val="24"/>
                <w:lang w:val="ro-RO"/>
              </w:rPr>
              <w:t>de stingere a incendiului</w:t>
            </w:r>
            <w:r w:rsidRPr="00E33711">
              <w:rPr>
                <w:rFonts w:ascii="Times New Roman" w:hAnsi="Times New Roman"/>
                <w:sz w:val="24"/>
                <w:lang w:val="ro-RO"/>
              </w:rPr>
              <w:t xml:space="preserve"> pentru protecția obiectului, care pot fi declanșate imediat în încăperea </w:t>
            </w:r>
            <w:r>
              <w:rPr>
                <w:rFonts w:ascii="Times New Roman" w:hAnsi="Times New Roman"/>
                <w:sz w:val="24"/>
                <w:lang w:val="ro-RO"/>
              </w:rPr>
              <w:t xml:space="preserve">de </w:t>
            </w:r>
            <w:r w:rsidRPr="00E33711">
              <w:rPr>
                <w:rFonts w:ascii="Times New Roman" w:hAnsi="Times New Roman"/>
                <w:sz w:val="24"/>
                <w:lang w:val="ro-RO"/>
              </w:rPr>
              <w:t xml:space="preserve">mașini fără pericol pentru oamenii aflați în încăperea </w:t>
            </w:r>
            <w:r>
              <w:rPr>
                <w:rFonts w:ascii="Times New Roman" w:hAnsi="Times New Roman"/>
                <w:sz w:val="24"/>
                <w:lang w:val="ro-RO"/>
              </w:rPr>
              <w:t xml:space="preserve">de </w:t>
            </w:r>
            <w:r w:rsidRPr="00E33711">
              <w:rPr>
                <w:rFonts w:ascii="Times New Roman" w:hAnsi="Times New Roman"/>
                <w:sz w:val="24"/>
                <w:lang w:val="ro-RO"/>
              </w:rPr>
              <w:t>mașini</w:t>
            </w:r>
            <w:r>
              <w:rPr>
                <w:rFonts w:ascii="Times New Roman" w:hAnsi="Times New Roman"/>
                <w:sz w:val="24"/>
                <w:lang w:val="ro-RO"/>
              </w:rPr>
              <w:t>.</w:t>
            </w:r>
          </w:p>
          <w:p w14:paraId="2F8A9582" w14:textId="77777777" w:rsidR="00CE1077" w:rsidRPr="003B7A78" w:rsidRDefault="00CE1077" w:rsidP="00CE6B46">
            <w:pPr>
              <w:spacing w:before="120" w:after="120" w:line="240" w:lineRule="atLeast"/>
              <w:jc w:val="both"/>
              <w:rPr>
                <w:rFonts w:ascii="Times New Roman" w:hAnsi="Times New Roman"/>
                <w:sz w:val="24"/>
                <w:lang w:val="ro-RO"/>
              </w:rPr>
            </w:pPr>
            <w:r w:rsidRPr="003B7A78">
              <w:rPr>
                <w:rFonts w:ascii="Times New Roman" w:hAnsi="Times New Roman"/>
                <w:sz w:val="24"/>
                <w:lang w:val="ro-RO"/>
              </w:rPr>
              <w:t xml:space="preserve">b) Prin derogare de la art. 13.06, o instalaţie de stingere a incendiilor pentru protecția obiectului, care poate fi declanșată imediat fără pericol pentru persoanele aflate în încăperea </w:t>
            </w:r>
            <w:r>
              <w:rPr>
                <w:rFonts w:ascii="Times New Roman" w:hAnsi="Times New Roman"/>
                <w:sz w:val="24"/>
                <w:lang w:val="ro-RO"/>
              </w:rPr>
              <w:t xml:space="preserve">de </w:t>
            </w:r>
            <w:r w:rsidRPr="003B7A78">
              <w:rPr>
                <w:rFonts w:ascii="Times New Roman" w:hAnsi="Times New Roman"/>
                <w:sz w:val="24"/>
                <w:lang w:val="ro-RO"/>
              </w:rPr>
              <w:t>mașini, este necesară pentru:</w:t>
            </w:r>
          </w:p>
          <w:p w14:paraId="72966C8C" w14:textId="77777777" w:rsidR="00CE1077" w:rsidRPr="003B7A78" w:rsidRDefault="00CE1077" w:rsidP="00CE6B46">
            <w:pPr>
              <w:spacing w:before="120" w:after="120" w:line="240" w:lineRule="atLeast"/>
              <w:jc w:val="both"/>
              <w:rPr>
                <w:rFonts w:ascii="Times New Roman" w:hAnsi="Times New Roman"/>
                <w:sz w:val="24"/>
                <w:lang w:val="ro-RO"/>
              </w:rPr>
            </w:pPr>
            <w:r w:rsidRPr="003B7A78">
              <w:rPr>
                <w:rFonts w:ascii="Times New Roman" w:hAnsi="Times New Roman"/>
                <w:sz w:val="24"/>
                <w:lang w:val="ro-RO"/>
              </w:rPr>
              <w:t>- motoarele de combustie închise;</w:t>
            </w:r>
          </w:p>
          <w:p w14:paraId="0FCF2C46" w14:textId="77777777" w:rsidR="00CE1077" w:rsidRPr="003B7A78" w:rsidRDefault="00CE1077" w:rsidP="00CE6B46">
            <w:pPr>
              <w:spacing w:before="120" w:after="120" w:line="240" w:lineRule="atLeast"/>
              <w:jc w:val="both"/>
              <w:rPr>
                <w:rFonts w:ascii="Times New Roman" w:hAnsi="Times New Roman"/>
                <w:sz w:val="24"/>
                <w:lang w:val="ro-RO"/>
              </w:rPr>
            </w:pPr>
            <w:r w:rsidRPr="003B7A78">
              <w:rPr>
                <w:rFonts w:ascii="Times New Roman" w:hAnsi="Times New Roman"/>
                <w:sz w:val="24"/>
                <w:lang w:val="ro-RO"/>
              </w:rPr>
              <w:t>- generatoarele închise;</w:t>
            </w:r>
          </w:p>
          <w:p w14:paraId="19E2452F" w14:textId="77777777" w:rsidR="00CE1077" w:rsidRPr="000B4635" w:rsidRDefault="00CE1077" w:rsidP="00CE6B46">
            <w:pPr>
              <w:spacing w:before="120" w:after="120" w:line="240" w:lineRule="atLeast"/>
              <w:jc w:val="both"/>
              <w:rPr>
                <w:rFonts w:ascii="Times New Roman" w:hAnsi="Times New Roman"/>
                <w:sz w:val="24"/>
                <w:highlight w:val="lightGray"/>
                <w:lang w:val="ro-RO"/>
              </w:rPr>
            </w:pPr>
            <w:r w:rsidRPr="003B7A78">
              <w:rPr>
                <w:rFonts w:ascii="Times New Roman" w:hAnsi="Times New Roman"/>
                <w:sz w:val="24"/>
                <w:lang w:val="ro-RO"/>
              </w:rPr>
              <w:t>- tabloul principal de distribuţie.</w:t>
            </w:r>
          </w:p>
        </w:tc>
        <w:tc>
          <w:tcPr>
            <w:tcW w:w="1441" w:type="dxa"/>
            <w:tcBorders>
              <w:top w:val="single" w:sz="4" w:space="0" w:color="auto"/>
              <w:bottom w:val="nil"/>
            </w:tcBorders>
            <w:shd w:val="clear" w:color="auto" w:fill="auto"/>
          </w:tcPr>
          <w:p w14:paraId="1884E80E" w14:textId="77777777" w:rsidR="00CE1077" w:rsidRPr="000B4635" w:rsidRDefault="00CE1077" w:rsidP="00CE6B46">
            <w:pPr>
              <w:widowControl w:val="0"/>
              <w:spacing w:before="120" w:after="120" w:line="240" w:lineRule="atLeast"/>
              <w:jc w:val="both"/>
              <w:rPr>
                <w:rFonts w:ascii="Times New Roman" w:eastAsia="Times New Roman" w:hAnsi="Times New Roman"/>
                <w:snapToGrid w:val="0"/>
                <w:sz w:val="24"/>
                <w:highlight w:val="lightGray"/>
                <w:lang w:val="ro-RO" w:eastAsia="de-DE" w:bidi="de-DE"/>
              </w:rPr>
            </w:pPr>
          </w:p>
        </w:tc>
      </w:tr>
      <w:tr w:rsidR="00CE1077" w:rsidRPr="000B4635" w14:paraId="71F74C8D" w14:textId="77777777" w:rsidTr="00CB035B">
        <w:trPr>
          <w:cantSplit/>
          <w:jc w:val="center"/>
        </w:trPr>
        <w:tc>
          <w:tcPr>
            <w:tcW w:w="1342" w:type="dxa"/>
            <w:tcBorders>
              <w:top w:val="nil"/>
              <w:bottom w:val="nil"/>
            </w:tcBorders>
            <w:shd w:val="clear" w:color="auto" w:fill="auto"/>
          </w:tcPr>
          <w:p w14:paraId="1A7ADDD5" w14:textId="77777777" w:rsidR="00CE1077" w:rsidRPr="000B4635" w:rsidRDefault="00CE1077" w:rsidP="00CE6B46">
            <w:pPr>
              <w:widowControl w:val="0"/>
              <w:spacing w:before="120" w:after="120" w:line="240" w:lineRule="atLeast"/>
              <w:jc w:val="both"/>
              <w:rPr>
                <w:rFonts w:ascii="Times New Roman" w:eastAsia="Times New Roman" w:hAnsi="Times New Roman"/>
                <w:snapToGrid w:val="0"/>
                <w:sz w:val="24"/>
                <w:lang w:val="ro-RO" w:eastAsia="de-DE" w:bidi="de-DE"/>
              </w:rPr>
            </w:pPr>
          </w:p>
        </w:tc>
        <w:tc>
          <w:tcPr>
            <w:tcW w:w="1458" w:type="dxa"/>
            <w:tcBorders>
              <w:top w:val="nil"/>
              <w:bottom w:val="nil"/>
            </w:tcBorders>
            <w:shd w:val="clear" w:color="auto" w:fill="auto"/>
          </w:tcPr>
          <w:p w14:paraId="769CE3A8" w14:textId="77777777" w:rsidR="00CE1077" w:rsidRPr="000B4635" w:rsidRDefault="00CE1077" w:rsidP="00CE6B46">
            <w:pPr>
              <w:widowControl w:val="0"/>
              <w:spacing w:before="120" w:after="120" w:line="240" w:lineRule="atLeast"/>
              <w:rPr>
                <w:rFonts w:ascii="Times New Roman" w:eastAsia="Times New Roman" w:hAnsi="Times New Roman"/>
                <w:snapToGrid w:val="0"/>
                <w:sz w:val="24"/>
                <w:highlight w:val="lightGray"/>
                <w:lang w:val="ro-RO" w:eastAsia="de-DE" w:bidi="de-DE"/>
              </w:rPr>
            </w:pPr>
          </w:p>
        </w:tc>
        <w:tc>
          <w:tcPr>
            <w:tcW w:w="3296" w:type="dxa"/>
            <w:tcBorders>
              <w:top w:val="nil"/>
              <w:bottom w:val="nil"/>
            </w:tcBorders>
            <w:shd w:val="clear" w:color="auto" w:fill="auto"/>
          </w:tcPr>
          <w:p w14:paraId="7BD69578" w14:textId="77777777" w:rsidR="00CE1077" w:rsidRPr="000B4635" w:rsidRDefault="00CE1077" w:rsidP="00CE6B46">
            <w:pPr>
              <w:widowControl w:val="0"/>
              <w:tabs>
                <w:tab w:val="left" w:pos="1080"/>
              </w:tabs>
              <w:spacing w:before="120" w:after="120" w:line="240" w:lineRule="atLeast"/>
              <w:jc w:val="both"/>
              <w:rPr>
                <w:rFonts w:ascii="Times New Roman" w:eastAsia="Times New Roman" w:hAnsi="Times New Roman"/>
                <w:snapToGrid w:val="0"/>
                <w:sz w:val="24"/>
                <w:highlight w:val="lightGray"/>
                <w:lang w:val="ro-RO" w:eastAsia="de-DE" w:bidi="de-DE"/>
              </w:rPr>
            </w:pPr>
          </w:p>
        </w:tc>
        <w:tc>
          <w:tcPr>
            <w:tcW w:w="6521" w:type="dxa"/>
            <w:tcBorders>
              <w:top w:val="nil"/>
              <w:bottom w:val="nil"/>
            </w:tcBorders>
            <w:shd w:val="clear" w:color="auto" w:fill="auto"/>
          </w:tcPr>
          <w:p w14:paraId="72311D18" w14:textId="77777777" w:rsidR="00CE1077" w:rsidRPr="000B4635" w:rsidRDefault="00CE1077" w:rsidP="00D33EA5">
            <w:pPr>
              <w:spacing w:before="120" w:after="120" w:line="240" w:lineRule="atLeast"/>
              <w:jc w:val="both"/>
              <w:rPr>
                <w:rFonts w:ascii="Times New Roman" w:hAnsi="Times New Roman"/>
                <w:sz w:val="24"/>
                <w:highlight w:val="lightGray"/>
                <w:lang w:val="ro-RO"/>
              </w:rPr>
            </w:pPr>
            <w:r w:rsidRPr="003B7A78">
              <w:rPr>
                <w:rFonts w:ascii="Times New Roman" w:hAnsi="Times New Roman"/>
                <w:sz w:val="24"/>
                <w:lang w:val="ro-RO"/>
              </w:rPr>
              <w:t>c) Instalaţiile de stingere a incendiilor pentru protecția obiectelor menționate la lit</w:t>
            </w:r>
            <w:r w:rsidR="00D33EA5">
              <w:rPr>
                <w:rFonts w:ascii="Times New Roman" w:hAnsi="Times New Roman"/>
                <w:sz w:val="24"/>
                <w:lang w:val="ro-RO"/>
              </w:rPr>
              <w:t>.</w:t>
            </w:r>
            <w:r w:rsidRPr="003B7A78">
              <w:rPr>
                <w:rFonts w:ascii="Times New Roman" w:hAnsi="Times New Roman"/>
                <w:sz w:val="24"/>
                <w:lang w:val="ro-RO"/>
              </w:rPr>
              <w:t xml:space="preserve"> a) și b) trebuie proiectate de o firmă specializată. În plus, cerințele art. 13.05 alin. 9 se aplică prin analogie.</w:t>
            </w:r>
          </w:p>
        </w:tc>
        <w:tc>
          <w:tcPr>
            <w:tcW w:w="1441" w:type="dxa"/>
            <w:tcBorders>
              <w:top w:val="nil"/>
              <w:bottom w:val="nil"/>
            </w:tcBorders>
            <w:shd w:val="clear" w:color="auto" w:fill="auto"/>
          </w:tcPr>
          <w:p w14:paraId="61360F56" w14:textId="77777777" w:rsidR="00CE1077" w:rsidRPr="000B4635" w:rsidRDefault="00CE1077" w:rsidP="00CE6B46">
            <w:pPr>
              <w:widowControl w:val="0"/>
              <w:spacing w:before="120" w:after="120" w:line="240" w:lineRule="atLeast"/>
              <w:jc w:val="both"/>
              <w:rPr>
                <w:rFonts w:ascii="Times New Roman" w:eastAsia="Times New Roman" w:hAnsi="Times New Roman"/>
                <w:snapToGrid w:val="0"/>
                <w:sz w:val="24"/>
                <w:highlight w:val="lightGray"/>
                <w:lang w:val="ro-RO" w:eastAsia="de-DE" w:bidi="de-DE"/>
              </w:rPr>
            </w:pPr>
          </w:p>
        </w:tc>
      </w:tr>
      <w:tr w:rsidR="00CE1077" w:rsidRPr="000B4635" w14:paraId="0D6D551E" w14:textId="77777777" w:rsidTr="00CB035B">
        <w:trPr>
          <w:cantSplit/>
          <w:jc w:val="center"/>
        </w:trPr>
        <w:tc>
          <w:tcPr>
            <w:tcW w:w="1342" w:type="dxa"/>
            <w:tcBorders>
              <w:top w:val="nil"/>
              <w:bottom w:val="nil"/>
            </w:tcBorders>
            <w:shd w:val="clear" w:color="auto" w:fill="auto"/>
          </w:tcPr>
          <w:p w14:paraId="3740B628" w14:textId="77777777" w:rsidR="00CE1077" w:rsidRPr="000B4635" w:rsidRDefault="00CE1077" w:rsidP="00CE6B46">
            <w:pPr>
              <w:widowControl w:val="0"/>
              <w:spacing w:before="100" w:after="100" w:line="240" w:lineRule="atLeast"/>
              <w:jc w:val="both"/>
              <w:rPr>
                <w:rFonts w:ascii="Times New Roman" w:eastAsia="Times New Roman" w:hAnsi="Times New Roman"/>
                <w:snapToGrid w:val="0"/>
                <w:sz w:val="24"/>
                <w:lang w:val="ro-RO" w:eastAsia="de-DE" w:bidi="de-DE"/>
              </w:rPr>
            </w:pPr>
          </w:p>
        </w:tc>
        <w:tc>
          <w:tcPr>
            <w:tcW w:w="1458" w:type="dxa"/>
            <w:tcBorders>
              <w:top w:val="nil"/>
              <w:bottom w:val="nil"/>
            </w:tcBorders>
            <w:shd w:val="clear" w:color="auto" w:fill="auto"/>
          </w:tcPr>
          <w:p w14:paraId="4898FCF7" w14:textId="77777777" w:rsidR="00CE1077" w:rsidRPr="000B4635" w:rsidRDefault="00CE1077" w:rsidP="00CE6B46">
            <w:pPr>
              <w:widowControl w:val="0"/>
              <w:spacing w:before="100" w:after="100" w:line="240" w:lineRule="atLeast"/>
              <w:rPr>
                <w:rFonts w:ascii="Times New Roman" w:eastAsia="Times New Roman" w:hAnsi="Times New Roman"/>
                <w:snapToGrid w:val="0"/>
                <w:sz w:val="24"/>
                <w:highlight w:val="lightGray"/>
                <w:lang w:val="ro-RO" w:eastAsia="de-DE" w:bidi="de-DE"/>
              </w:rPr>
            </w:pPr>
          </w:p>
        </w:tc>
        <w:tc>
          <w:tcPr>
            <w:tcW w:w="3296" w:type="dxa"/>
            <w:tcBorders>
              <w:top w:val="nil"/>
              <w:bottom w:val="nil"/>
            </w:tcBorders>
            <w:shd w:val="clear" w:color="auto" w:fill="auto"/>
          </w:tcPr>
          <w:p w14:paraId="302D60CE" w14:textId="77777777" w:rsidR="00CE1077" w:rsidRPr="000B4635" w:rsidRDefault="00CE1077" w:rsidP="00CE6B46">
            <w:pPr>
              <w:widowControl w:val="0"/>
              <w:tabs>
                <w:tab w:val="left" w:pos="1080"/>
              </w:tabs>
              <w:spacing w:before="100" w:after="100" w:line="240" w:lineRule="atLeast"/>
              <w:jc w:val="both"/>
              <w:rPr>
                <w:rFonts w:ascii="Times New Roman" w:eastAsia="Times New Roman" w:hAnsi="Times New Roman"/>
                <w:snapToGrid w:val="0"/>
                <w:sz w:val="24"/>
                <w:highlight w:val="lightGray"/>
                <w:lang w:val="ro-RO" w:eastAsia="de-DE" w:bidi="de-DE"/>
              </w:rPr>
            </w:pPr>
          </w:p>
        </w:tc>
        <w:tc>
          <w:tcPr>
            <w:tcW w:w="6521" w:type="dxa"/>
            <w:tcBorders>
              <w:top w:val="nil"/>
              <w:bottom w:val="nil"/>
            </w:tcBorders>
            <w:shd w:val="clear" w:color="auto" w:fill="auto"/>
          </w:tcPr>
          <w:p w14:paraId="57E786D7" w14:textId="77777777" w:rsidR="00CE1077" w:rsidRDefault="00CE1077" w:rsidP="00A4595F">
            <w:pPr>
              <w:spacing w:before="100" w:after="100" w:line="240" w:lineRule="atLeast"/>
              <w:jc w:val="both"/>
              <w:rPr>
                <w:rFonts w:ascii="Times New Roman" w:hAnsi="Times New Roman"/>
                <w:sz w:val="24"/>
                <w:highlight w:val="lightGray"/>
                <w:lang w:val="ro-RO"/>
              </w:rPr>
            </w:pPr>
            <w:r w:rsidRPr="003B7A78">
              <w:rPr>
                <w:rFonts w:ascii="Times New Roman" w:hAnsi="Times New Roman"/>
                <w:sz w:val="24"/>
                <w:lang w:val="ro-RO"/>
              </w:rPr>
              <w:t>d) Pe lângă instalaţia de santină menționată la art. 8.08, încăperea de mașini este echipată cu o pompă suplimentară de santină.</w:t>
            </w:r>
          </w:p>
          <w:p w14:paraId="682CD54C" w14:textId="77777777" w:rsidR="00CE1077" w:rsidRPr="00C01931" w:rsidRDefault="00CE1077" w:rsidP="00A4595F">
            <w:pPr>
              <w:spacing w:before="100" w:after="100" w:line="240" w:lineRule="atLeast"/>
              <w:jc w:val="both"/>
              <w:rPr>
                <w:rFonts w:ascii="Times New Roman" w:hAnsi="Times New Roman"/>
                <w:sz w:val="24"/>
                <w:lang w:val="ro-RO"/>
              </w:rPr>
            </w:pPr>
            <w:r w:rsidRPr="00C01931">
              <w:rPr>
                <w:rFonts w:ascii="Times New Roman" w:hAnsi="Times New Roman"/>
                <w:sz w:val="24"/>
                <w:lang w:val="ro-RO"/>
              </w:rPr>
              <w:t xml:space="preserve">    Capacitatea sa de pompare (Q) în l/min este calculată prin </w:t>
            </w:r>
            <m:oMath>
              <m:r>
                <w:rPr>
                  <w:rFonts w:ascii="Cambria Math" w:hAnsi="Cambria Math"/>
                  <w:sz w:val="24"/>
                  <w:lang w:val="ro-RO"/>
                </w:rPr>
                <m:t>Q = </m:t>
              </m:r>
              <m:sSup>
                <m:sSupPr>
                  <m:ctrlPr>
                    <w:rPr>
                      <w:rFonts w:ascii="Cambria Math" w:hAnsi="Cambria Math"/>
                      <w:i/>
                      <w:sz w:val="24"/>
                      <w:lang w:val="ro-RO"/>
                    </w:rPr>
                  </m:ctrlPr>
                </m:sSupPr>
                <m:e>
                  <m:sSub>
                    <m:sSubPr>
                      <m:ctrlPr>
                        <w:rPr>
                          <w:rFonts w:ascii="Cambria Math" w:hAnsi="Cambria Math"/>
                          <w:i/>
                          <w:sz w:val="24"/>
                          <w:lang w:val="ro-RO"/>
                        </w:rPr>
                      </m:ctrlPr>
                    </m:sSubPr>
                    <m:e>
                      <m:r>
                        <w:rPr>
                          <w:rFonts w:ascii="Cambria Math" w:hAnsi="Cambria Math"/>
                          <w:sz w:val="24"/>
                          <w:lang w:val="ro-RO"/>
                        </w:rPr>
                        <m:t>d</m:t>
                      </m:r>
                    </m:e>
                    <m:sub>
                      <m:r>
                        <w:rPr>
                          <w:rFonts w:ascii="Cambria Math" w:hAnsi="Cambria Math"/>
                          <w:sz w:val="24"/>
                          <w:lang w:val="ro-RO"/>
                        </w:rPr>
                        <m:t>2</m:t>
                      </m:r>
                    </m:sub>
                  </m:sSub>
                </m:e>
                <m:sup>
                  <m:r>
                    <w:rPr>
                      <w:rFonts w:ascii="Cambria Math" w:hAnsi="Cambria Math"/>
                      <w:sz w:val="24"/>
                      <w:lang w:val="ro-RO"/>
                    </w:rPr>
                    <m:t>2</m:t>
                  </m:r>
                </m:sup>
              </m:sSup>
            </m:oMath>
            <w:r w:rsidRPr="00C01931">
              <w:rPr>
                <w:rFonts w:ascii="Times New Roman" w:hAnsi="Times New Roman"/>
                <w:sz w:val="24"/>
                <w:lang w:val="ro-RO"/>
              </w:rPr>
              <w:t xml:space="preserve">.  </w:t>
            </w:r>
            <m:oMath>
              <m:sSub>
                <m:sSubPr>
                  <m:ctrlPr>
                    <w:rPr>
                      <w:rFonts w:ascii="Cambria Math" w:hAnsi="Cambria Math"/>
                      <w:i/>
                      <w:sz w:val="24"/>
                      <w:lang w:val="ro-RO"/>
                    </w:rPr>
                  </m:ctrlPr>
                </m:sSubPr>
                <m:e>
                  <m:r>
                    <w:rPr>
                      <w:rFonts w:ascii="Cambria Math" w:hAnsi="Cambria Math"/>
                      <w:sz w:val="24"/>
                      <w:lang w:val="ro-RO"/>
                    </w:rPr>
                    <m:t>d</m:t>
                  </m:r>
                </m:e>
                <m:sub>
                  <m:r>
                    <w:rPr>
                      <w:rFonts w:ascii="Cambria Math" w:hAnsi="Cambria Math"/>
                      <w:sz w:val="24"/>
                      <w:lang w:val="ro-RO"/>
                    </w:rPr>
                    <m:t>2</m:t>
                  </m:r>
                </m:sub>
              </m:sSub>
            </m:oMath>
            <w:r w:rsidRPr="00C01931">
              <w:rPr>
                <w:rFonts w:ascii="Times New Roman" w:hAnsi="Times New Roman"/>
                <w:sz w:val="24"/>
                <w:lang w:val="ro-RO"/>
              </w:rPr>
              <w:t xml:space="preserve">  se calculează în conformitate cu art. 8.08 alin. 3, iar lungimea maximă a încăperii de mașini se utilizează pentru “</w:t>
            </w:r>
            <w:r>
              <w:rPr>
                <w:rFonts w:ascii="Times New Roman" w:hAnsi="Times New Roman"/>
                <w:sz w:val="24"/>
                <w:lang w:val="ro-RO"/>
              </w:rPr>
              <w:t>l</w:t>
            </w:r>
            <w:r w:rsidR="00B87DA4">
              <w:rPr>
                <w:rFonts w:ascii="Times New Roman" w:hAnsi="Times New Roman"/>
                <w:sz w:val="24"/>
                <w:lang w:val="ro-RO"/>
              </w:rPr>
              <w:t>”</w:t>
            </w:r>
            <w:r w:rsidRPr="00C01931">
              <w:rPr>
                <w:rFonts w:ascii="Times New Roman" w:hAnsi="Times New Roman"/>
                <w:sz w:val="24"/>
                <w:lang w:val="ro-RO"/>
              </w:rPr>
              <w:t>.</w:t>
            </w:r>
          </w:p>
          <w:p w14:paraId="1AFFB3BB" w14:textId="77777777" w:rsidR="00CE1077" w:rsidRPr="000B4635" w:rsidRDefault="00CE1077" w:rsidP="00A4595F">
            <w:pPr>
              <w:spacing w:before="100" w:after="100" w:line="240" w:lineRule="atLeast"/>
              <w:jc w:val="both"/>
              <w:rPr>
                <w:rFonts w:ascii="Times New Roman" w:hAnsi="Times New Roman"/>
                <w:sz w:val="24"/>
                <w:highlight w:val="lightGray"/>
                <w:lang w:val="ro-RO"/>
              </w:rPr>
            </w:pPr>
            <w:r>
              <w:rPr>
                <w:rFonts w:ascii="Times New Roman" w:hAnsi="Times New Roman"/>
                <w:sz w:val="24"/>
                <w:lang w:val="ro-RO"/>
              </w:rPr>
              <w:t xml:space="preserve">     </w:t>
            </w:r>
            <w:r w:rsidRPr="00C01931">
              <w:rPr>
                <w:rFonts w:ascii="Times New Roman" w:hAnsi="Times New Roman"/>
                <w:sz w:val="24"/>
                <w:lang w:val="ro-RO"/>
              </w:rPr>
              <w:t>Pompa de santină trebuie să fie amplasată în zona sigură.</w:t>
            </w:r>
          </w:p>
        </w:tc>
        <w:tc>
          <w:tcPr>
            <w:tcW w:w="1441" w:type="dxa"/>
            <w:tcBorders>
              <w:top w:val="nil"/>
              <w:bottom w:val="nil"/>
            </w:tcBorders>
            <w:shd w:val="clear" w:color="auto" w:fill="auto"/>
          </w:tcPr>
          <w:p w14:paraId="5E9ECEB8" w14:textId="77777777" w:rsidR="00CE1077" w:rsidRPr="000B4635" w:rsidRDefault="00CE1077" w:rsidP="00CE6B46">
            <w:pPr>
              <w:widowControl w:val="0"/>
              <w:spacing w:before="100" w:after="100" w:line="240" w:lineRule="atLeast"/>
              <w:jc w:val="both"/>
              <w:rPr>
                <w:rFonts w:ascii="Times New Roman" w:eastAsia="Times New Roman" w:hAnsi="Times New Roman"/>
                <w:snapToGrid w:val="0"/>
                <w:sz w:val="24"/>
                <w:highlight w:val="lightGray"/>
                <w:lang w:val="ro-RO" w:eastAsia="de-DE" w:bidi="de-DE"/>
              </w:rPr>
            </w:pPr>
          </w:p>
        </w:tc>
      </w:tr>
      <w:tr w:rsidR="00CE1077" w:rsidRPr="00852DFE" w14:paraId="5B4915EB" w14:textId="77777777" w:rsidTr="00CB035B">
        <w:trPr>
          <w:cantSplit/>
          <w:jc w:val="center"/>
        </w:trPr>
        <w:tc>
          <w:tcPr>
            <w:tcW w:w="1342" w:type="dxa"/>
            <w:tcBorders>
              <w:top w:val="nil"/>
              <w:bottom w:val="single" w:sz="4" w:space="0" w:color="auto"/>
            </w:tcBorders>
            <w:shd w:val="clear" w:color="auto" w:fill="auto"/>
          </w:tcPr>
          <w:p w14:paraId="3667256F" w14:textId="77777777" w:rsidR="00CE1077" w:rsidRPr="000B4635" w:rsidRDefault="00CE1077" w:rsidP="00CE6B46">
            <w:pPr>
              <w:widowControl w:val="0"/>
              <w:spacing w:before="100" w:after="100" w:line="240" w:lineRule="atLeast"/>
              <w:jc w:val="both"/>
              <w:rPr>
                <w:rFonts w:ascii="Times New Roman" w:eastAsia="Times New Roman" w:hAnsi="Times New Roman"/>
                <w:snapToGrid w:val="0"/>
                <w:sz w:val="24"/>
                <w:lang w:val="ro-RO" w:eastAsia="de-DE" w:bidi="de-DE"/>
              </w:rPr>
            </w:pPr>
          </w:p>
        </w:tc>
        <w:tc>
          <w:tcPr>
            <w:tcW w:w="1458" w:type="dxa"/>
            <w:tcBorders>
              <w:top w:val="nil"/>
              <w:bottom w:val="single" w:sz="4" w:space="0" w:color="auto"/>
            </w:tcBorders>
            <w:shd w:val="clear" w:color="auto" w:fill="auto"/>
          </w:tcPr>
          <w:p w14:paraId="2E13DC61" w14:textId="77777777" w:rsidR="00CE1077" w:rsidRPr="000B4635" w:rsidRDefault="00CE1077" w:rsidP="00CE6B46">
            <w:pPr>
              <w:widowControl w:val="0"/>
              <w:spacing w:before="100" w:after="100" w:line="240" w:lineRule="atLeast"/>
              <w:rPr>
                <w:rFonts w:ascii="Times New Roman" w:eastAsia="Times New Roman" w:hAnsi="Times New Roman"/>
                <w:snapToGrid w:val="0"/>
                <w:sz w:val="24"/>
                <w:highlight w:val="lightGray"/>
                <w:lang w:val="ro-RO" w:eastAsia="de-DE" w:bidi="de-DE"/>
              </w:rPr>
            </w:pPr>
          </w:p>
        </w:tc>
        <w:tc>
          <w:tcPr>
            <w:tcW w:w="3296" w:type="dxa"/>
            <w:tcBorders>
              <w:top w:val="nil"/>
              <w:bottom w:val="single" w:sz="4" w:space="0" w:color="auto"/>
            </w:tcBorders>
            <w:shd w:val="clear" w:color="auto" w:fill="auto"/>
          </w:tcPr>
          <w:p w14:paraId="4AFA52E6" w14:textId="77777777" w:rsidR="00CE1077" w:rsidRPr="000B4635" w:rsidRDefault="00CE1077" w:rsidP="00CE6B46">
            <w:pPr>
              <w:widowControl w:val="0"/>
              <w:tabs>
                <w:tab w:val="left" w:pos="1080"/>
              </w:tabs>
              <w:spacing w:before="100" w:after="100" w:line="240" w:lineRule="atLeast"/>
              <w:jc w:val="both"/>
              <w:rPr>
                <w:rFonts w:ascii="Times New Roman" w:eastAsia="Times New Roman" w:hAnsi="Times New Roman"/>
                <w:snapToGrid w:val="0"/>
                <w:sz w:val="24"/>
                <w:highlight w:val="lightGray"/>
                <w:lang w:val="ro-RO" w:eastAsia="de-DE" w:bidi="de-DE"/>
              </w:rPr>
            </w:pPr>
          </w:p>
        </w:tc>
        <w:tc>
          <w:tcPr>
            <w:tcW w:w="6521" w:type="dxa"/>
            <w:tcBorders>
              <w:top w:val="nil"/>
              <w:bottom w:val="single" w:sz="4" w:space="0" w:color="auto"/>
            </w:tcBorders>
            <w:shd w:val="clear" w:color="auto" w:fill="auto"/>
          </w:tcPr>
          <w:p w14:paraId="004B1D59" w14:textId="77777777" w:rsidR="00CE1077" w:rsidRPr="00C01931" w:rsidRDefault="00CE1077" w:rsidP="00A4595F">
            <w:pPr>
              <w:spacing w:before="100" w:after="100" w:line="240" w:lineRule="atLeast"/>
              <w:ind w:left="58"/>
              <w:jc w:val="both"/>
              <w:rPr>
                <w:rFonts w:ascii="Times New Roman" w:hAnsi="Times New Roman"/>
                <w:sz w:val="24"/>
                <w:lang w:val="ro-RO"/>
              </w:rPr>
            </w:pPr>
            <w:r w:rsidRPr="00C01931">
              <w:rPr>
                <w:rFonts w:ascii="Times New Roman" w:hAnsi="Times New Roman"/>
                <w:sz w:val="24"/>
                <w:lang w:val="ro-RO"/>
              </w:rPr>
              <w:t>Trebuie să fie posibilă pornirea pompei și acționarea supapelor de presiune de deasupra punții principale.</w:t>
            </w:r>
          </w:p>
          <w:p w14:paraId="5CB18000" w14:textId="77777777" w:rsidR="00CE1077" w:rsidRPr="00C01931" w:rsidRDefault="00CE1077" w:rsidP="00CE6B46">
            <w:pPr>
              <w:spacing w:before="100" w:after="100" w:line="240" w:lineRule="atLeast"/>
              <w:ind w:left="50"/>
              <w:jc w:val="both"/>
              <w:rPr>
                <w:rFonts w:ascii="Times New Roman" w:hAnsi="Times New Roman"/>
                <w:sz w:val="24"/>
                <w:lang w:val="ro-RO"/>
              </w:rPr>
            </w:pPr>
            <w:r w:rsidRPr="00C01931">
              <w:rPr>
                <w:rFonts w:ascii="Times New Roman" w:hAnsi="Times New Roman"/>
                <w:sz w:val="24"/>
                <w:lang w:val="ro-RO"/>
              </w:rPr>
              <w:t xml:space="preserve">e) Capacitatea totală de pompare a tuturor pompelor situate în această încăpere </w:t>
            </w:r>
            <w:r>
              <w:rPr>
                <w:rFonts w:ascii="Times New Roman" w:hAnsi="Times New Roman"/>
                <w:sz w:val="24"/>
                <w:lang w:val="ro-RO"/>
              </w:rPr>
              <w:t>de</w:t>
            </w:r>
            <w:r w:rsidRPr="00C01931">
              <w:rPr>
                <w:rFonts w:ascii="Times New Roman" w:hAnsi="Times New Roman"/>
                <w:sz w:val="24"/>
                <w:lang w:val="ro-RO"/>
              </w:rPr>
              <w:t xml:space="preserve"> mașini și care pot fi utilizate pentru pompare trebuie să fie de cel puțin 3000 l/ min.</w:t>
            </w:r>
          </w:p>
          <w:p w14:paraId="20886156" w14:textId="77777777" w:rsidR="00CE1077" w:rsidRPr="000B4635" w:rsidRDefault="00CE1077" w:rsidP="00CE6B46">
            <w:pPr>
              <w:spacing w:before="100" w:after="100" w:line="240" w:lineRule="atLeast"/>
              <w:ind w:left="50"/>
              <w:jc w:val="both"/>
              <w:rPr>
                <w:rFonts w:ascii="Times New Roman" w:hAnsi="Times New Roman"/>
                <w:sz w:val="24"/>
                <w:highlight w:val="lightGray"/>
                <w:lang w:val="ro-RO"/>
              </w:rPr>
            </w:pPr>
            <w:r w:rsidRPr="00C01931">
              <w:rPr>
                <w:rFonts w:ascii="Times New Roman" w:hAnsi="Times New Roman"/>
                <w:sz w:val="24"/>
                <w:lang w:val="ro-RO"/>
              </w:rPr>
              <w:t xml:space="preserve">f) </w:t>
            </w:r>
            <w:r w:rsidR="00D33EA5">
              <w:rPr>
                <w:rFonts w:ascii="Times New Roman" w:hAnsi="Times New Roman"/>
                <w:sz w:val="24"/>
                <w:lang w:val="ro-RO"/>
              </w:rPr>
              <w:t xml:space="preserve">Lit. </w:t>
            </w:r>
            <w:r w:rsidRPr="00C01931">
              <w:rPr>
                <w:rFonts w:ascii="Times New Roman" w:hAnsi="Times New Roman"/>
                <w:sz w:val="24"/>
                <w:lang w:val="ro-RO"/>
              </w:rPr>
              <w:t xml:space="preserve">d) și e) nu sunt necesare în cazul în care motoarele principale sunt situate deasupra liniei de plutire de avarie în cazul inundării încăperii </w:t>
            </w:r>
            <w:r>
              <w:rPr>
                <w:rFonts w:ascii="Times New Roman" w:hAnsi="Times New Roman"/>
                <w:sz w:val="24"/>
                <w:lang w:val="ro-RO"/>
              </w:rPr>
              <w:t xml:space="preserve">de </w:t>
            </w:r>
            <w:r w:rsidRPr="00C01931">
              <w:rPr>
                <w:rFonts w:ascii="Times New Roman" w:hAnsi="Times New Roman"/>
                <w:sz w:val="24"/>
                <w:lang w:val="ro-RO"/>
              </w:rPr>
              <w:t>mașini.</w:t>
            </w:r>
          </w:p>
        </w:tc>
        <w:tc>
          <w:tcPr>
            <w:tcW w:w="1441" w:type="dxa"/>
            <w:tcBorders>
              <w:top w:val="nil"/>
              <w:bottom w:val="single" w:sz="4" w:space="0" w:color="auto"/>
            </w:tcBorders>
            <w:shd w:val="clear" w:color="auto" w:fill="auto"/>
          </w:tcPr>
          <w:p w14:paraId="2B0AE03C" w14:textId="77777777" w:rsidR="00CE1077" w:rsidRPr="000B4635" w:rsidRDefault="00CE1077" w:rsidP="00CE6B46">
            <w:pPr>
              <w:widowControl w:val="0"/>
              <w:spacing w:before="100" w:after="100" w:line="240" w:lineRule="atLeast"/>
              <w:jc w:val="both"/>
              <w:rPr>
                <w:rFonts w:ascii="Times New Roman" w:eastAsia="Times New Roman" w:hAnsi="Times New Roman"/>
                <w:snapToGrid w:val="0"/>
                <w:sz w:val="24"/>
                <w:highlight w:val="lightGray"/>
                <w:lang w:val="ro-RO" w:eastAsia="de-DE" w:bidi="de-DE"/>
              </w:rPr>
            </w:pPr>
          </w:p>
        </w:tc>
      </w:tr>
    </w:tbl>
    <w:p w14:paraId="1DDAB416" w14:textId="77777777" w:rsidR="00CE1077" w:rsidRDefault="00B87DA4" w:rsidP="00CE1077">
      <w:pPr>
        <w:widowControl w:val="0"/>
        <w:tabs>
          <w:tab w:val="left" w:pos="851"/>
        </w:tabs>
        <w:spacing w:line="240" w:lineRule="atLeast"/>
        <w:ind w:left="851" w:hanging="425"/>
        <w:jc w:val="right"/>
        <w:rPr>
          <w:rFonts w:ascii="Times New Roman" w:hAnsi="Times New Roman"/>
          <w:snapToGrid w:val="0"/>
          <w:color w:val="000000"/>
          <w:sz w:val="24"/>
          <w:lang w:val="ro-RO" w:bidi="de-DE"/>
        </w:rPr>
      </w:pPr>
      <w:r>
        <w:rPr>
          <w:rFonts w:ascii="Times New Roman" w:hAnsi="Times New Roman"/>
          <w:snapToGrid w:val="0"/>
          <w:color w:val="000000"/>
          <w:sz w:val="24"/>
          <w:lang w:val="ro-RO" w:bidi="de-DE"/>
        </w:rPr>
        <w:t>„</w:t>
      </w:r>
    </w:p>
    <w:p w14:paraId="6A3B700E" w14:textId="77777777" w:rsidR="00856D16" w:rsidRDefault="00856D16" w:rsidP="00CE1077">
      <w:pPr>
        <w:widowControl w:val="0"/>
        <w:tabs>
          <w:tab w:val="left" w:pos="851"/>
        </w:tabs>
        <w:spacing w:line="240" w:lineRule="atLeast"/>
        <w:ind w:left="851" w:hanging="425"/>
        <w:jc w:val="right"/>
        <w:rPr>
          <w:rFonts w:ascii="Times New Roman" w:hAnsi="Times New Roman"/>
          <w:snapToGrid w:val="0"/>
          <w:color w:val="000000"/>
          <w:sz w:val="24"/>
          <w:lang w:val="ro-RO" w:bidi="de-DE"/>
        </w:rPr>
      </w:pPr>
    </w:p>
    <w:p w14:paraId="0546AE8B" w14:textId="77777777" w:rsidR="00856D16" w:rsidRDefault="001B76A2" w:rsidP="00856D16">
      <w:pPr>
        <w:widowControl w:val="0"/>
        <w:tabs>
          <w:tab w:val="left" w:pos="851"/>
        </w:tabs>
        <w:spacing w:line="240" w:lineRule="atLeast"/>
        <w:rPr>
          <w:rFonts w:ascii="Times New Roman" w:hAnsi="Times New Roman"/>
          <w:snapToGrid w:val="0"/>
          <w:color w:val="000000"/>
          <w:sz w:val="24"/>
          <w:lang w:val="ro-RO" w:bidi="de-DE"/>
        </w:rPr>
      </w:pPr>
      <w:r w:rsidRPr="001B76A2">
        <w:rPr>
          <w:rFonts w:ascii="Times New Roman" w:hAnsi="Times New Roman"/>
          <w:b/>
          <w:snapToGrid w:val="0"/>
          <w:color w:val="000000"/>
          <w:sz w:val="24"/>
          <w:lang w:val="ro-RO" w:bidi="de-DE"/>
        </w:rPr>
        <w:t>3</w:t>
      </w:r>
      <w:r w:rsidR="000A14BB">
        <w:rPr>
          <w:rFonts w:ascii="Times New Roman" w:hAnsi="Times New Roman"/>
          <w:b/>
          <w:snapToGrid w:val="0"/>
          <w:color w:val="000000"/>
          <w:sz w:val="24"/>
          <w:lang w:val="ro-RO" w:bidi="de-DE"/>
        </w:rPr>
        <w:t>6</w:t>
      </w:r>
      <w:r w:rsidR="00E61B43">
        <w:rPr>
          <w:rFonts w:ascii="Times New Roman" w:hAnsi="Times New Roman"/>
          <w:b/>
          <w:snapToGrid w:val="0"/>
          <w:color w:val="000000"/>
          <w:sz w:val="24"/>
          <w:lang w:val="ro-RO" w:bidi="de-DE"/>
        </w:rPr>
        <w:t>.</w:t>
      </w:r>
      <w:r w:rsidR="00856D16">
        <w:rPr>
          <w:rFonts w:ascii="Times New Roman" w:hAnsi="Times New Roman"/>
          <w:snapToGrid w:val="0"/>
          <w:color w:val="000000"/>
          <w:sz w:val="24"/>
          <w:lang w:val="ro-RO" w:bidi="de-DE"/>
        </w:rPr>
        <w:tab/>
      </w:r>
      <w:r w:rsidR="00856D16" w:rsidRPr="00856D16">
        <w:rPr>
          <w:rFonts w:ascii="Times New Roman" w:hAnsi="Times New Roman"/>
          <w:b/>
          <w:snapToGrid w:val="0"/>
          <w:color w:val="000000"/>
          <w:sz w:val="24"/>
          <w:lang w:val="ro-RO" w:bidi="de-DE"/>
        </w:rPr>
        <w:t>La tabelul de la articolul 32.02, alineatul 2, not</w:t>
      </w:r>
      <w:r w:rsidR="006969E6">
        <w:rPr>
          <w:rFonts w:ascii="Times New Roman" w:hAnsi="Times New Roman"/>
          <w:b/>
          <w:snapToGrid w:val="0"/>
          <w:color w:val="000000"/>
          <w:sz w:val="24"/>
          <w:lang w:val="ro-RO" w:bidi="de-DE"/>
        </w:rPr>
        <w:t>a</w:t>
      </w:r>
      <w:r w:rsidR="00856D16" w:rsidRPr="00856D16">
        <w:rPr>
          <w:rFonts w:ascii="Times New Roman" w:hAnsi="Times New Roman"/>
          <w:b/>
          <w:snapToGrid w:val="0"/>
          <w:color w:val="000000"/>
          <w:sz w:val="24"/>
          <w:lang w:val="ro-RO" w:bidi="de-DE"/>
        </w:rPr>
        <w:t xml:space="preserve"> de subsol cu numărul 30 se elimină.</w:t>
      </w:r>
    </w:p>
    <w:p w14:paraId="03A2BBBA" w14:textId="77777777" w:rsidR="00856D16" w:rsidRPr="000B4635" w:rsidRDefault="00856D16" w:rsidP="00856D16">
      <w:pPr>
        <w:widowControl w:val="0"/>
        <w:tabs>
          <w:tab w:val="left" w:pos="851"/>
        </w:tabs>
        <w:spacing w:line="240" w:lineRule="atLeast"/>
        <w:ind w:left="851" w:hanging="425"/>
        <w:rPr>
          <w:rFonts w:ascii="Times New Roman" w:hAnsi="Times New Roman"/>
          <w:snapToGrid w:val="0"/>
          <w:color w:val="000000"/>
          <w:sz w:val="24"/>
          <w:lang w:val="ro-RO" w:bidi="de-DE"/>
        </w:rPr>
      </w:pPr>
    </w:p>
    <w:p w14:paraId="15088F03" w14:textId="77777777" w:rsidR="00AF28E1" w:rsidRPr="004B738B" w:rsidRDefault="00AF28E1" w:rsidP="00AF28E1">
      <w:pPr>
        <w:spacing w:line="240" w:lineRule="atLeast"/>
        <w:jc w:val="both"/>
        <w:rPr>
          <w:rFonts w:ascii="Times New Roman" w:eastAsia="Arial" w:hAnsi="Times New Roman"/>
          <w:b/>
          <w:iCs/>
          <w:color w:val="000000"/>
          <w:sz w:val="24"/>
          <w:lang w:val="ro-RO" w:eastAsia="de-DE"/>
        </w:rPr>
      </w:pPr>
      <w:r>
        <w:rPr>
          <w:rFonts w:ascii="Times New Roman" w:eastAsia="Arial" w:hAnsi="Times New Roman"/>
          <w:b/>
          <w:iCs/>
          <w:color w:val="000000"/>
          <w:sz w:val="24"/>
          <w:lang w:val="ro-RO" w:eastAsia="de-DE"/>
        </w:rPr>
        <w:t>3</w:t>
      </w:r>
      <w:r w:rsidR="000A14BB">
        <w:rPr>
          <w:rFonts w:ascii="Times New Roman" w:eastAsia="Arial" w:hAnsi="Times New Roman"/>
          <w:b/>
          <w:iCs/>
          <w:color w:val="000000"/>
          <w:sz w:val="24"/>
          <w:lang w:val="ro-RO" w:eastAsia="de-DE"/>
        </w:rPr>
        <w:t>7</w:t>
      </w:r>
      <w:r w:rsidRPr="004B738B">
        <w:rPr>
          <w:rFonts w:ascii="Times New Roman" w:eastAsia="Arial" w:hAnsi="Times New Roman"/>
          <w:b/>
          <w:iCs/>
          <w:color w:val="000000"/>
          <w:sz w:val="24"/>
          <w:lang w:val="ro-RO" w:eastAsia="de-DE"/>
        </w:rPr>
        <w:t>.</w:t>
      </w:r>
      <w:r w:rsidR="001B76A2">
        <w:rPr>
          <w:rFonts w:ascii="Times New Roman" w:eastAsia="Arial" w:hAnsi="Times New Roman"/>
          <w:b/>
          <w:iCs/>
          <w:color w:val="000000"/>
          <w:sz w:val="24"/>
          <w:lang w:val="ro-RO" w:eastAsia="de-DE"/>
        </w:rPr>
        <w:tab/>
      </w:r>
      <w:r w:rsidRPr="004B738B">
        <w:rPr>
          <w:rFonts w:ascii="Times New Roman" w:eastAsia="Arial" w:hAnsi="Times New Roman"/>
          <w:b/>
          <w:iCs/>
          <w:color w:val="000000"/>
          <w:sz w:val="24"/>
          <w:lang w:val="ro-RO" w:eastAsia="de-DE"/>
        </w:rPr>
        <w:t xml:space="preserve">La tabelul de la articolul 32.02, alineatul 2, </w:t>
      </w:r>
      <w:r w:rsidR="00DA1F58">
        <w:rPr>
          <w:rFonts w:ascii="Times New Roman" w:eastAsia="Arial" w:hAnsi="Times New Roman"/>
          <w:b/>
          <w:iCs/>
          <w:color w:val="000000"/>
          <w:sz w:val="24"/>
          <w:lang w:val="ro-RO" w:eastAsia="de-DE"/>
        </w:rPr>
        <w:t xml:space="preserve">după nota </w:t>
      </w:r>
      <w:r w:rsidR="00DA1F58" w:rsidRPr="00DA1F58">
        <w:rPr>
          <w:rFonts w:ascii="Times New Roman" w:eastAsia="Arial" w:hAnsi="Times New Roman"/>
          <w:b/>
          <w:iCs/>
          <w:color w:val="000000"/>
          <w:sz w:val="24"/>
          <w:lang w:val="ro-RO" w:eastAsia="de-DE"/>
        </w:rPr>
        <w:t>referitoare la articolul 19.08</w:t>
      </w:r>
      <w:r w:rsidR="00DA1F58">
        <w:rPr>
          <w:rFonts w:ascii="Times New Roman" w:eastAsia="Arial" w:hAnsi="Times New Roman"/>
          <w:b/>
          <w:iCs/>
          <w:color w:val="000000"/>
          <w:sz w:val="24"/>
          <w:lang w:val="ro-RO" w:eastAsia="de-DE"/>
        </w:rPr>
        <w:t xml:space="preserve">, alineatul 6, se introduce o nouă notă, </w:t>
      </w:r>
      <w:r w:rsidRPr="004B738B">
        <w:rPr>
          <w:rFonts w:ascii="Times New Roman" w:eastAsia="Arial" w:hAnsi="Times New Roman"/>
          <w:b/>
          <w:iCs/>
          <w:color w:val="000000"/>
          <w:sz w:val="24"/>
          <w:lang w:val="ro-RO" w:eastAsia="de-DE"/>
        </w:rPr>
        <w:t>nota referitoare la articolul 1</w:t>
      </w:r>
      <w:r>
        <w:rPr>
          <w:rFonts w:ascii="Times New Roman" w:eastAsia="Arial" w:hAnsi="Times New Roman"/>
          <w:b/>
          <w:iCs/>
          <w:color w:val="000000"/>
          <w:sz w:val="24"/>
          <w:lang w:val="ro-RO" w:eastAsia="de-DE"/>
        </w:rPr>
        <w:t>9</w:t>
      </w:r>
      <w:r w:rsidRPr="004B738B">
        <w:rPr>
          <w:rFonts w:ascii="Times New Roman" w:eastAsia="Arial" w:hAnsi="Times New Roman"/>
          <w:b/>
          <w:iCs/>
          <w:color w:val="000000"/>
          <w:sz w:val="24"/>
          <w:lang w:val="ro-RO" w:eastAsia="de-DE"/>
        </w:rPr>
        <w:t>.0</w:t>
      </w:r>
      <w:r w:rsidR="005334CA">
        <w:rPr>
          <w:rFonts w:ascii="Times New Roman" w:eastAsia="Arial" w:hAnsi="Times New Roman"/>
          <w:b/>
          <w:iCs/>
          <w:color w:val="000000"/>
          <w:sz w:val="24"/>
          <w:lang w:val="ro-RO" w:eastAsia="de-DE"/>
        </w:rPr>
        <w:t>8</w:t>
      </w:r>
      <w:r w:rsidRPr="004B738B">
        <w:rPr>
          <w:rFonts w:ascii="Times New Roman" w:eastAsia="Arial" w:hAnsi="Times New Roman"/>
          <w:b/>
          <w:iCs/>
          <w:color w:val="000000"/>
          <w:sz w:val="24"/>
          <w:lang w:val="ro-RO" w:eastAsia="de-DE"/>
        </w:rPr>
        <w:t xml:space="preserve">, alineatul </w:t>
      </w:r>
      <w:r w:rsidR="005334CA">
        <w:rPr>
          <w:rFonts w:ascii="Times New Roman" w:eastAsia="Arial" w:hAnsi="Times New Roman"/>
          <w:b/>
          <w:iCs/>
          <w:color w:val="000000"/>
          <w:sz w:val="24"/>
          <w:lang w:val="ro-RO" w:eastAsia="de-DE"/>
        </w:rPr>
        <w:t>10</w:t>
      </w:r>
      <w:r>
        <w:rPr>
          <w:rFonts w:ascii="Times New Roman" w:eastAsia="Arial" w:hAnsi="Times New Roman"/>
          <w:b/>
          <w:iCs/>
          <w:color w:val="000000"/>
          <w:sz w:val="24"/>
          <w:lang w:val="ro-RO" w:eastAsia="de-DE"/>
        </w:rPr>
        <w:t xml:space="preserve">, </w:t>
      </w:r>
      <w:r w:rsidR="00DA1F58">
        <w:rPr>
          <w:rFonts w:ascii="Times New Roman" w:eastAsia="Arial" w:hAnsi="Times New Roman"/>
          <w:b/>
          <w:iCs/>
          <w:color w:val="000000"/>
          <w:sz w:val="24"/>
          <w:lang w:val="ro-RO" w:eastAsia="de-DE"/>
        </w:rPr>
        <w:t>cu</w:t>
      </w:r>
      <w:r w:rsidRPr="004B738B">
        <w:rPr>
          <w:rFonts w:ascii="Times New Roman" w:eastAsia="Arial" w:hAnsi="Times New Roman"/>
          <w:b/>
          <w:iCs/>
          <w:color w:val="000000"/>
          <w:sz w:val="24"/>
          <w:lang w:val="ro-RO" w:eastAsia="de-DE"/>
        </w:rPr>
        <w:t xml:space="preserve"> următorul cuprins:</w:t>
      </w:r>
    </w:p>
    <w:p w14:paraId="046321A9" w14:textId="77777777" w:rsidR="00AF28E1" w:rsidRDefault="00AF28E1" w:rsidP="00AF28E1">
      <w:pPr>
        <w:pStyle w:val="ListParagraph"/>
        <w:ind w:left="786"/>
        <w:rPr>
          <w:rFonts w:ascii="Times New Roman" w:eastAsia="Times New Roman" w:hAnsi="Times New Roman"/>
          <w:i/>
          <w:color w:val="000000"/>
          <w:sz w:val="24"/>
          <w:lang w:val="ro-RO" w:eastAsia="en-GB"/>
        </w:rPr>
      </w:pPr>
    </w:p>
    <w:p w14:paraId="6A0F1361" w14:textId="77777777" w:rsidR="00CE1077" w:rsidRPr="000B4635" w:rsidRDefault="00CE1077" w:rsidP="00CE1077">
      <w:pPr>
        <w:rPr>
          <w:rFonts w:ascii="Times New Roman" w:eastAsia="Times New Roman" w:hAnsi="Times New Roman"/>
          <w:sz w:val="24"/>
          <w:lang w:val="ro-RO" w:eastAsia="en-GB"/>
        </w:rPr>
      </w:pPr>
      <w:r w:rsidRPr="000B4635">
        <w:rPr>
          <w:rFonts w:ascii="Times New Roman" w:eastAsia="Times New Roman" w:hAnsi="Times New Roman"/>
          <w:sz w:val="24"/>
          <w:lang w:val="ro-RO"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559"/>
        <w:gridCol w:w="3261"/>
        <w:gridCol w:w="6616"/>
        <w:gridCol w:w="1424"/>
      </w:tblGrid>
      <w:tr w:rsidR="00EC6203" w:rsidRPr="000B4635" w14:paraId="5F5C683C" w14:textId="77777777" w:rsidTr="00CB035B">
        <w:trPr>
          <w:cantSplit/>
          <w:jc w:val="center"/>
        </w:trPr>
        <w:tc>
          <w:tcPr>
            <w:tcW w:w="2758" w:type="dxa"/>
            <w:gridSpan w:val="2"/>
            <w:shd w:val="clear" w:color="auto" w:fill="auto"/>
          </w:tcPr>
          <w:p w14:paraId="5F6758E9" w14:textId="77777777" w:rsidR="00EC6203" w:rsidRPr="007C3131" w:rsidRDefault="00E92582" w:rsidP="007C3131">
            <w:pPr>
              <w:widowControl w:val="0"/>
              <w:spacing w:before="60" w:after="60" w:line="240" w:lineRule="atLeast"/>
              <w:jc w:val="center"/>
              <w:rPr>
                <w:rFonts w:ascii="Times New Roman" w:hAnsi="Times New Roman"/>
                <w:i/>
                <w:snapToGrid w:val="0"/>
                <w:sz w:val="24"/>
                <w:lang w:val="ro-RO" w:bidi="de-DE"/>
              </w:rPr>
            </w:pPr>
            <w:r>
              <w:rPr>
                <w:rFonts w:ascii="Times New Roman" w:hAnsi="Times New Roman"/>
                <w:i/>
                <w:sz w:val="24"/>
                <w:lang w:val="ro-RO"/>
              </w:rPr>
              <w:t>Articol şi alineat</w:t>
            </w:r>
          </w:p>
        </w:tc>
        <w:tc>
          <w:tcPr>
            <w:tcW w:w="3261" w:type="dxa"/>
            <w:shd w:val="clear" w:color="auto" w:fill="auto"/>
          </w:tcPr>
          <w:p w14:paraId="1ACAD955" w14:textId="77777777" w:rsidR="00EC6203" w:rsidRPr="007C3131" w:rsidRDefault="00EC6203" w:rsidP="007C3131">
            <w:pPr>
              <w:widowControl w:val="0"/>
              <w:spacing w:before="60" w:after="60" w:line="240" w:lineRule="atLeast"/>
              <w:jc w:val="center"/>
              <w:rPr>
                <w:rFonts w:ascii="Times New Roman" w:eastAsia="Times New Roman" w:hAnsi="Times New Roman"/>
                <w:i/>
                <w:color w:val="000000"/>
                <w:sz w:val="24"/>
                <w:lang w:val="ro-RO" w:eastAsia="en-GB"/>
              </w:rPr>
            </w:pPr>
            <w:r w:rsidRPr="007C3131">
              <w:rPr>
                <w:rFonts w:ascii="Times New Roman" w:hAnsi="Times New Roman"/>
                <w:i/>
                <w:sz w:val="24"/>
                <w:lang w:val="ro-RO"/>
              </w:rPr>
              <w:t>Conţinut</w:t>
            </w:r>
          </w:p>
        </w:tc>
        <w:tc>
          <w:tcPr>
            <w:tcW w:w="6616" w:type="dxa"/>
            <w:shd w:val="clear" w:color="auto" w:fill="auto"/>
          </w:tcPr>
          <w:p w14:paraId="730060ED" w14:textId="77777777" w:rsidR="00EC6203" w:rsidRPr="007C3131" w:rsidRDefault="00EC6203" w:rsidP="007C3131">
            <w:pPr>
              <w:spacing w:line="240" w:lineRule="atLeast"/>
              <w:ind w:right="117"/>
              <w:jc w:val="center"/>
              <w:rPr>
                <w:rFonts w:ascii="Times New Roman" w:eastAsia="Times New Roman" w:hAnsi="Times New Roman"/>
                <w:i/>
                <w:snapToGrid w:val="0"/>
                <w:sz w:val="24"/>
                <w:lang w:val="ro-RO" w:eastAsia="de-DE" w:bidi="de-DE"/>
              </w:rPr>
            </w:pPr>
            <w:r w:rsidRPr="007C3131">
              <w:rPr>
                <w:rFonts w:ascii="Times New Roman" w:hAnsi="Times New Roman"/>
                <w:i/>
                <w:sz w:val="24"/>
                <w:lang w:val="ro-RO"/>
              </w:rPr>
              <w:t>Termen final şi observaţii</w:t>
            </w:r>
          </w:p>
        </w:tc>
        <w:tc>
          <w:tcPr>
            <w:tcW w:w="1424" w:type="dxa"/>
            <w:shd w:val="clear" w:color="auto" w:fill="auto"/>
          </w:tcPr>
          <w:p w14:paraId="70935623" w14:textId="77777777" w:rsidR="00EC6203" w:rsidRPr="000B4635" w:rsidRDefault="00EC6203" w:rsidP="00CE6B46">
            <w:pPr>
              <w:widowControl w:val="0"/>
              <w:spacing w:before="60" w:after="60" w:line="240" w:lineRule="atLeast"/>
              <w:jc w:val="both"/>
              <w:rPr>
                <w:rFonts w:ascii="Times New Roman" w:hAnsi="Times New Roman"/>
                <w:snapToGrid w:val="0"/>
                <w:sz w:val="24"/>
                <w:lang w:val="ro-RO" w:bidi="de-DE"/>
              </w:rPr>
            </w:pPr>
          </w:p>
        </w:tc>
      </w:tr>
      <w:tr w:rsidR="00CE1077" w:rsidRPr="000B4635" w14:paraId="6810E3E0" w14:textId="77777777" w:rsidTr="00CB035B">
        <w:trPr>
          <w:cantSplit/>
          <w:jc w:val="center"/>
        </w:trPr>
        <w:tc>
          <w:tcPr>
            <w:tcW w:w="1199" w:type="dxa"/>
            <w:shd w:val="clear" w:color="auto" w:fill="auto"/>
          </w:tcPr>
          <w:p w14:paraId="7717B8CF" w14:textId="77777777" w:rsidR="00CE1077" w:rsidRPr="000B4635" w:rsidRDefault="00CE1077" w:rsidP="00CE6B46">
            <w:pPr>
              <w:widowControl w:val="0"/>
              <w:spacing w:before="60" w:after="60" w:line="240" w:lineRule="atLeast"/>
              <w:jc w:val="both"/>
              <w:rPr>
                <w:rFonts w:ascii="Times New Roman" w:hAnsi="Times New Roman"/>
                <w:snapToGrid w:val="0"/>
                <w:sz w:val="24"/>
                <w:highlight w:val="lightGray"/>
                <w:lang w:val="ro-RO" w:bidi="de-DE"/>
              </w:rPr>
            </w:pPr>
            <w:r w:rsidRPr="00725B1F">
              <w:rPr>
                <w:rFonts w:ascii="Times New Roman" w:hAnsi="Times New Roman"/>
                <w:snapToGrid w:val="0"/>
                <w:sz w:val="24"/>
                <w:lang w:val="ro-RO" w:bidi="de-DE"/>
              </w:rPr>
              <w:t>19.08</w:t>
            </w:r>
          </w:p>
        </w:tc>
        <w:tc>
          <w:tcPr>
            <w:tcW w:w="1559" w:type="dxa"/>
            <w:shd w:val="clear" w:color="auto" w:fill="auto"/>
          </w:tcPr>
          <w:p w14:paraId="6419D66E" w14:textId="77777777" w:rsidR="00CE1077" w:rsidRPr="000B4635" w:rsidRDefault="003F1CAD" w:rsidP="00CE6B46">
            <w:pPr>
              <w:widowControl w:val="0"/>
              <w:spacing w:before="60" w:after="60" w:line="240" w:lineRule="atLeast"/>
              <w:jc w:val="both"/>
              <w:rPr>
                <w:rFonts w:ascii="Times New Roman" w:hAnsi="Times New Roman"/>
                <w:snapToGrid w:val="0"/>
                <w:sz w:val="24"/>
                <w:highlight w:val="lightGray"/>
                <w:lang w:val="ro-RO" w:bidi="de-DE"/>
              </w:rPr>
            </w:pPr>
            <w:r>
              <w:rPr>
                <w:rFonts w:ascii="Times New Roman" w:hAnsi="Times New Roman"/>
                <w:snapToGrid w:val="0"/>
                <w:sz w:val="24"/>
                <w:lang w:val="ro-RO" w:bidi="de-DE"/>
              </w:rPr>
              <w:t>alin.</w:t>
            </w:r>
            <w:r w:rsidR="00CE1077" w:rsidRPr="00725B1F">
              <w:rPr>
                <w:rFonts w:ascii="Times New Roman" w:hAnsi="Times New Roman"/>
                <w:snapToGrid w:val="0"/>
                <w:sz w:val="24"/>
                <w:lang w:val="ro-RO" w:bidi="de-DE"/>
              </w:rPr>
              <w:t>10</w:t>
            </w:r>
          </w:p>
        </w:tc>
        <w:tc>
          <w:tcPr>
            <w:tcW w:w="3261" w:type="dxa"/>
            <w:shd w:val="clear" w:color="auto" w:fill="auto"/>
          </w:tcPr>
          <w:p w14:paraId="4E443644" w14:textId="77777777" w:rsidR="00CE1077" w:rsidRPr="000B4635" w:rsidRDefault="00CE1077" w:rsidP="00CE6B46">
            <w:pPr>
              <w:widowControl w:val="0"/>
              <w:spacing w:before="60" w:after="60" w:line="240" w:lineRule="atLeast"/>
              <w:jc w:val="both"/>
              <w:rPr>
                <w:rFonts w:ascii="Times New Roman" w:eastAsia="Times New Roman" w:hAnsi="Times New Roman"/>
                <w:snapToGrid w:val="0"/>
                <w:sz w:val="24"/>
                <w:highlight w:val="lightGray"/>
                <w:lang w:val="ro-RO" w:eastAsia="de-DE" w:bidi="de-DE"/>
              </w:rPr>
            </w:pPr>
            <w:r>
              <w:rPr>
                <w:rFonts w:ascii="Times New Roman" w:eastAsia="Times New Roman" w:hAnsi="Times New Roman"/>
                <w:color w:val="000000"/>
                <w:sz w:val="24"/>
                <w:lang w:val="ro-RO" w:eastAsia="en-GB"/>
              </w:rPr>
              <w:t>D</w:t>
            </w:r>
            <w:r w:rsidRPr="00725B1F">
              <w:rPr>
                <w:rFonts w:ascii="Times New Roman" w:eastAsia="Times New Roman" w:hAnsi="Times New Roman"/>
                <w:color w:val="000000"/>
                <w:sz w:val="24"/>
                <w:lang w:val="ro-RO" w:eastAsia="en-GB"/>
              </w:rPr>
              <w:t>efibrilatorul extern automat</w:t>
            </w:r>
          </w:p>
        </w:tc>
        <w:tc>
          <w:tcPr>
            <w:tcW w:w="6616" w:type="dxa"/>
            <w:shd w:val="clear" w:color="auto" w:fill="auto"/>
          </w:tcPr>
          <w:p w14:paraId="29E2B5A8" w14:textId="77777777" w:rsidR="00CE1077" w:rsidRPr="000B4635" w:rsidRDefault="00CE1077" w:rsidP="00CE6B46">
            <w:pPr>
              <w:widowControl w:val="0"/>
              <w:spacing w:before="60" w:after="60" w:line="240" w:lineRule="atLeast"/>
              <w:jc w:val="both"/>
              <w:rPr>
                <w:rFonts w:ascii="Times New Roman" w:eastAsia="Times New Roman" w:hAnsi="Times New Roman"/>
                <w:snapToGrid w:val="0"/>
                <w:sz w:val="24"/>
                <w:lang w:val="ro-RO" w:eastAsia="de-DE" w:bidi="de-DE"/>
              </w:rPr>
            </w:pPr>
            <w:r>
              <w:rPr>
                <w:rFonts w:ascii="Times New Roman" w:eastAsia="Times New Roman" w:hAnsi="Times New Roman"/>
                <w:snapToGrid w:val="0"/>
                <w:sz w:val="24"/>
                <w:lang w:val="ro-RO" w:eastAsia="de-DE" w:bidi="de-DE"/>
              </w:rPr>
              <w:t>N.R.T.</w:t>
            </w:r>
            <w:r w:rsidRPr="00725B1F">
              <w:rPr>
                <w:rFonts w:ascii="Times New Roman" w:eastAsia="Times New Roman" w:hAnsi="Times New Roman"/>
                <w:snapToGrid w:val="0"/>
                <w:sz w:val="24"/>
                <w:lang w:val="ro-RO" w:eastAsia="de-DE" w:bidi="de-DE"/>
              </w:rPr>
              <w:t>, cel târziu la reînnoirea certificatului navei de navigaţie interioară</w:t>
            </w:r>
          </w:p>
        </w:tc>
        <w:tc>
          <w:tcPr>
            <w:tcW w:w="1424" w:type="dxa"/>
            <w:shd w:val="clear" w:color="auto" w:fill="auto"/>
          </w:tcPr>
          <w:p w14:paraId="795FB788" w14:textId="77777777" w:rsidR="00CE1077" w:rsidRPr="000B4635" w:rsidRDefault="00CE1077" w:rsidP="00CE6B46">
            <w:pPr>
              <w:widowControl w:val="0"/>
              <w:spacing w:before="60" w:after="60" w:line="240" w:lineRule="atLeast"/>
              <w:jc w:val="both"/>
              <w:rPr>
                <w:rFonts w:ascii="Times New Roman" w:hAnsi="Times New Roman"/>
                <w:snapToGrid w:val="0"/>
                <w:sz w:val="24"/>
                <w:lang w:val="ro-RO" w:bidi="de-DE"/>
              </w:rPr>
            </w:pPr>
          </w:p>
        </w:tc>
      </w:tr>
    </w:tbl>
    <w:p w14:paraId="6B02F1CC" w14:textId="77777777" w:rsidR="00077AE3" w:rsidRDefault="00A4595F" w:rsidP="001B76A2">
      <w:pPr>
        <w:widowControl w:val="0"/>
        <w:tabs>
          <w:tab w:val="left" w:pos="851"/>
        </w:tabs>
        <w:spacing w:line="240" w:lineRule="atLeast"/>
        <w:ind w:right="480"/>
        <w:jc w:val="right"/>
        <w:rPr>
          <w:rFonts w:ascii="Times New Roman" w:eastAsia="Times New Roman" w:hAnsi="Times New Roman"/>
          <w:color w:val="000000"/>
          <w:sz w:val="24"/>
          <w:lang w:val="ro-RO" w:eastAsia="en-GB"/>
        </w:rPr>
      </w:pPr>
      <w:r>
        <w:rPr>
          <w:rFonts w:ascii="Times New Roman" w:eastAsia="Times New Roman" w:hAnsi="Times New Roman"/>
          <w:color w:val="000000"/>
          <w:sz w:val="24"/>
          <w:lang w:val="ro-RO" w:eastAsia="en-GB"/>
        </w:rPr>
        <w:tab/>
      </w:r>
      <w:r>
        <w:rPr>
          <w:rFonts w:ascii="Times New Roman" w:eastAsia="Times New Roman" w:hAnsi="Times New Roman"/>
          <w:color w:val="000000"/>
          <w:sz w:val="24"/>
          <w:lang w:val="ro-RO" w:eastAsia="en-GB"/>
        </w:rPr>
        <w:tab/>
      </w:r>
      <w:r>
        <w:rPr>
          <w:rFonts w:ascii="Times New Roman" w:eastAsia="Times New Roman" w:hAnsi="Times New Roman"/>
          <w:color w:val="000000"/>
          <w:sz w:val="24"/>
          <w:lang w:val="ro-RO" w:eastAsia="en-GB"/>
        </w:rPr>
        <w:tab/>
      </w:r>
      <w:r>
        <w:rPr>
          <w:rFonts w:ascii="Times New Roman" w:eastAsia="Times New Roman" w:hAnsi="Times New Roman"/>
          <w:color w:val="000000"/>
          <w:sz w:val="24"/>
          <w:lang w:val="ro-RO" w:eastAsia="en-GB"/>
        </w:rPr>
        <w:tab/>
        <w:t xml:space="preserve">        </w:t>
      </w:r>
      <w:r w:rsidR="00B87DA4">
        <w:rPr>
          <w:rFonts w:ascii="Times New Roman" w:eastAsia="Times New Roman" w:hAnsi="Times New Roman"/>
          <w:color w:val="000000"/>
          <w:sz w:val="24"/>
          <w:lang w:val="ro-RO" w:eastAsia="en-GB"/>
        </w:rPr>
        <w:t>„</w:t>
      </w:r>
    </w:p>
    <w:p w14:paraId="6B030EC0" w14:textId="77777777" w:rsidR="001B76A2" w:rsidRDefault="001B76A2" w:rsidP="005334CA">
      <w:pPr>
        <w:spacing w:line="240" w:lineRule="atLeast"/>
        <w:jc w:val="both"/>
        <w:rPr>
          <w:rFonts w:ascii="Times New Roman" w:eastAsia="Arial" w:hAnsi="Times New Roman"/>
          <w:b/>
          <w:iCs/>
          <w:color w:val="000000"/>
          <w:sz w:val="24"/>
          <w:lang w:val="ro-RO" w:eastAsia="de-DE"/>
        </w:rPr>
      </w:pPr>
    </w:p>
    <w:p w14:paraId="6F59CE76" w14:textId="77777777" w:rsidR="005334CA" w:rsidRPr="004B738B" w:rsidRDefault="005334CA" w:rsidP="005334CA">
      <w:pPr>
        <w:spacing w:line="240" w:lineRule="atLeast"/>
        <w:jc w:val="both"/>
        <w:rPr>
          <w:rFonts w:ascii="Times New Roman" w:eastAsia="Arial" w:hAnsi="Times New Roman"/>
          <w:b/>
          <w:iCs/>
          <w:color w:val="000000"/>
          <w:sz w:val="24"/>
          <w:lang w:val="ro-RO" w:eastAsia="de-DE"/>
        </w:rPr>
      </w:pPr>
      <w:r>
        <w:rPr>
          <w:rFonts w:ascii="Times New Roman" w:eastAsia="Arial" w:hAnsi="Times New Roman"/>
          <w:b/>
          <w:iCs/>
          <w:color w:val="000000"/>
          <w:sz w:val="24"/>
          <w:lang w:val="ro-RO" w:eastAsia="de-DE"/>
        </w:rPr>
        <w:t>3</w:t>
      </w:r>
      <w:r w:rsidR="000A14BB">
        <w:rPr>
          <w:rFonts w:ascii="Times New Roman" w:eastAsia="Arial" w:hAnsi="Times New Roman"/>
          <w:b/>
          <w:iCs/>
          <w:color w:val="000000"/>
          <w:sz w:val="24"/>
          <w:lang w:val="ro-RO" w:eastAsia="de-DE"/>
        </w:rPr>
        <w:t>8</w:t>
      </w:r>
      <w:r w:rsidRPr="004B738B">
        <w:rPr>
          <w:rFonts w:ascii="Times New Roman" w:eastAsia="Arial" w:hAnsi="Times New Roman"/>
          <w:b/>
          <w:iCs/>
          <w:color w:val="000000"/>
          <w:sz w:val="24"/>
          <w:lang w:val="ro-RO" w:eastAsia="de-DE"/>
        </w:rPr>
        <w:t>.</w:t>
      </w:r>
      <w:r w:rsidR="001B76A2">
        <w:rPr>
          <w:rFonts w:ascii="Times New Roman" w:eastAsia="Arial" w:hAnsi="Times New Roman"/>
          <w:b/>
          <w:iCs/>
          <w:color w:val="000000"/>
          <w:sz w:val="24"/>
          <w:lang w:val="ro-RO" w:eastAsia="de-DE"/>
        </w:rPr>
        <w:tab/>
      </w:r>
      <w:r w:rsidRPr="004B738B">
        <w:rPr>
          <w:rFonts w:ascii="Times New Roman" w:eastAsia="Arial" w:hAnsi="Times New Roman"/>
          <w:b/>
          <w:iCs/>
          <w:color w:val="000000"/>
          <w:sz w:val="24"/>
          <w:lang w:val="ro-RO" w:eastAsia="de-DE"/>
        </w:rPr>
        <w:t>La tabelul de la articolul 32.0</w:t>
      </w:r>
      <w:r w:rsidR="00BC4062" w:rsidRPr="00DA1F58">
        <w:rPr>
          <w:rFonts w:ascii="Times New Roman" w:eastAsia="Arial" w:hAnsi="Times New Roman"/>
          <w:b/>
          <w:iCs/>
          <w:color w:val="000000"/>
          <w:sz w:val="24"/>
          <w:lang w:val="ro-RO" w:eastAsia="de-DE"/>
        </w:rPr>
        <w:t>3</w:t>
      </w:r>
      <w:r w:rsidRPr="004B738B">
        <w:rPr>
          <w:rFonts w:ascii="Times New Roman" w:eastAsia="Arial" w:hAnsi="Times New Roman"/>
          <w:b/>
          <w:iCs/>
          <w:color w:val="000000"/>
          <w:sz w:val="24"/>
          <w:lang w:val="ro-RO" w:eastAsia="de-DE"/>
        </w:rPr>
        <w:t xml:space="preserve">, alineatul </w:t>
      </w:r>
      <w:r w:rsidR="00DA1F58">
        <w:rPr>
          <w:rFonts w:ascii="Times New Roman" w:eastAsia="Arial" w:hAnsi="Times New Roman"/>
          <w:b/>
          <w:iCs/>
          <w:color w:val="000000"/>
          <w:sz w:val="24"/>
          <w:lang w:val="ro-RO" w:eastAsia="de-DE"/>
        </w:rPr>
        <w:t>2</w:t>
      </w:r>
      <w:r w:rsidRPr="004B738B">
        <w:rPr>
          <w:rFonts w:ascii="Times New Roman" w:eastAsia="Arial" w:hAnsi="Times New Roman"/>
          <w:b/>
          <w:iCs/>
          <w:color w:val="000000"/>
          <w:sz w:val="24"/>
          <w:lang w:val="ro-RO" w:eastAsia="de-DE"/>
        </w:rPr>
        <w:t xml:space="preserve">, nota referitoare la </w:t>
      </w:r>
      <w:r w:rsidRPr="005334CA">
        <w:rPr>
          <w:rFonts w:ascii="Times New Roman" w:eastAsia="Arial" w:hAnsi="Times New Roman"/>
          <w:b/>
          <w:iCs/>
          <w:color w:val="000000"/>
          <w:sz w:val="24"/>
          <w:lang w:val="ro-RO" w:eastAsia="de-DE"/>
        </w:rPr>
        <w:t>Capitolul 10</w:t>
      </w:r>
      <w:r w:rsidRPr="004B738B">
        <w:rPr>
          <w:rFonts w:ascii="Times New Roman" w:eastAsia="Arial" w:hAnsi="Times New Roman"/>
          <w:b/>
          <w:iCs/>
          <w:color w:val="000000"/>
          <w:sz w:val="24"/>
          <w:lang w:val="ro-RO" w:eastAsia="de-DE"/>
        </w:rPr>
        <w:t xml:space="preserve"> se modifică şi va avea următorul cuprins:</w:t>
      </w:r>
    </w:p>
    <w:p w14:paraId="635288AA" w14:textId="77777777" w:rsidR="005334CA" w:rsidRDefault="005334CA" w:rsidP="005334CA">
      <w:pPr>
        <w:pStyle w:val="ListParagraph"/>
        <w:ind w:left="786"/>
        <w:rPr>
          <w:rFonts w:ascii="Times New Roman" w:eastAsia="Times New Roman" w:hAnsi="Times New Roman"/>
          <w:i/>
          <w:color w:val="000000"/>
          <w:sz w:val="24"/>
          <w:lang w:val="ro-RO" w:eastAsia="en-GB"/>
        </w:rPr>
      </w:pPr>
    </w:p>
    <w:p w14:paraId="7051CF13" w14:textId="77777777" w:rsidR="00E4367E" w:rsidRPr="000B4635" w:rsidRDefault="00E4367E" w:rsidP="00E4367E">
      <w:pPr>
        <w:rPr>
          <w:rFonts w:ascii="Times New Roman" w:eastAsia="Times New Roman" w:hAnsi="Times New Roman"/>
          <w:sz w:val="24"/>
          <w:lang w:val="ro-RO" w:eastAsia="en-US"/>
        </w:rPr>
      </w:pPr>
      <w:r w:rsidRPr="000B4635">
        <w:rPr>
          <w:rFonts w:ascii="Times New Roman" w:eastAsia="Times New Roman" w:hAnsi="Times New Roman"/>
          <w:sz w:val="24"/>
          <w:lang w:val="ro-RO"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2003"/>
        <w:gridCol w:w="3296"/>
        <w:gridCol w:w="6521"/>
        <w:gridCol w:w="1433"/>
      </w:tblGrid>
      <w:tr w:rsidR="00E4367E" w:rsidRPr="000B4635" w14:paraId="65109554" w14:textId="77777777" w:rsidTr="00856D16">
        <w:trPr>
          <w:cantSplit/>
          <w:tblHeader/>
          <w:jc w:val="center"/>
        </w:trPr>
        <w:tc>
          <w:tcPr>
            <w:tcW w:w="2800" w:type="dxa"/>
            <w:gridSpan w:val="2"/>
            <w:shd w:val="clear" w:color="auto" w:fill="auto"/>
          </w:tcPr>
          <w:p w14:paraId="0D820CA2" w14:textId="77777777" w:rsidR="00E4367E" w:rsidRPr="000B4635" w:rsidRDefault="00E92582" w:rsidP="00CE6B46">
            <w:pPr>
              <w:spacing w:before="60" w:after="60" w:line="240" w:lineRule="atLeast"/>
              <w:jc w:val="center"/>
              <w:rPr>
                <w:rFonts w:ascii="Times New Roman" w:eastAsiaTheme="minorHAnsi" w:hAnsi="Times New Roman"/>
                <w:sz w:val="24"/>
                <w:lang w:val="ro-RO" w:eastAsia="en-US"/>
              </w:rPr>
            </w:pPr>
            <w:r>
              <w:rPr>
                <w:rFonts w:ascii="Times New Roman" w:eastAsiaTheme="minorHAnsi" w:hAnsi="Times New Roman"/>
                <w:i/>
                <w:sz w:val="24"/>
                <w:lang w:val="ro-RO" w:eastAsia="en-US"/>
              </w:rPr>
              <w:t>Articol şi alineat</w:t>
            </w:r>
          </w:p>
        </w:tc>
        <w:tc>
          <w:tcPr>
            <w:tcW w:w="3296" w:type="dxa"/>
            <w:shd w:val="clear" w:color="auto" w:fill="auto"/>
          </w:tcPr>
          <w:p w14:paraId="512B58B9" w14:textId="77777777" w:rsidR="00E4367E" w:rsidRPr="000B4635" w:rsidRDefault="00E4367E" w:rsidP="00CE6B46">
            <w:pPr>
              <w:spacing w:before="60" w:after="60" w:line="240" w:lineRule="atLeast"/>
              <w:jc w:val="center"/>
              <w:rPr>
                <w:rFonts w:ascii="Times New Roman" w:eastAsiaTheme="minorHAnsi" w:hAnsi="Times New Roman"/>
                <w:sz w:val="24"/>
                <w:lang w:val="ro-RO" w:eastAsia="en-US"/>
              </w:rPr>
            </w:pPr>
            <w:r>
              <w:rPr>
                <w:rFonts w:ascii="Times New Roman" w:eastAsiaTheme="minorHAnsi" w:hAnsi="Times New Roman"/>
                <w:i/>
                <w:sz w:val="24"/>
                <w:lang w:val="ro-RO" w:eastAsia="en-US"/>
              </w:rPr>
              <w:t>Conţinut</w:t>
            </w:r>
          </w:p>
        </w:tc>
        <w:tc>
          <w:tcPr>
            <w:tcW w:w="7954" w:type="dxa"/>
            <w:gridSpan w:val="2"/>
            <w:shd w:val="clear" w:color="auto" w:fill="auto"/>
          </w:tcPr>
          <w:p w14:paraId="06F7A20E" w14:textId="77777777" w:rsidR="00E4367E" w:rsidRPr="000B4635" w:rsidRDefault="00E4367E" w:rsidP="00CE6B46">
            <w:pPr>
              <w:spacing w:before="60" w:after="60" w:line="240" w:lineRule="atLeast"/>
              <w:jc w:val="center"/>
              <w:rPr>
                <w:rFonts w:ascii="Times New Roman" w:eastAsiaTheme="minorHAnsi" w:hAnsi="Times New Roman"/>
                <w:sz w:val="24"/>
                <w:lang w:val="ro-RO" w:eastAsia="en-US"/>
              </w:rPr>
            </w:pPr>
            <w:r>
              <w:rPr>
                <w:rFonts w:ascii="Times New Roman" w:eastAsiaTheme="minorHAnsi" w:hAnsi="Times New Roman"/>
                <w:i/>
                <w:sz w:val="24"/>
                <w:lang w:val="ro-RO" w:eastAsia="en-US"/>
              </w:rPr>
              <w:t>Termen final şi observaţii</w:t>
            </w:r>
          </w:p>
        </w:tc>
      </w:tr>
      <w:tr w:rsidR="00E4367E" w:rsidRPr="000B4635" w14:paraId="7B6EBB8A" w14:textId="77777777" w:rsidTr="00856D16">
        <w:trPr>
          <w:cantSplit/>
          <w:jc w:val="center"/>
        </w:trPr>
        <w:tc>
          <w:tcPr>
            <w:tcW w:w="6096" w:type="dxa"/>
            <w:gridSpan w:val="3"/>
            <w:shd w:val="clear" w:color="auto" w:fill="auto"/>
          </w:tcPr>
          <w:p w14:paraId="483D91BB" w14:textId="77777777" w:rsidR="00E4367E" w:rsidRPr="000B4635" w:rsidRDefault="00E4367E" w:rsidP="00CE6B46">
            <w:pPr>
              <w:autoSpaceDE w:val="0"/>
              <w:autoSpaceDN w:val="0"/>
              <w:spacing w:before="60" w:after="60" w:line="240" w:lineRule="atLeast"/>
              <w:jc w:val="center"/>
              <w:rPr>
                <w:rFonts w:ascii="Times New Roman" w:eastAsia="Times New Roman" w:hAnsi="Times New Roman"/>
                <w:b/>
                <w:sz w:val="24"/>
                <w:lang w:val="ro-RO" w:eastAsia="fr-FR"/>
              </w:rPr>
            </w:pPr>
            <w:r>
              <w:rPr>
                <w:rFonts w:ascii="Times New Roman" w:eastAsia="Times New Roman" w:hAnsi="Times New Roman"/>
                <w:b/>
                <w:sz w:val="24"/>
                <w:lang w:val="ro-RO" w:eastAsia="fr-FR"/>
              </w:rPr>
              <w:t>CAPITOLUL</w:t>
            </w:r>
            <w:r w:rsidRPr="000B4635">
              <w:rPr>
                <w:rFonts w:ascii="Times New Roman" w:eastAsia="Times New Roman" w:hAnsi="Times New Roman"/>
                <w:b/>
                <w:sz w:val="24"/>
                <w:lang w:val="ro-RO" w:eastAsia="fr-FR"/>
              </w:rPr>
              <w:t xml:space="preserve"> 10</w:t>
            </w:r>
          </w:p>
        </w:tc>
        <w:tc>
          <w:tcPr>
            <w:tcW w:w="6521" w:type="dxa"/>
            <w:shd w:val="clear" w:color="auto" w:fill="auto"/>
          </w:tcPr>
          <w:p w14:paraId="7D0C8115" w14:textId="77777777" w:rsidR="00E4367E" w:rsidRPr="000B4635" w:rsidRDefault="00E4367E" w:rsidP="00CE6B46">
            <w:pPr>
              <w:autoSpaceDE w:val="0"/>
              <w:autoSpaceDN w:val="0"/>
              <w:spacing w:before="60" w:after="60" w:line="240" w:lineRule="atLeast"/>
              <w:jc w:val="center"/>
              <w:rPr>
                <w:rFonts w:ascii="Times New Roman" w:eastAsia="Times New Roman" w:hAnsi="Times New Roman"/>
                <w:sz w:val="24"/>
                <w:lang w:val="ro-RO" w:eastAsia="fr-FR"/>
              </w:rPr>
            </w:pPr>
          </w:p>
        </w:tc>
        <w:tc>
          <w:tcPr>
            <w:tcW w:w="1433" w:type="dxa"/>
            <w:shd w:val="clear" w:color="auto" w:fill="auto"/>
          </w:tcPr>
          <w:p w14:paraId="63C0EDC6" w14:textId="77777777" w:rsidR="00E4367E" w:rsidRPr="000B4635" w:rsidRDefault="00E4367E" w:rsidP="00CE6B46">
            <w:pPr>
              <w:autoSpaceDE w:val="0"/>
              <w:autoSpaceDN w:val="0"/>
              <w:spacing w:before="60" w:after="60" w:line="240" w:lineRule="atLeast"/>
              <w:jc w:val="center"/>
              <w:rPr>
                <w:rFonts w:ascii="Times New Roman" w:eastAsia="Times New Roman" w:hAnsi="Times New Roman"/>
                <w:sz w:val="24"/>
                <w:lang w:val="ro-RO" w:eastAsia="fr-FR"/>
              </w:rPr>
            </w:pPr>
          </w:p>
        </w:tc>
      </w:tr>
      <w:tr w:rsidR="00E4367E" w:rsidRPr="000B4635" w14:paraId="7394E8DD" w14:textId="77777777" w:rsidTr="00856D16">
        <w:trPr>
          <w:cantSplit/>
          <w:jc w:val="center"/>
        </w:trPr>
        <w:tc>
          <w:tcPr>
            <w:tcW w:w="797" w:type="dxa"/>
            <w:vMerge w:val="restart"/>
            <w:tcBorders>
              <w:top w:val="nil"/>
            </w:tcBorders>
            <w:shd w:val="clear" w:color="auto" w:fill="auto"/>
          </w:tcPr>
          <w:p w14:paraId="621D8B93"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10.01</w:t>
            </w:r>
          </w:p>
        </w:tc>
        <w:tc>
          <w:tcPr>
            <w:tcW w:w="2003" w:type="dxa"/>
            <w:vMerge w:val="restart"/>
            <w:shd w:val="clear" w:color="auto" w:fill="auto"/>
          </w:tcPr>
          <w:p w14:paraId="22807CB7" w14:textId="77777777" w:rsidR="00E4367E" w:rsidRPr="000B4635" w:rsidRDefault="003F1CAD"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E4367E" w:rsidRPr="000B4635">
              <w:rPr>
                <w:rFonts w:ascii="Times New Roman" w:eastAsia="Times New Roman" w:hAnsi="Times New Roman"/>
                <w:sz w:val="24"/>
                <w:lang w:val="ro-RO" w:eastAsia="fr-FR"/>
              </w:rPr>
              <w:t>2</w:t>
            </w:r>
            <w:r>
              <w:rPr>
                <w:rFonts w:ascii="Times New Roman" w:eastAsia="Times New Roman" w:hAnsi="Times New Roman"/>
                <w:sz w:val="24"/>
                <w:lang w:val="ro-RO" w:eastAsia="fr-FR"/>
              </w:rPr>
              <w:t xml:space="preserve"> lit.</w:t>
            </w:r>
            <w:r w:rsidR="00E4367E" w:rsidRPr="000B4635">
              <w:rPr>
                <w:rFonts w:ascii="Times New Roman" w:eastAsia="Times New Roman" w:hAnsi="Times New Roman"/>
                <w:sz w:val="24"/>
                <w:lang w:val="ro-RO" w:eastAsia="fr-FR"/>
              </w:rPr>
              <w:t xml:space="preserve">a), </w:t>
            </w:r>
            <w:r>
              <w:rPr>
                <w:rFonts w:ascii="Times New Roman" w:eastAsia="Times New Roman" w:hAnsi="Times New Roman"/>
                <w:sz w:val="24"/>
                <w:lang w:val="ro-RO" w:eastAsia="fr-FR"/>
              </w:rPr>
              <w:t xml:space="preserve"> lit.</w:t>
            </w:r>
            <w:r w:rsidR="00E4367E">
              <w:rPr>
                <w:rFonts w:ascii="Times New Roman" w:eastAsia="Times New Roman" w:hAnsi="Times New Roman"/>
                <w:sz w:val="24"/>
                <w:lang w:val="ro-RO" w:eastAsia="fr-FR"/>
              </w:rPr>
              <w:t xml:space="preserve">c) şi </w:t>
            </w:r>
            <w:r>
              <w:rPr>
                <w:rFonts w:ascii="Times New Roman" w:eastAsia="Times New Roman" w:hAnsi="Times New Roman"/>
                <w:sz w:val="24"/>
                <w:lang w:val="ro-RO" w:eastAsia="fr-FR"/>
              </w:rPr>
              <w:t xml:space="preserve"> lit.</w:t>
            </w:r>
            <w:r w:rsidR="00E4367E">
              <w:rPr>
                <w:rFonts w:ascii="Times New Roman" w:eastAsia="Times New Roman" w:hAnsi="Times New Roman"/>
                <w:sz w:val="24"/>
                <w:lang w:val="ro-RO" w:eastAsia="fr-FR"/>
              </w:rPr>
              <w:t>d)</w:t>
            </w:r>
          </w:p>
        </w:tc>
        <w:tc>
          <w:tcPr>
            <w:tcW w:w="3296" w:type="dxa"/>
            <w:vMerge w:val="restart"/>
            <w:shd w:val="clear" w:color="auto" w:fill="auto"/>
          </w:tcPr>
          <w:p w14:paraId="363D4B0D" w14:textId="77777777" w:rsidR="00E4367E" w:rsidRPr="00014BE5" w:rsidRDefault="00E4367E" w:rsidP="00CE6B46">
            <w:pPr>
              <w:autoSpaceDE w:val="0"/>
              <w:autoSpaceDN w:val="0"/>
              <w:spacing w:before="60" w:after="60" w:line="240" w:lineRule="atLeast"/>
              <w:ind w:left="298" w:hanging="298"/>
              <w:jc w:val="both"/>
              <w:rPr>
                <w:rFonts w:ascii="Times New Roman" w:eastAsia="Times New Roman" w:hAnsi="Times New Roman"/>
                <w:sz w:val="24"/>
                <w:lang w:val="ro-RO" w:eastAsia="fr-FR"/>
              </w:rPr>
            </w:pPr>
            <w:r w:rsidRPr="00014BE5">
              <w:rPr>
                <w:rFonts w:ascii="Times New Roman" w:eastAsia="Times New Roman" w:hAnsi="Times New Roman"/>
                <w:sz w:val="24"/>
                <w:lang w:val="ro-RO" w:eastAsia="fr-FR"/>
              </w:rPr>
              <w:t xml:space="preserve">- </w:t>
            </w:r>
            <w:r w:rsidRPr="00014BE5">
              <w:rPr>
                <w:rFonts w:ascii="Times New Roman" w:eastAsia="Times New Roman" w:hAnsi="Times New Roman"/>
                <w:b/>
                <w:sz w:val="24"/>
                <w:lang w:val="ro-RO" w:eastAsia="en-US"/>
              </w:rPr>
              <w:tab/>
            </w:r>
            <w:r w:rsidRPr="00014BE5">
              <w:rPr>
                <w:rFonts w:ascii="Times New Roman" w:eastAsia="Times New Roman" w:hAnsi="Times New Roman"/>
                <w:sz w:val="24"/>
                <w:lang w:val="ro-RO" w:eastAsia="en-US"/>
              </w:rPr>
              <w:t>planuri</w:t>
            </w:r>
            <w:r w:rsidRPr="00014BE5">
              <w:rPr>
                <w:rFonts w:ascii="Times New Roman" w:eastAsia="Times New Roman" w:hAnsi="Times New Roman"/>
                <w:b/>
                <w:sz w:val="24"/>
                <w:lang w:val="ro-RO" w:eastAsia="en-US"/>
              </w:rPr>
              <w:t xml:space="preserve"> </w:t>
            </w:r>
            <w:r w:rsidRPr="00014BE5">
              <w:rPr>
                <w:rFonts w:ascii="Times New Roman" w:eastAsia="Times New Roman" w:hAnsi="Times New Roman"/>
                <w:sz w:val="24"/>
                <w:lang w:val="ro-RO" w:eastAsia="fr-FR"/>
              </w:rPr>
              <w:t xml:space="preserve">generale privind  întreaga instalaţie electrică, </w:t>
            </w:r>
          </w:p>
          <w:p w14:paraId="68751201" w14:textId="77777777" w:rsidR="00E4367E" w:rsidRPr="00014BE5" w:rsidRDefault="00E4367E" w:rsidP="00CE6B46">
            <w:pPr>
              <w:autoSpaceDE w:val="0"/>
              <w:autoSpaceDN w:val="0"/>
              <w:spacing w:before="60" w:after="60" w:line="240" w:lineRule="atLeast"/>
              <w:ind w:left="298" w:hanging="298"/>
              <w:jc w:val="both"/>
              <w:rPr>
                <w:rFonts w:ascii="Times New Roman" w:eastAsia="Times New Roman" w:hAnsi="Times New Roman"/>
                <w:sz w:val="24"/>
                <w:lang w:val="ro-RO" w:eastAsia="fr-FR"/>
              </w:rPr>
            </w:pPr>
            <w:r w:rsidRPr="00014BE5">
              <w:rPr>
                <w:rFonts w:ascii="Times New Roman" w:eastAsia="Times New Roman" w:hAnsi="Times New Roman"/>
                <w:sz w:val="24"/>
                <w:lang w:val="ro-RO" w:eastAsia="fr-FR"/>
              </w:rPr>
              <w:t xml:space="preserve">- </w:t>
            </w:r>
            <w:r w:rsidRPr="00014BE5">
              <w:rPr>
                <w:rFonts w:ascii="Times New Roman" w:eastAsia="Times New Roman" w:hAnsi="Times New Roman"/>
                <w:b/>
                <w:sz w:val="24"/>
                <w:lang w:val="ro-RO" w:eastAsia="en-US"/>
              </w:rPr>
              <w:tab/>
            </w:r>
            <w:r w:rsidRPr="00014BE5">
              <w:rPr>
                <w:rFonts w:ascii="Times New Roman" w:eastAsia="Times New Roman" w:hAnsi="Times New Roman"/>
                <w:sz w:val="24"/>
                <w:lang w:val="ro-RO" w:eastAsia="fr-FR"/>
              </w:rPr>
              <w:t>indicații privind cerințele de putere pentru echipamentul de serviciu electric,</w:t>
            </w:r>
          </w:p>
          <w:p w14:paraId="6E4099DC" w14:textId="77777777" w:rsidR="00E4367E" w:rsidRPr="00014BE5" w:rsidRDefault="00E4367E" w:rsidP="00CE6B46">
            <w:pPr>
              <w:autoSpaceDE w:val="0"/>
              <w:autoSpaceDN w:val="0"/>
              <w:spacing w:before="60" w:after="60" w:line="240" w:lineRule="atLeast"/>
              <w:ind w:left="298" w:hanging="298"/>
              <w:jc w:val="both"/>
              <w:rPr>
                <w:rFonts w:ascii="Times New Roman" w:eastAsia="Times New Roman" w:hAnsi="Times New Roman"/>
                <w:sz w:val="24"/>
                <w:lang w:val="ro-RO" w:eastAsia="fr-FR"/>
              </w:rPr>
            </w:pPr>
            <w:r w:rsidRPr="00014BE5">
              <w:rPr>
                <w:rFonts w:ascii="Times New Roman" w:eastAsia="Times New Roman" w:hAnsi="Times New Roman"/>
                <w:sz w:val="24"/>
                <w:lang w:val="ro-RO" w:eastAsia="fr-FR"/>
              </w:rPr>
              <w:t xml:space="preserve">- </w:t>
            </w:r>
            <w:r w:rsidRPr="00014BE5">
              <w:rPr>
                <w:rFonts w:ascii="Times New Roman" w:eastAsia="Times New Roman" w:hAnsi="Times New Roman"/>
                <w:b/>
                <w:sz w:val="24"/>
                <w:lang w:val="ro-RO" w:eastAsia="en-US"/>
              </w:rPr>
              <w:tab/>
            </w:r>
            <w:r w:rsidRPr="00014BE5">
              <w:rPr>
                <w:rFonts w:ascii="Times New Roman" w:eastAsia="Times New Roman" w:hAnsi="Times New Roman"/>
                <w:sz w:val="24"/>
                <w:lang w:val="ro-RO" w:eastAsia="fr-FR"/>
              </w:rPr>
              <w:t>tipurile de cabluri cu indicarea secţiunii conductorului.</w:t>
            </w:r>
            <w:r w:rsidRPr="00014BE5" w:rsidDel="00DF7D38">
              <w:rPr>
                <w:rFonts w:ascii="Times New Roman" w:eastAsia="Times New Roman" w:hAnsi="Times New Roman"/>
                <w:sz w:val="24"/>
                <w:lang w:val="ro-RO" w:eastAsia="fr-FR"/>
              </w:rPr>
              <w:t xml:space="preserve"> </w:t>
            </w:r>
          </w:p>
        </w:tc>
        <w:tc>
          <w:tcPr>
            <w:tcW w:w="6521" w:type="dxa"/>
            <w:shd w:val="clear" w:color="auto" w:fill="auto"/>
          </w:tcPr>
          <w:p w14:paraId="3F5B8389" w14:textId="77777777" w:rsidR="00E4367E" w:rsidRPr="000B4635" w:rsidRDefault="00E4367E"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433" w:type="dxa"/>
            <w:shd w:val="clear" w:color="auto" w:fill="auto"/>
          </w:tcPr>
          <w:p w14:paraId="34D1E6ED" w14:textId="77777777" w:rsidR="00E4367E"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E4367E" w:rsidRPr="000B4635">
              <w:rPr>
                <w:rFonts w:ascii="Times New Roman" w:eastAsia="Times New Roman" w:hAnsi="Times New Roman"/>
                <w:sz w:val="24"/>
                <w:lang w:val="ro-RO" w:eastAsia="fr-FR"/>
              </w:rPr>
              <w:t>2020</w:t>
            </w:r>
          </w:p>
        </w:tc>
      </w:tr>
      <w:tr w:rsidR="00E4367E" w:rsidRPr="000B4635" w14:paraId="190F23B9" w14:textId="77777777" w:rsidTr="00856D16">
        <w:trPr>
          <w:cantSplit/>
          <w:jc w:val="center"/>
        </w:trPr>
        <w:tc>
          <w:tcPr>
            <w:tcW w:w="797" w:type="dxa"/>
            <w:vMerge/>
            <w:tcBorders>
              <w:bottom w:val="nil"/>
            </w:tcBorders>
            <w:shd w:val="clear" w:color="auto" w:fill="auto"/>
          </w:tcPr>
          <w:p w14:paraId="32B64D2A"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2003" w:type="dxa"/>
            <w:vMerge/>
            <w:shd w:val="clear" w:color="auto" w:fill="auto"/>
          </w:tcPr>
          <w:p w14:paraId="16BB06DF" w14:textId="77777777" w:rsidR="00E4367E" w:rsidRPr="000B4635" w:rsidRDefault="00E4367E" w:rsidP="00CE6B46">
            <w:pPr>
              <w:autoSpaceDE w:val="0"/>
              <w:autoSpaceDN w:val="0"/>
              <w:spacing w:before="60" w:after="60" w:line="240" w:lineRule="atLeast"/>
              <w:rPr>
                <w:rFonts w:ascii="Times New Roman" w:eastAsia="Times New Roman" w:hAnsi="Times New Roman"/>
                <w:sz w:val="24"/>
                <w:lang w:val="ro-RO" w:eastAsia="fr-FR"/>
              </w:rPr>
            </w:pPr>
          </w:p>
        </w:tc>
        <w:tc>
          <w:tcPr>
            <w:tcW w:w="3296" w:type="dxa"/>
            <w:vMerge/>
            <w:shd w:val="clear" w:color="auto" w:fill="auto"/>
          </w:tcPr>
          <w:p w14:paraId="20035ED9" w14:textId="77777777" w:rsidR="00E4367E" w:rsidRPr="000B4635" w:rsidRDefault="00E4367E" w:rsidP="00CE6B46">
            <w:pPr>
              <w:autoSpaceDE w:val="0"/>
              <w:autoSpaceDN w:val="0"/>
              <w:spacing w:before="60" w:after="60" w:line="240" w:lineRule="atLeast"/>
              <w:rPr>
                <w:rFonts w:ascii="Times New Roman" w:eastAsia="Times New Roman" w:hAnsi="Times New Roman"/>
                <w:sz w:val="24"/>
                <w:lang w:val="ro-RO" w:eastAsia="fr-FR"/>
              </w:rPr>
            </w:pPr>
          </w:p>
        </w:tc>
        <w:tc>
          <w:tcPr>
            <w:tcW w:w="6521" w:type="dxa"/>
            <w:shd w:val="clear" w:color="auto" w:fill="auto"/>
          </w:tcPr>
          <w:p w14:paraId="3C5A6966" w14:textId="77777777" w:rsidR="00E4367E" w:rsidRPr="000B4635" w:rsidRDefault="00E4367E" w:rsidP="000F2399">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R.T.</w:t>
            </w:r>
            <w:r w:rsidRPr="000B4635">
              <w:rPr>
                <w:rFonts w:ascii="Times New Roman" w:eastAsia="Times New Roman" w:hAnsi="Times New Roman"/>
                <w:sz w:val="24"/>
                <w:lang w:val="ro-RO" w:eastAsia="fr-FR"/>
              </w:rPr>
              <w:t xml:space="preserve"> </w:t>
            </w:r>
            <w:r w:rsidRPr="00014BE5">
              <w:rPr>
                <w:rFonts w:ascii="Times New Roman" w:eastAsia="Times New Roman" w:hAnsi="Times New Roman"/>
                <w:sz w:val="24"/>
                <w:lang w:val="ro-RO" w:eastAsia="fr-FR"/>
              </w:rPr>
              <w:t>pentru navele a căror planuri sunt întocmite în conformitate cu</w:t>
            </w:r>
            <w:r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art. 3</w:t>
            </w:r>
            <w:r w:rsidRPr="000B4635">
              <w:rPr>
                <w:rFonts w:ascii="Times New Roman" w:eastAsia="Times New Roman" w:hAnsi="Times New Roman"/>
                <w:sz w:val="24"/>
                <w:lang w:val="ro-RO" w:eastAsia="fr-FR"/>
              </w:rPr>
              <w:t>2.04</w:t>
            </w:r>
            <w:r w:rsidR="000F2399">
              <w:rPr>
                <w:rFonts w:ascii="Times New Roman" w:eastAsia="Times New Roman" w:hAnsi="Times New Roman"/>
                <w:sz w:val="24"/>
                <w:lang w:val="ro-RO" w:eastAsia="fr-FR"/>
              </w:rPr>
              <w:t xml:space="preserve"> alin. </w:t>
            </w:r>
            <w:r w:rsidRPr="000B4635">
              <w:rPr>
                <w:rFonts w:ascii="Times New Roman" w:eastAsia="Times New Roman" w:hAnsi="Times New Roman"/>
                <w:sz w:val="24"/>
                <w:lang w:val="ro-RO" w:eastAsia="fr-FR"/>
              </w:rPr>
              <w:t xml:space="preserve">3 </w:t>
            </w:r>
            <w:r>
              <w:rPr>
                <w:rFonts w:ascii="Times New Roman" w:eastAsia="Times New Roman" w:hAnsi="Times New Roman"/>
                <w:sz w:val="24"/>
                <w:lang w:val="ro-RO" w:eastAsia="fr-FR"/>
              </w:rPr>
              <w:t>a doua frază</w:t>
            </w:r>
            <w:r w:rsidRPr="000B4635">
              <w:rPr>
                <w:rFonts w:ascii="Times New Roman" w:eastAsia="Times New Roman" w:hAnsi="Times New Roman"/>
                <w:sz w:val="24"/>
                <w:lang w:val="ro-RO" w:eastAsia="fr-FR"/>
              </w:rPr>
              <w:t>.</w:t>
            </w:r>
          </w:p>
        </w:tc>
        <w:tc>
          <w:tcPr>
            <w:tcW w:w="1433" w:type="dxa"/>
            <w:shd w:val="clear" w:color="auto" w:fill="auto"/>
          </w:tcPr>
          <w:p w14:paraId="738A3B3A"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p>
        </w:tc>
      </w:tr>
      <w:tr w:rsidR="00E4367E" w:rsidRPr="000B4635" w14:paraId="494B42FC" w14:textId="77777777" w:rsidTr="00856D16">
        <w:trPr>
          <w:cantSplit/>
          <w:jc w:val="center"/>
        </w:trPr>
        <w:tc>
          <w:tcPr>
            <w:tcW w:w="797" w:type="dxa"/>
            <w:shd w:val="clear" w:color="auto" w:fill="auto"/>
          </w:tcPr>
          <w:p w14:paraId="74DA2939"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10.03</w:t>
            </w:r>
          </w:p>
        </w:tc>
        <w:tc>
          <w:tcPr>
            <w:tcW w:w="2003" w:type="dxa"/>
            <w:shd w:val="clear" w:color="auto" w:fill="auto"/>
          </w:tcPr>
          <w:p w14:paraId="706C78AC"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3296" w:type="dxa"/>
            <w:shd w:val="clear" w:color="auto" w:fill="auto"/>
          </w:tcPr>
          <w:p w14:paraId="0C5E6030"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r w:rsidRPr="00651F13">
              <w:rPr>
                <w:rFonts w:ascii="Times New Roman" w:eastAsia="Times New Roman" w:hAnsi="Times New Roman"/>
                <w:sz w:val="24"/>
                <w:lang w:val="ro-RO" w:eastAsia="fr-FR"/>
              </w:rPr>
              <w:t>Tipul de protecție în funcție de locație</w:t>
            </w:r>
          </w:p>
        </w:tc>
        <w:tc>
          <w:tcPr>
            <w:tcW w:w="6521" w:type="dxa"/>
            <w:shd w:val="clear" w:color="auto" w:fill="auto"/>
          </w:tcPr>
          <w:p w14:paraId="1B9CD51A" w14:textId="77777777" w:rsidR="00E4367E" w:rsidRPr="000B4635" w:rsidRDefault="00E4367E"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433" w:type="dxa"/>
            <w:shd w:val="clear" w:color="auto" w:fill="auto"/>
          </w:tcPr>
          <w:p w14:paraId="6AA7FABE" w14:textId="77777777" w:rsidR="00E4367E"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E4367E" w:rsidRPr="000B4635">
              <w:rPr>
                <w:rFonts w:ascii="Times New Roman" w:eastAsia="Times New Roman" w:hAnsi="Times New Roman"/>
                <w:sz w:val="24"/>
                <w:lang w:val="ro-RO" w:eastAsia="fr-FR"/>
              </w:rPr>
              <w:t>2015</w:t>
            </w:r>
          </w:p>
        </w:tc>
      </w:tr>
      <w:tr w:rsidR="00E4367E" w:rsidRPr="000B4635" w14:paraId="6B83EFEB" w14:textId="77777777" w:rsidTr="00856D16">
        <w:trPr>
          <w:cantSplit/>
          <w:jc w:val="center"/>
        </w:trPr>
        <w:tc>
          <w:tcPr>
            <w:tcW w:w="797" w:type="dxa"/>
            <w:shd w:val="clear" w:color="auto" w:fill="auto"/>
          </w:tcPr>
          <w:p w14:paraId="67558FF7"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10.06</w:t>
            </w:r>
          </w:p>
        </w:tc>
        <w:tc>
          <w:tcPr>
            <w:tcW w:w="2003" w:type="dxa"/>
            <w:shd w:val="clear" w:color="auto" w:fill="auto"/>
          </w:tcPr>
          <w:p w14:paraId="5880EF70" w14:textId="77777777" w:rsidR="00E4367E" w:rsidRPr="000B4635" w:rsidRDefault="003F1CAD"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E4367E" w:rsidRPr="000B4635">
              <w:rPr>
                <w:rFonts w:ascii="Times New Roman" w:eastAsia="Times New Roman" w:hAnsi="Times New Roman"/>
                <w:sz w:val="24"/>
                <w:lang w:val="ro-RO" w:eastAsia="fr-FR"/>
              </w:rPr>
              <w:t xml:space="preserve">1 tabel </w:t>
            </w:r>
            <w:r w:rsidR="00E4367E">
              <w:rPr>
                <w:rFonts w:ascii="Times New Roman" w:eastAsia="Times New Roman" w:hAnsi="Times New Roman"/>
                <w:sz w:val="24"/>
                <w:lang w:val="ro-RO" w:eastAsia="fr-FR"/>
              </w:rPr>
              <w:t>fără</w:t>
            </w:r>
            <w:r w:rsidR="00E4367E" w:rsidRPr="000B4635">
              <w:rPr>
                <w:rFonts w:ascii="Times New Roman" w:eastAsia="Times New Roman" w:hAnsi="Times New Roman"/>
                <w:sz w:val="24"/>
                <w:lang w:val="ro-RO" w:eastAsia="fr-FR"/>
              </w:rPr>
              <w:t xml:space="preserve"> not</w:t>
            </w:r>
            <w:r w:rsidR="00E4367E">
              <w:rPr>
                <w:rFonts w:ascii="Times New Roman" w:eastAsia="Times New Roman" w:hAnsi="Times New Roman"/>
                <w:sz w:val="24"/>
                <w:lang w:val="ro-RO" w:eastAsia="fr-FR"/>
              </w:rPr>
              <w:t>a de subsol</w:t>
            </w:r>
            <w:r w:rsidR="00E4367E" w:rsidRPr="000B4635">
              <w:rPr>
                <w:rFonts w:ascii="Times New Roman" w:eastAsia="Times New Roman" w:hAnsi="Times New Roman"/>
                <w:sz w:val="24"/>
                <w:lang w:val="ro-RO" w:eastAsia="fr-FR"/>
              </w:rPr>
              <w:t xml:space="preserve"> 4</w:t>
            </w:r>
          </w:p>
        </w:tc>
        <w:tc>
          <w:tcPr>
            <w:tcW w:w="3296" w:type="dxa"/>
            <w:shd w:val="clear" w:color="auto" w:fill="auto"/>
          </w:tcPr>
          <w:p w14:paraId="656E8D6D" w14:textId="77777777" w:rsidR="00E4367E" w:rsidRPr="000B4635" w:rsidRDefault="00E4367E" w:rsidP="00CE6B46">
            <w:pPr>
              <w:spacing w:before="60" w:after="60" w:line="240" w:lineRule="atLeast"/>
              <w:jc w:val="both"/>
              <w:rPr>
                <w:rFonts w:ascii="Times New Roman" w:eastAsiaTheme="minorHAnsi" w:hAnsi="Times New Roman"/>
                <w:sz w:val="24"/>
                <w:lang w:val="ro-RO" w:eastAsia="en-US"/>
              </w:rPr>
            </w:pPr>
            <w:r w:rsidRPr="00651F13">
              <w:rPr>
                <w:rFonts w:ascii="Times New Roman" w:eastAsiaTheme="minorHAnsi" w:hAnsi="Times New Roman"/>
                <w:sz w:val="24"/>
                <w:lang w:val="ro-RO" w:eastAsia="en-US"/>
              </w:rPr>
              <w:t>Tensiunea maximă permisibilă</w:t>
            </w:r>
          </w:p>
        </w:tc>
        <w:tc>
          <w:tcPr>
            <w:tcW w:w="6521" w:type="dxa"/>
            <w:shd w:val="clear" w:color="auto" w:fill="auto"/>
          </w:tcPr>
          <w:p w14:paraId="5D348475" w14:textId="77777777" w:rsidR="00E4367E" w:rsidRPr="000B4635" w:rsidRDefault="00E4367E"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433" w:type="dxa"/>
            <w:shd w:val="clear" w:color="auto" w:fill="auto"/>
          </w:tcPr>
          <w:p w14:paraId="42CA71FE" w14:textId="77777777" w:rsidR="00E4367E"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E4367E" w:rsidRPr="000B4635">
              <w:rPr>
                <w:rFonts w:ascii="Times New Roman" w:eastAsia="Times New Roman" w:hAnsi="Times New Roman"/>
                <w:sz w:val="24"/>
                <w:lang w:val="ro-RO" w:eastAsia="fr-FR"/>
              </w:rPr>
              <w:t>2015</w:t>
            </w:r>
          </w:p>
        </w:tc>
      </w:tr>
      <w:tr w:rsidR="00E4367E" w:rsidRPr="000B4635" w14:paraId="480859FD" w14:textId="77777777" w:rsidTr="00856D16">
        <w:trPr>
          <w:cantSplit/>
          <w:jc w:val="center"/>
        </w:trPr>
        <w:tc>
          <w:tcPr>
            <w:tcW w:w="797" w:type="dxa"/>
            <w:tcBorders>
              <w:bottom w:val="nil"/>
            </w:tcBorders>
            <w:shd w:val="clear" w:color="auto" w:fill="auto"/>
          </w:tcPr>
          <w:p w14:paraId="3F97F19F"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10.10 </w:t>
            </w:r>
          </w:p>
        </w:tc>
        <w:tc>
          <w:tcPr>
            <w:tcW w:w="2003" w:type="dxa"/>
            <w:shd w:val="clear" w:color="auto" w:fill="auto"/>
          </w:tcPr>
          <w:p w14:paraId="431D464A"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3296" w:type="dxa"/>
            <w:shd w:val="clear" w:color="auto" w:fill="auto"/>
          </w:tcPr>
          <w:p w14:paraId="551E6371" w14:textId="77777777" w:rsidR="00E4367E" w:rsidRPr="000B4635" w:rsidRDefault="00E4367E" w:rsidP="00CE6B46">
            <w:pPr>
              <w:spacing w:before="60" w:after="60" w:line="240" w:lineRule="atLeast"/>
              <w:jc w:val="both"/>
              <w:rPr>
                <w:rFonts w:ascii="Times New Roman" w:eastAsiaTheme="minorHAnsi" w:hAnsi="Times New Roman"/>
                <w:sz w:val="24"/>
                <w:lang w:val="ro-RO" w:eastAsia="en-US"/>
              </w:rPr>
            </w:pPr>
            <w:r w:rsidRPr="000B4635">
              <w:rPr>
                <w:rFonts w:ascii="Times New Roman" w:eastAsiaTheme="minorHAnsi" w:hAnsi="Times New Roman"/>
                <w:sz w:val="24"/>
                <w:lang w:val="ro-RO" w:eastAsia="en-US"/>
              </w:rPr>
              <w:t>Generato</w:t>
            </w:r>
            <w:r>
              <w:rPr>
                <w:rFonts w:ascii="Times New Roman" w:eastAsiaTheme="minorHAnsi" w:hAnsi="Times New Roman"/>
                <w:sz w:val="24"/>
                <w:lang w:val="ro-RO" w:eastAsia="en-US"/>
              </w:rPr>
              <w:t>a</w:t>
            </w:r>
            <w:r w:rsidRPr="000B4635">
              <w:rPr>
                <w:rFonts w:ascii="Times New Roman" w:eastAsiaTheme="minorHAnsi" w:hAnsi="Times New Roman"/>
                <w:sz w:val="24"/>
                <w:lang w:val="ro-RO" w:eastAsia="en-US"/>
              </w:rPr>
              <w:t>r</w:t>
            </w:r>
            <w:r>
              <w:rPr>
                <w:rFonts w:ascii="Times New Roman" w:eastAsiaTheme="minorHAnsi" w:hAnsi="Times New Roman"/>
                <w:sz w:val="24"/>
                <w:lang w:val="ro-RO" w:eastAsia="en-US"/>
              </w:rPr>
              <w:t>e</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motoare şi</w:t>
            </w:r>
            <w:r w:rsidRPr="000B4635">
              <w:rPr>
                <w:rFonts w:ascii="Times New Roman" w:eastAsiaTheme="minorHAnsi" w:hAnsi="Times New Roman"/>
                <w:sz w:val="24"/>
                <w:lang w:val="ro-RO" w:eastAsia="en-US"/>
              </w:rPr>
              <w:t xml:space="preserve"> transform</w:t>
            </w:r>
            <w:r>
              <w:rPr>
                <w:rFonts w:ascii="Times New Roman" w:eastAsiaTheme="minorHAnsi" w:hAnsi="Times New Roman"/>
                <w:sz w:val="24"/>
                <w:lang w:val="ro-RO" w:eastAsia="en-US"/>
              </w:rPr>
              <w:t>atoare</w:t>
            </w:r>
          </w:p>
        </w:tc>
        <w:tc>
          <w:tcPr>
            <w:tcW w:w="6521" w:type="dxa"/>
            <w:shd w:val="clear" w:color="auto" w:fill="auto"/>
          </w:tcPr>
          <w:p w14:paraId="09D9C8BC" w14:textId="77777777" w:rsidR="00E4367E" w:rsidRPr="000B4635" w:rsidRDefault="00E4367E"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433" w:type="dxa"/>
            <w:shd w:val="clear" w:color="auto" w:fill="auto"/>
          </w:tcPr>
          <w:p w14:paraId="02F6903E" w14:textId="77777777" w:rsidR="00E4367E"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E4367E" w:rsidRPr="000B4635">
              <w:rPr>
                <w:rFonts w:ascii="Times New Roman" w:eastAsia="Times New Roman" w:hAnsi="Times New Roman"/>
                <w:sz w:val="24"/>
                <w:lang w:val="ro-RO" w:eastAsia="fr-FR"/>
              </w:rPr>
              <w:t>2015</w:t>
            </w:r>
          </w:p>
        </w:tc>
      </w:tr>
      <w:tr w:rsidR="00E4367E" w:rsidRPr="000B4635" w14:paraId="59DD053D" w14:textId="77777777" w:rsidTr="00856D16">
        <w:trPr>
          <w:cantSplit/>
          <w:jc w:val="center"/>
        </w:trPr>
        <w:tc>
          <w:tcPr>
            <w:tcW w:w="797" w:type="dxa"/>
            <w:tcBorders>
              <w:bottom w:val="nil"/>
            </w:tcBorders>
            <w:shd w:val="clear" w:color="auto" w:fill="auto"/>
          </w:tcPr>
          <w:p w14:paraId="037112FC"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10.11</w:t>
            </w:r>
          </w:p>
        </w:tc>
        <w:tc>
          <w:tcPr>
            <w:tcW w:w="2003" w:type="dxa"/>
            <w:shd w:val="clear" w:color="auto" w:fill="auto"/>
          </w:tcPr>
          <w:p w14:paraId="23F21063" w14:textId="77777777" w:rsidR="00E4367E" w:rsidRPr="000B4635" w:rsidRDefault="003F1CAD" w:rsidP="003F1CAD">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E4367E" w:rsidRPr="000B4635">
              <w:rPr>
                <w:rFonts w:ascii="Times New Roman" w:eastAsia="Times New Roman" w:hAnsi="Times New Roman"/>
                <w:sz w:val="24"/>
                <w:lang w:val="ro-RO" w:eastAsia="fr-FR"/>
              </w:rPr>
              <w:t xml:space="preserve">3 </w:t>
            </w:r>
            <w:r w:rsidR="00E4367E">
              <w:rPr>
                <w:rFonts w:ascii="Times New Roman" w:eastAsia="Times New Roman" w:hAnsi="Times New Roman"/>
                <w:sz w:val="24"/>
                <w:lang w:val="ro-RO" w:eastAsia="fr-FR"/>
              </w:rPr>
              <w:t>şi</w:t>
            </w:r>
            <w:r w:rsidR="00E4367E" w:rsidRPr="000B4635">
              <w:rPr>
                <w:rFonts w:ascii="Times New Roman" w:eastAsia="Times New Roman" w:hAnsi="Times New Roman"/>
                <w:sz w:val="24"/>
                <w:lang w:val="ro-RO" w:eastAsia="fr-FR"/>
              </w:rPr>
              <w:t xml:space="preserve"> 5</w:t>
            </w:r>
          </w:p>
        </w:tc>
        <w:tc>
          <w:tcPr>
            <w:tcW w:w="3296" w:type="dxa"/>
            <w:shd w:val="clear" w:color="auto" w:fill="auto"/>
          </w:tcPr>
          <w:p w14:paraId="186B5A58" w14:textId="77777777" w:rsidR="00E4367E" w:rsidRPr="000B4635" w:rsidRDefault="00E4367E" w:rsidP="00CE6B46">
            <w:pPr>
              <w:spacing w:before="60" w:after="60" w:line="240" w:lineRule="atLeast"/>
              <w:jc w:val="both"/>
              <w:rPr>
                <w:rFonts w:ascii="Times New Roman" w:eastAsiaTheme="minorHAnsi" w:hAnsi="Times New Roman"/>
                <w:sz w:val="24"/>
                <w:lang w:val="ro-RO" w:eastAsia="en-US"/>
              </w:rPr>
            </w:pPr>
            <w:r w:rsidRPr="001D2E66">
              <w:rPr>
                <w:rFonts w:ascii="Times New Roman" w:eastAsiaTheme="minorHAnsi" w:hAnsi="Times New Roman"/>
                <w:sz w:val="24"/>
                <w:lang w:val="ro-RO" w:eastAsia="en-US"/>
              </w:rPr>
              <w:t>Instalarea acumulatorilor</w:t>
            </w:r>
          </w:p>
        </w:tc>
        <w:tc>
          <w:tcPr>
            <w:tcW w:w="6521" w:type="dxa"/>
            <w:shd w:val="clear" w:color="auto" w:fill="auto"/>
          </w:tcPr>
          <w:p w14:paraId="6975942B" w14:textId="77777777" w:rsidR="00E4367E" w:rsidRPr="000B4635" w:rsidRDefault="00E4367E" w:rsidP="00CE6B46">
            <w:pPr>
              <w:tabs>
                <w:tab w:val="right" w:pos="6305"/>
              </w:tabs>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433" w:type="dxa"/>
            <w:shd w:val="clear" w:color="auto" w:fill="auto"/>
          </w:tcPr>
          <w:p w14:paraId="5EC22A48" w14:textId="77777777" w:rsidR="00E4367E"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E4367E" w:rsidRPr="000B4635">
              <w:rPr>
                <w:rFonts w:ascii="Times New Roman" w:eastAsia="Times New Roman" w:hAnsi="Times New Roman"/>
                <w:sz w:val="24"/>
                <w:lang w:val="ro-RO" w:eastAsia="fr-FR"/>
              </w:rPr>
              <w:t>2015</w:t>
            </w:r>
          </w:p>
        </w:tc>
      </w:tr>
      <w:tr w:rsidR="00E4367E" w:rsidRPr="000B4635" w14:paraId="1B8CAE8F" w14:textId="77777777" w:rsidTr="00856D16">
        <w:trPr>
          <w:cantSplit/>
          <w:jc w:val="center"/>
        </w:trPr>
        <w:tc>
          <w:tcPr>
            <w:tcW w:w="797" w:type="dxa"/>
            <w:tcBorders>
              <w:bottom w:val="nil"/>
            </w:tcBorders>
            <w:shd w:val="clear" w:color="auto" w:fill="auto"/>
          </w:tcPr>
          <w:p w14:paraId="0F1EE362"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10.12</w:t>
            </w:r>
          </w:p>
        </w:tc>
        <w:tc>
          <w:tcPr>
            <w:tcW w:w="2003" w:type="dxa"/>
            <w:shd w:val="clear" w:color="auto" w:fill="auto"/>
          </w:tcPr>
          <w:p w14:paraId="2F05E17F" w14:textId="77777777" w:rsidR="00E4367E" w:rsidRPr="000B4635" w:rsidRDefault="00E4367E" w:rsidP="00CE6B46">
            <w:pPr>
              <w:autoSpaceDE w:val="0"/>
              <w:autoSpaceDN w:val="0"/>
              <w:spacing w:before="60" w:after="60" w:line="240" w:lineRule="atLeast"/>
              <w:rPr>
                <w:rFonts w:ascii="Times New Roman" w:eastAsia="Times New Roman" w:hAnsi="Times New Roman"/>
                <w:sz w:val="24"/>
                <w:lang w:val="ro-RO" w:eastAsia="fr-FR"/>
              </w:rPr>
            </w:pPr>
          </w:p>
        </w:tc>
        <w:tc>
          <w:tcPr>
            <w:tcW w:w="3296" w:type="dxa"/>
            <w:shd w:val="clear" w:color="auto" w:fill="auto"/>
          </w:tcPr>
          <w:p w14:paraId="0FA89623"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r w:rsidRPr="00014BE5">
              <w:rPr>
                <w:rFonts w:ascii="Times New Roman" w:eastAsia="Times New Roman" w:hAnsi="Times New Roman"/>
                <w:sz w:val="24"/>
                <w:lang w:val="ro-RO" w:eastAsia="fr-FR"/>
              </w:rPr>
              <w:t>Dispozitive de comutare și de control</w:t>
            </w:r>
          </w:p>
        </w:tc>
        <w:tc>
          <w:tcPr>
            <w:tcW w:w="6521" w:type="dxa"/>
            <w:shd w:val="clear" w:color="auto" w:fill="auto"/>
          </w:tcPr>
          <w:p w14:paraId="51947DC0" w14:textId="77777777" w:rsidR="00E4367E" w:rsidRPr="000B4635" w:rsidRDefault="00E4367E"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433" w:type="dxa"/>
            <w:shd w:val="clear" w:color="auto" w:fill="auto"/>
          </w:tcPr>
          <w:p w14:paraId="48A92210" w14:textId="77777777" w:rsidR="00E4367E"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E4367E" w:rsidRPr="000B4635">
              <w:rPr>
                <w:rFonts w:ascii="Times New Roman" w:eastAsia="Times New Roman" w:hAnsi="Times New Roman"/>
                <w:sz w:val="24"/>
                <w:lang w:val="ro-RO" w:eastAsia="fr-FR"/>
              </w:rPr>
              <w:t>2015</w:t>
            </w:r>
          </w:p>
        </w:tc>
      </w:tr>
      <w:tr w:rsidR="00E4367E" w:rsidRPr="000B4635" w14:paraId="24C624A6" w14:textId="77777777" w:rsidTr="00856D16">
        <w:trPr>
          <w:cantSplit/>
          <w:jc w:val="center"/>
        </w:trPr>
        <w:tc>
          <w:tcPr>
            <w:tcW w:w="797" w:type="dxa"/>
            <w:shd w:val="clear" w:color="auto" w:fill="auto"/>
          </w:tcPr>
          <w:p w14:paraId="7F116941"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10.13</w:t>
            </w:r>
          </w:p>
        </w:tc>
        <w:tc>
          <w:tcPr>
            <w:tcW w:w="2003" w:type="dxa"/>
            <w:shd w:val="clear" w:color="auto" w:fill="auto"/>
          </w:tcPr>
          <w:p w14:paraId="59FFE37D"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3296" w:type="dxa"/>
            <w:shd w:val="clear" w:color="auto" w:fill="auto"/>
          </w:tcPr>
          <w:p w14:paraId="48C71C6F"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r w:rsidRPr="001D2E66">
              <w:rPr>
                <w:rFonts w:ascii="Times New Roman" w:eastAsia="Times New Roman" w:hAnsi="Times New Roman"/>
                <w:sz w:val="24"/>
                <w:lang w:val="ro-RO" w:eastAsia="fr-FR"/>
              </w:rPr>
              <w:t>Întrerupătoare de circuit în caz de avarie</w:t>
            </w:r>
          </w:p>
        </w:tc>
        <w:tc>
          <w:tcPr>
            <w:tcW w:w="6521" w:type="dxa"/>
            <w:shd w:val="clear" w:color="auto" w:fill="auto"/>
          </w:tcPr>
          <w:p w14:paraId="199AA8FD" w14:textId="77777777" w:rsidR="00E4367E" w:rsidRPr="000B4635" w:rsidRDefault="00E4367E"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433" w:type="dxa"/>
            <w:shd w:val="clear" w:color="auto" w:fill="auto"/>
          </w:tcPr>
          <w:p w14:paraId="5D51C381" w14:textId="77777777" w:rsidR="00E4367E"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E4367E" w:rsidRPr="000B4635">
              <w:rPr>
                <w:rFonts w:ascii="Times New Roman" w:eastAsia="Times New Roman" w:hAnsi="Times New Roman"/>
                <w:sz w:val="24"/>
                <w:lang w:val="ro-RO" w:eastAsia="fr-FR"/>
              </w:rPr>
              <w:t>2015</w:t>
            </w:r>
          </w:p>
        </w:tc>
      </w:tr>
      <w:tr w:rsidR="00E4367E" w:rsidRPr="000B4635" w14:paraId="1EC9D6B1" w14:textId="77777777" w:rsidTr="00856D16">
        <w:trPr>
          <w:cantSplit/>
          <w:jc w:val="center"/>
        </w:trPr>
        <w:tc>
          <w:tcPr>
            <w:tcW w:w="797" w:type="dxa"/>
            <w:tcBorders>
              <w:bottom w:val="single" w:sz="4" w:space="0" w:color="auto"/>
            </w:tcBorders>
            <w:shd w:val="clear" w:color="auto" w:fill="auto"/>
          </w:tcPr>
          <w:p w14:paraId="6078C6A6"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lastRenderedPageBreak/>
              <w:t>10.14</w:t>
            </w:r>
          </w:p>
        </w:tc>
        <w:tc>
          <w:tcPr>
            <w:tcW w:w="2003" w:type="dxa"/>
            <w:shd w:val="clear" w:color="auto" w:fill="auto"/>
          </w:tcPr>
          <w:p w14:paraId="1469C00C"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3296" w:type="dxa"/>
            <w:shd w:val="clear" w:color="auto" w:fill="auto"/>
          </w:tcPr>
          <w:p w14:paraId="37F95BDC" w14:textId="77777777" w:rsidR="00E4367E" w:rsidRPr="000B4635" w:rsidRDefault="00E4367E" w:rsidP="00CE6B46">
            <w:pPr>
              <w:spacing w:before="60" w:after="60" w:line="240" w:lineRule="atLeast"/>
              <w:jc w:val="both"/>
              <w:rPr>
                <w:rFonts w:ascii="Times New Roman" w:eastAsiaTheme="minorHAnsi" w:hAnsi="Times New Roman"/>
                <w:sz w:val="24"/>
                <w:lang w:val="ro-RO" w:eastAsia="en-US"/>
              </w:rPr>
            </w:pPr>
            <w:r w:rsidRPr="00F4493A">
              <w:rPr>
                <w:rFonts w:ascii="Times New Roman" w:eastAsiaTheme="minorHAnsi" w:hAnsi="Times New Roman"/>
                <w:sz w:val="24"/>
                <w:lang w:val="ro-RO" w:eastAsia="en-US"/>
              </w:rPr>
              <w:t>Accesorii de instalare</w:t>
            </w:r>
          </w:p>
        </w:tc>
        <w:tc>
          <w:tcPr>
            <w:tcW w:w="6521" w:type="dxa"/>
            <w:shd w:val="clear" w:color="auto" w:fill="auto"/>
          </w:tcPr>
          <w:p w14:paraId="7445D60B" w14:textId="77777777" w:rsidR="00E4367E" w:rsidRPr="000B4635" w:rsidRDefault="00E4367E"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433" w:type="dxa"/>
            <w:shd w:val="clear" w:color="auto" w:fill="auto"/>
          </w:tcPr>
          <w:p w14:paraId="36315D02" w14:textId="77777777" w:rsidR="00E4367E"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E4367E" w:rsidRPr="000B4635">
              <w:rPr>
                <w:rFonts w:ascii="Times New Roman" w:eastAsia="Times New Roman" w:hAnsi="Times New Roman"/>
                <w:sz w:val="24"/>
                <w:lang w:val="ro-RO" w:eastAsia="fr-FR"/>
              </w:rPr>
              <w:t>2015</w:t>
            </w:r>
          </w:p>
        </w:tc>
      </w:tr>
      <w:tr w:rsidR="00E4367E" w:rsidRPr="000B4635" w14:paraId="239D0A21" w14:textId="77777777" w:rsidTr="00856D16">
        <w:trPr>
          <w:cantSplit/>
          <w:jc w:val="center"/>
        </w:trPr>
        <w:tc>
          <w:tcPr>
            <w:tcW w:w="797" w:type="dxa"/>
            <w:tcBorders>
              <w:bottom w:val="nil"/>
            </w:tcBorders>
            <w:shd w:val="clear" w:color="auto" w:fill="auto"/>
          </w:tcPr>
          <w:p w14:paraId="403E0A49"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10.15 </w:t>
            </w:r>
          </w:p>
        </w:tc>
        <w:tc>
          <w:tcPr>
            <w:tcW w:w="2003" w:type="dxa"/>
            <w:shd w:val="clear" w:color="auto" w:fill="auto"/>
          </w:tcPr>
          <w:p w14:paraId="271D5F06" w14:textId="77777777" w:rsidR="00E4367E" w:rsidRPr="000B4635" w:rsidRDefault="003F1CAD" w:rsidP="003F1CAD">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E4367E" w:rsidRPr="000B4635">
              <w:rPr>
                <w:rFonts w:ascii="Times New Roman" w:eastAsia="Times New Roman" w:hAnsi="Times New Roman"/>
                <w:sz w:val="24"/>
                <w:lang w:val="ro-RO" w:eastAsia="fr-FR"/>
              </w:rPr>
              <w:t xml:space="preserve">1 </w:t>
            </w:r>
            <w:r w:rsidR="00FF393F">
              <w:rPr>
                <w:rFonts w:ascii="Times New Roman" w:eastAsia="Times New Roman" w:hAnsi="Times New Roman"/>
                <w:sz w:val="24"/>
                <w:lang w:val="ro-RO" w:eastAsia="fr-FR"/>
              </w:rPr>
              <w:t>la</w:t>
            </w:r>
            <w:r w:rsidR="00E4367E" w:rsidRPr="000B4635">
              <w:rPr>
                <w:rFonts w:ascii="Times New Roman" w:eastAsia="Times New Roman" w:hAnsi="Times New Roman"/>
                <w:sz w:val="24"/>
                <w:lang w:val="ro-RO" w:eastAsia="fr-FR"/>
              </w:rPr>
              <w:t xml:space="preserve"> 10</w:t>
            </w:r>
          </w:p>
        </w:tc>
        <w:tc>
          <w:tcPr>
            <w:tcW w:w="3296" w:type="dxa"/>
            <w:shd w:val="clear" w:color="auto" w:fill="auto"/>
          </w:tcPr>
          <w:p w14:paraId="2CD32E1D" w14:textId="77777777" w:rsidR="00E4367E" w:rsidRPr="000B4635" w:rsidRDefault="00E4367E" w:rsidP="00CE6B46">
            <w:pPr>
              <w:spacing w:before="60" w:after="6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Cabluri</w:t>
            </w:r>
          </w:p>
        </w:tc>
        <w:tc>
          <w:tcPr>
            <w:tcW w:w="6521" w:type="dxa"/>
            <w:shd w:val="clear" w:color="auto" w:fill="auto"/>
          </w:tcPr>
          <w:p w14:paraId="3C9CEC92" w14:textId="77777777" w:rsidR="00E4367E" w:rsidRPr="000B4635" w:rsidRDefault="00E4367E"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433" w:type="dxa"/>
            <w:shd w:val="clear" w:color="auto" w:fill="auto"/>
          </w:tcPr>
          <w:p w14:paraId="6B2C754D" w14:textId="77777777" w:rsidR="00E4367E"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E4367E" w:rsidRPr="000B4635">
              <w:rPr>
                <w:rFonts w:ascii="Times New Roman" w:eastAsia="Times New Roman" w:hAnsi="Times New Roman"/>
                <w:sz w:val="24"/>
                <w:lang w:val="ro-RO" w:eastAsia="fr-FR"/>
              </w:rPr>
              <w:t>2015</w:t>
            </w:r>
          </w:p>
        </w:tc>
      </w:tr>
      <w:tr w:rsidR="00E4367E" w:rsidRPr="000B4635" w14:paraId="6528DA46" w14:textId="77777777" w:rsidTr="00856D16">
        <w:trPr>
          <w:cantSplit/>
          <w:jc w:val="center"/>
        </w:trPr>
        <w:tc>
          <w:tcPr>
            <w:tcW w:w="797" w:type="dxa"/>
            <w:tcBorders>
              <w:bottom w:val="single" w:sz="4" w:space="0" w:color="auto"/>
            </w:tcBorders>
            <w:shd w:val="clear" w:color="auto" w:fill="auto"/>
          </w:tcPr>
          <w:p w14:paraId="5A9A50E7"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10.17</w:t>
            </w:r>
          </w:p>
        </w:tc>
        <w:tc>
          <w:tcPr>
            <w:tcW w:w="2003" w:type="dxa"/>
            <w:shd w:val="clear" w:color="auto" w:fill="auto"/>
          </w:tcPr>
          <w:p w14:paraId="6D1EA19B" w14:textId="77777777" w:rsidR="00E4367E" w:rsidRPr="000B4635" w:rsidRDefault="00E4367E"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3296" w:type="dxa"/>
            <w:shd w:val="clear" w:color="auto" w:fill="auto"/>
          </w:tcPr>
          <w:p w14:paraId="4B2AA288" w14:textId="77777777" w:rsidR="00E4367E" w:rsidRPr="000B4635" w:rsidRDefault="00E4367E" w:rsidP="00CE6B46">
            <w:pPr>
              <w:spacing w:before="60" w:after="6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Lumini de navigaţie</w:t>
            </w:r>
          </w:p>
        </w:tc>
        <w:tc>
          <w:tcPr>
            <w:tcW w:w="6521" w:type="dxa"/>
            <w:shd w:val="clear" w:color="auto" w:fill="auto"/>
          </w:tcPr>
          <w:p w14:paraId="3DAA128C" w14:textId="77777777" w:rsidR="00E4367E" w:rsidRPr="000B4635" w:rsidRDefault="00E4367E"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433" w:type="dxa"/>
            <w:shd w:val="clear" w:color="auto" w:fill="auto"/>
          </w:tcPr>
          <w:p w14:paraId="40966837" w14:textId="77777777" w:rsidR="00E4367E"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E4367E" w:rsidRPr="000B4635">
              <w:rPr>
                <w:rFonts w:ascii="Times New Roman" w:eastAsia="Times New Roman" w:hAnsi="Times New Roman"/>
                <w:sz w:val="24"/>
                <w:lang w:val="ro-RO" w:eastAsia="fr-FR"/>
              </w:rPr>
              <w:t>2015</w:t>
            </w:r>
          </w:p>
        </w:tc>
      </w:tr>
    </w:tbl>
    <w:p w14:paraId="6B4A9687" w14:textId="77777777" w:rsidR="00E4367E" w:rsidRPr="000B4635" w:rsidRDefault="00B87DA4" w:rsidP="00E4367E">
      <w:pPr>
        <w:widowControl w:val="0"/>
        <w:autoSpaceDE w:val="0"/>
        <w:autoSpaceDN w:val="0"/>
        <w:spacing w:line="240" w:lineRule="atLeast"/>
        <w:jc w:val="right"/>
        <w:rPr>
          <w:rFonts w:ascii="Times New Roman" w:eastAsia="Times New Roman" w:hAnsi="Times New Roman"/>
          <w:sz w:val="24"/>
          <w:lang w:val="ro-RO" w:eastAsia="en-US"/>
        </w:rPr>
      </w:pPr>
      <w:r>
        <w:rPr>
          <w:rFonts w:ascii="Times New Roman" w:eastAsia="Times New Roman" w:hAnsi="Times New Roman"/>
          <w:sz w:val="24"/>
          <w:lang w:val="ro-RO" w:eastAsia="en-US"/>
        </w:rPr>
        <w:t>„</w:t>
      </w:r>
    </w:p>
    <w:p w14:paraId="277DB6D9" w14:textId="77777777" w:rsidR="001B76A2" w:rsidRDefault="0075541B" w:rsidP="00A3679A">
      <w:pPr>
        <w:spacing w:line="240" w:lineRule="atLeast"/>
        <w:jc w:val="both"/>
        <w:rPr>
          <w:rFonts w:ascii="Times New Roman" w:eastAsia="Arial" w:hAnsi="Times New Roman"/>
          <w:b/>
          <w:iCs/>
          <w:color w:val="000000"/>
          <w:sz w:val="24"/>
          <w:lang w:val="ro-RO" w:eastAsia="de-DE"/>
        </w:rPr>
      </w:pPr>
      <w:r w:rsidRPr="000A14BB">
        <w:rPr>
          <w:rFonts w:ascii="Times New Roman" w:eastAsia="Calibri" w:hAnsi="Times New Roman"/>
          <w:b/>
          <w:sz w:val="24"/>
          <w:lang w:val="ro-RO" w:eastAsia="en-US"/>
        </w:rPr>
        <w:t>3</w:t>
      </w:r>
      <w:r w:rsidR="000A14BB" w:rsidRPr="000A14BB">
        <w:rPr>
          <w:rFonts w:ascii="Times New Roman" w:eastAsia="Calibri" w:hAnsi="Times New Roman"/>
          <w:b/>
          <w:sz w:val="24"/>
          <w:lang w:val="ro-RO" w:eastAsia="en-US"/>
        </w:rPr>
        <w:t>9</w:t>
      </w:r>
      <w:r w:rsidRPr="000A14BB">
        <w:rPr>
          <w:rFonts w:ascii="Times New Roman" w:eastAsia="Calibri" w:hAnsi="Times New Roman"/>
          <w:b/>
          <w:sz w:val="24"/>
          <w:lang w:val="ro-RO" w:eastAsia="en-US"/>
        </w:rPr>
        <w:t>.</w:t>
      </w:r>
      <w:r>
        <w:rPr>
          <w:rFonts w:ascii="Times New Roman" w:eastAsia="Calibri" w:hAnsi="Times New Roman"/>
          <w:sz w:val="24"/>
          <w:lang w:val="ro-RO" w:eastAsia="en-US"/>
        </w:rPr>
        <w:t xml:space="preserve"> </w:t>
      </w:r>
      <w:r w:rsidRPr="00856D16">
        <w:rPr>
          <w:rFonts w:ascii="Times New Roman" w:hAnsi="Times New Roman"/>
          <w:b/>
          <w:snapToGrid w:val="0"/>
          <w:color w:val="000000"/>
          <w:sz w:val="24"/>
          <w:lang w:val="ro-RO" w:bidi="de-DE"/>
        </w:rPr>
        <w:t>La tabelul de la articolul 32.0</w:t>
      </w:r>
      <w:r>
        <w:rPr>
          <w:rFonts w:ascii="Times New Roman" w:hAnsi="Times New Roman"/>
          <w:b/>
          <w:snapToGrid w:val="0"/>
          <w:color w:val="000000"/>
          <w:sz w:val="24"/>
          <w:lang w:val="ro-RO" w:bidi="de-DE"/>
        </w:rPr>
        <w:t>3</w:t>
      </w:r>
      <w:r w:rsidRPr="00856D16">
        <w:rPr>
          <w:rFonts w:ascii="Times New Roman" w:hAnsi="Times New Roman"/>
          <w:b/>
          <w:snapToGrid w:val="0"/>
          <w:color w:val="000000"/>
          <w:sz w:val="24"/>
          <w:lang w:val="ro-RO" w:bidi="de-DE"/>
        </w:rPr>
        <w:t>, alineatul 2, not</w:t>
      </w:r>
      <w:r>
        <w:rPr>
          <w:rFonts w:ascii="Times New Roman" w:hAnsi="Times New Roman"/>
          <w:b/>
          <w:snapToGrid w:val="0"/>
          <w:color w:val="000000"/>
          <w:sz w:val="24"/>
          <w:lang w:val="ro-RO" w:bidi="de-DE"/>
        </w:rPr>
        <w:t>a</w:t>
      </w:r>
      <w:r w:rsidRPr="00856D16">
        <w:rPr>
          <w:rFonts w:ascii="Times New Roman" w:hAnsi="Times New Roman"/>
          <w:b/>
          <w:snapToGrid w:val="0"/>
          <w:color w:val="000000"/>
          <w:sz w:val="24"/>
          <w:lang w:val="ro-RO" w:bidi="de-DE"/>
        </w:rPr>
        <w:t xml:space="preserve"> de subsol cu numărul </w:t>
      </w:r>
      <w:r>
        <w:rPr>
          <w:rFonts w:ascii="Times New Roman" w:hAnsi="Times New Roman"/>
          <w:b/>
          <w:snapToGrid w:val="0"/>
          <w:color w:val="000000"/>
          <w:sz w:val="24"/>
          <w:lang w:val="ro-RO" w:bidi="de-DE"/>
        </w:rPr>
        <w:t>36</w:t>
      </w:r>
      <w:r w:rsidRPr="00856D16">
        <w:rPr>
          <w:rFonts w:ascii="Times New Roman" w:hAnsi="Times New Roman"/>
          <w:b/>
          <w:snapToGrid w:val="0"/>
          <w:color w:val="000000"/>
          <w:sz w:val="24"/>
          <w:lang w:val="ro-RO" w:bidi="de-DE"/>
        </w:rPr>
        <w:t xml:space="preserve"> se elimină.</w:t>
      </w:r>
    </w:p>
    <w:p w14:paraId="1CDC7BC6" w14:textId="77777777" w:rsidR="0075541B" w:rsidRDefault="0075541B" w:rsidP="00A3679A">
      <w:pPr>
        <w:spacing w:line="240" w:lineRule="atLeast"/>
        <w:jc w:val="both"/>
        <w:rPr>
          <w:rFonts w:ascii="Times New Roman" w:eastAsia="Arial" w:hAnsi="Times New Roman"/>
          <w:b/>
          <w:iCs/>
          <w:color w:val="000000"/>
          <w:sz w:val="24"/>
          <w:lang w:val="ro-RO" w:eastAsia="de-DE"/>
        </w:rPr>
      </w:pPr>
    </w:p>
    <w:p w14:paraId="518525B5" w14:textId="77777777" w:rsidR="00A3679A" w:rsidRPr="004B738B" w:rsidRDefault="000A14BB" w:rsidP="00A3679A">
      <w:pPr>
        <w:spacing w:line="240" w:lineRule="atLeast"/>
        <w:jc w:val="both"/>
        <w:rPr>
          <w:rFonts w:ascii="Times New Roman" w:eastAsia="Arial" w:hAnsi="Times New Roman"/>
          <w:b/>
          <w:iCs/>
          <w:color w:val="000000"/>
          <w:sz w:val="24"/>
          <w:lang w:val="ro-RO" w:eastAsia="de-DE"/>
        </w:rPr>
      </w:pPr>
      <w:r>
        <w:rPr>
          <w:rFonts w:ascii="Times New Roman" w:eastAsia="Arial" w:hAnsi="Times New Roman"/>
          <w:b/>
          <w:iCs/>
          <w:color w:val="000000"/>
          <w:sz w:val="24"/>
          <w:lang w:val="ro-RO" w:eastAsia="de-DE"/>
        </w:rPr>
        <w:t>40</w:t>
      </w:r>
      <w:r w:rsidR="00A3679A" w:rsidRPr="004B738B">
        <w:rPr>
          <w:rFonts w:ascii="Times New Roman" w:eastAsia="Arial" w:hAnsi="Times New Roman"/>
          <w:b/>
          <w:iCs/>
          <w:color w:val="000000"/>
          <w:sz w:val="24"/>
          <w:lang w:val="ro-RO" w:eastAsia="de-DE"/>
        </w:rPr>
        <w:t>. La tabelul de la articolul 32.0</w:t>
      </w:r>
      <w:r w:rsidR="00BC4062">
        <w:rPr>
          <w:rFonts w:ascii="Times New Roman" w:eastAsia="Arial" w:hAnsi="Times New Roman"/>
          <w:b/>
          <w:iCs/>
          <w:color w:val="000000"/>
          <w:sz w:val="24"/>
          <w:lang w:val="ro-RO" w:eastAsia="de-DE"/>
        </w:rPr>
        <w:t>3</w:t>
      </w:r>
      <w:r w:rsidR="00A3679A" w:rsidRPr="004B738B">
        <w:rPr>
          <w:rFonts w:ascii="Times New Roman" w:eastAsia="Arial" w:hAnsi="Times New Roman"/>
          <w:b/>
          <w:iCs/>
          <w:color w:val="000000"/>
          <w:sz w:val="24"/>
          <w:lang w:val="ro-RO" w:eastAsia="de-DE"/>
        </w:rPr>
        <w:t xml:space="preserve">, alineatul </w:t>
      </w:r>
      <w:r w:rsidR="00115A29">
        <w:rPr>
          <w:rFonts w:ascii="Times New Roman" w:eastAsia="Arial" w:hAnsi="Times New Roman"/>
          <w:b/>
          <w:iCs/>
          <w:color w:val="000000"/>
          <w:sz w:val="24"/>
          <w:lang w:val="ro-RO" w:eastAsia="de-DE"/>
        </w:rPr>
        <w:t>2</w:t>
      </w:r>
      <w:r w:rsidR="00A3679A" w:rsidRPr="004B738B">
        <w:rPr>
          <w:rFonts w:ascii="Times New Roman" w:eastAsia="Arial" w:hAnsi="Times New Roman"/>
          <w:b/>
          <w:iCs/>
          <w:color w:val="000000"/>
          <w:sz w:val="24"/>
          <w:lang w:val="ro-RO" w:eastAsia="de-DE"/>
        </w:rPr>
        <w:t xml:space="preserve">, nota referitoare la </w:t>
      </w:r>
      <w:r w:rsidR="00A3679A">
        <w:rPr>
          <w:rFonts w:ascii="Times New Roman" w:eastAsia="Arial" w:hAnsi="Times New Roman"/>
          <w:b/>
          <w:iCs/>
          <w:color w:val="000000"/>
          <w:sz w:val="24"/>
          <w:lang w:val="ro-RO" w:eastAsia="de-DE"/>
        </w:rPr>
        <w:t xml:space="preserve">articolul 15.02, alineatul 5 </w:t>
      </w:r>
      <w:r w:rsidR="00A3679A" w:rsidRPr="004B738B">
        <w:rPr>
          <w:rFonts w:ascii="Times New Roman" w:eastAsia="Arial" w:hAnsi="Times New Roman"/>
          <w:b/>
          <w:iCs/>
          <w:color w:val="000000"/>
          <w:sz w:val="24"/>
          <w:lang w:val="ro-RO" w:eastAsia="de-DE"/>
        </w:rPr>
        <w:t>se modifică şi va avea următorul cuprins:</w:t>
      </w:r>
    </w:p>
    <w:p w14:paraId="7C04753B" w14:textId="77777777" w:rsidR="00A3679A" w:rsidRDefault="00A3679A" w:rsidP="00E4367E">
      <w:pPr>
        <w:jc w:val="both"/>
        <w:rPr>
          <w:rFonts w:ascii="Times New Roman" w:eastAsiaTheme="minorEastAsia" w:hAnsi="Times New Roman"/>
          <w:sz w:val="24"/>
          <w:lang w:val="ro-RO" w:eastAsia="fr-FR"/>
        </w:rPr>
      </w:pPr>
    </w:p>
    <w:p w14:paraId="52124887" w14:textId="77777777" w:rsidR="00E4367E" w:rsidRPr="000B4635" w:rsidRDefault="00E4367E" w:rsidP="00E4367E">
      <w:pPr>
        <w:jc w:val="both"/>
        <w:rPr>
          <w:rFonts w:ascii="Times New Roman" w:eastAsiaTheme="minorEastAsia" w:hAnsi="Times New Roman"/>
          <w:sz w:val="24"/>
          <w:lang w:val="ro-RO" w:eastAsia="fr-FR"/>
        </w:rPr>
      </w:pPr>
      <w:r w:rsidRPr="000B4635">
        <w:rPr>
          <w:rFonts w:ascii="Times New Roman" w:eastAsiaTheme="minorEastAsia" w:hAnsi="Times New Roman"/>
          <w:sz w:val="24"/>
          <w:lang w:val="ro-RO" w:eastAsia="fr-FR"/>
        </w:rPr>
        <w:t>“</w:t>
      </w:r>
    </w:p>
    <w:tbl>
      <w:tblPr>
        <w:tblW w:w="0" w:type="auto"/>
        <w:tblLook w:val="01E0" w:firstRow="1" w:lastRow="1" w:firstColumn="1" w:lastColumn="1" w:noHBand="0" w:noVBand="0"/>
      </w:tblPr>
      <w:tblGrid>
        <w:gridCol w:w="773"/>
        <w:gridCol w:w="773"/>
        <w:gridCol w:w="3418"/>
        <w:gridCol w:w="7264"/>
        <w:gridCol w:w="1623"/>
      </w:tblGrid>
      <w:tr w:rsidR="00E4367E" w:rsidRPr="000B4635" w14:paraId="1FC36071" w14:textId="77777777" w:rsidTr="00CE6B46">
        <w:trPr>
          <w:cantSplit/>
          <w:tblHeader/>
        </w:trPr>
        <w:tc>
          <w:tcPr>
            <w:tcW w:w="1547" w:type="dxa"/>
            <w:gridSpan w:val="2"/>
            <w:tcBorders>
              <w:top w:val="single" w:sz="4" w:space="0" w:color="auto"/>
              <w:left w:val="single" w:sz="4" w:space="0" w:color="auto"/>
              <w:bottom w:val="single" w:sz="4" w:space="0" w:color="auto"/>
              <w:right w:val="single" w:sz="4" w:space="0" w:color="auto"/>
            </w:tcBorders>
            <w:shd w:val="clear" w:color="auto" w:fill="auto"/>
          </w:tcPr>
          <w:p w14:paraId="227532B2" w14:textId="77777777" w:rsidR="00E4367E" w:rsidRPr="000B4635" w:rsidRDefault="00E92582" w:rsidP="00CE6B46">
            <w:pPr>
              <w:spacing w:before="20" w:after="20" w:line="240" w:lineRule="atLeast"/>
              <w:jc w:val="center"/>
              <w:rPr>
                <w:rFonts w:ascii="Times New Roman" w:eastAsiaTheme="minorEastAsia" w:hAnsi="Times New Roman"/>
                <w:i/>
                <w:sz w:val="24"/>
                <w:lang w:val="ro-RO" w:eastAsia="fr-FR"/>
              </w:rPr>
            </w:pPr>
            <w:r>
              <w:rPr>
                <w:rFonts w:ascii="Times New Roman" w:eastAsiaTheme="minorEastAsia" w:hAnsi="Times New Roman"/>
                <w:i/>
                <w:sz w:val="24"/>
                <w:lang w:val="ro-RO" w:eastAsia="fr-FR"/>
              </w:rPr>
              <w:t>Articol şi alineat</w:t>
            </w:r>
          </w:p>
        </w:tc>
        <w:tc>
          <w:tcPr>
            <w:tcW w:w="3521" w:type="dxa"/>
            <w:tcBorders>
              <w:top w:val="single" w:sz="4" w:space="0" w:color="auto"/>
              <w:left w:val="single" w:sz="4" w:space="0" w:color="auto"/>
              <w:bottom w:val="single" w:sz="4" w:space="0" w:color="auto"/>
              <w:right w:val="single" w:sz="4" w:space="0" w:color="auto"/>
            </w:tcBorders>
            <w:shd w:val="clear" w:color="auto" w:fill="auto"/>
          </w:tcPr>
          <w:p w14:paraId="05268D5E" w14:textId="77777777" w:rsidR="00E4367E" w:rsidRPr="000B4635" w:rsidRDefault="00E4367E" w:rsidP="00CE6B46">
            <w:pPr>
              <w:spacing w:before="20" w:after="20" w:line="240" w:lineRule="atLeast"/>
              <w:jc w:val="center"/>
              <w:rPr>
                <w:rFonts w:ascii="Times New Roman" w:eastAsiaTheme="minorEastAsia" w:hAnsi="Times New Roman"/>
                <w:i/>
                <w:sz w:val="24"/>
                <w:lang w:val="ro-RO" w:eastAsia="fr-FR"/>
              </w:rPr>
            </w:pPr>
            <w:r>
              <w:rPr>
                <w:rFonts w:ascii="Times New Roman" w:eastAsiaTheme="minorEastAsia" w:hAnsi="Times New Roman"/>
                <w:i/>
                <w:sz w:val="24"/>
                <w:lang w:val="ro-RO" w:eastAsia="fr-FR"/>
              </w:rPr>
              <w:t>Conţinut</w:t>
            </w:r>
          </w:p>
        </w:tc>
        <w:tc>
          <w:tcPr>
            <w:tcW w:w="9152" w:type="dxa"/>
            <w:gridSpan w:val="2"/>
            <w:tcBorders>
              <w:top w:val="single" w:sz="4" w:space="0" w:color="auto"/>
              <w:left w:val="single" w:sz="4" w:space="0" w:color="auto"/>
              <w:bottom w:val="single" w:sz="4" w:space="0" w:color="auto"/>
              <w:right w:val="single" w:sz="4" w:space="0" w:color="auto"/>
            </w:tcBorders>
            <w:shd w:val="clear" w:color="auto" w:fill="auto"/>
          </w:tcPr>
          <w:p w14:paraId="3309F331" w14:textId="77777777" w:rsidR="00E4367E" w:rsidRPr="000B4635" w:rsidRDefault="00E4367E" w:rsidP="00CE6B46">
            <w:pPr>
              <w:spacing w:before="20" w:after="20" w:line="240" w:lineRule="atLeast"/>
              <w:jc w:val="center"/>
              <w:rPr>
                <w:rFonts w:ascii="Times New Roman" w:eastAsiaTheme="minorEastAsia" w:hAnsi="Times New Roman"/>
                <w:b/>
                <w:sz w:val="24"/>
                <w:lang w:val="ro-RO" w:eastAsia="fr-FR"/>
              </w:rPr>
            </w:pPr>
            <w:r>
              <w:rPr>
                <w:rFonts w:ascii="Times New Roman" w:eastAsiaTheme="minorEastAsia" w:hAnsi="Times New Roman"/>
                <w:i/>
                <w:sz w:val="24"/>
                <w:lang w:val="ro-RO" w:eastAsia="fr-FR"/>
              </w:rPr>
              <w:t>Termen final şi observaţii</w:t>
            </w:r>
          </w:p>
        </w:tc>
      </w:tr>
      <w:tr w:rsidR="00E4367E" w:rsidRPr="000B4635" w14:paraId="1E040C68" w14:textId="77777777" w:rsidTr="00CE6B46">
        <w:trPr>
          <w:cantSplit/>
        </w:trPr>
        <w:tc>
          <w:tcPr>
            <w:tcW w:w="5068" w:type="dxa"/>
            <w:gridSpan w:val="3"/>
            <w:tcBorders>
              <w:top w:val="single" w:sz="4" w:space="0" w:color="auto"/>
              <w:left w:val="single" w:sz="4" w:space="0" w:color="auto"/>
              <w:bottom w:val="single" w:sz="4" w:space="0" w:color="auto"/>
              <w:right w:val="single" w:sz="4" w:space="0" w:color="auto"/>
            </w:tcBorders>
            <w:shd w:val="clear" w:color="auto" w:fill="auto"/>
          </w:tcPr>
          <w:p w14:paraId="25578706" w14:textId="77777777" w:rsidR="00E4367E" w:rsidRPr="000B4635" w:rsidRDefault="00E4367E" w:rsidP="00CE6B46">
            <w:pPr>
              <w:spacing w:before="20" w:after="20" w:line="240" w:lineRule="atLeast"/>
              <w:jc w:val="center"/>
              <w:rPr>
                <w:rFonts w:ascii="Times New Roman" w:eastAsiaTheme="minorEastAsia" w:hAnsi="Times New Roman"/>
                <w:b/>
                <w:sz w:val="24"/>
                <w:lang w:val="ro-RO" w:eastAsia="fr-FR"/>
              </w:rPr>
            </w:pPr>
            <w:r>
              <w:rPr>
                <w:rFonts w:ascii="Times New Roman" w:eastAsiaTheme="minorEastAsia" w:hAnsi="Times New Roman"/>
                <w:b/>
                <w:sz w:val="24"/>
                <w:lang w:val="ro-RO" w:eastAsia="fr-FR"/>
              </w:rPr>
              <w:t>CAPITOLUL</w:t>
            </w:r>
            <w:r w:rsidRPr="000B4635">
              <w:rPr>
                <w:rFonts w:ascii="Times New Roman" w:eastAsiaTheme="minorEastAsia" w:hAnsi="Times New Roman"/>
                <w:b/>
                <w:sz w:val="24"/>
                <w:lang w:val="ro-RO" w:eastAsia="fr-FR"/>
              </w:rPr>
              <w:t xml:space="preserve"> 15</w:t>
            </w:r>
          </w:p>
        </w:tc>
        <w:tc>
          <w:tcPr>
            <w:tcW w:w="7514" w:type="dxa"/>
            <w:tcBorders>
              <w:top w:val="single" w:sz="4" w:space="0" w:color="auto"/>
              <w:left w:val="single" w:sz="4" w:space="0" w:color="auto"/>
              <w:bottom w:val="single" w:sz="4" w:space="0" w:color="auto"/>
              <w:right w:val="single" w:sz="4" w:space="0" w:color="auto"/>
            </w:tcBorders>
            <w:shd w:val="clear" w:color="auto" w:fill="auto"/>
          </w:tcPr>
          <w:p w14:paraId="29E3BEF5" w14:textId="77777777" w:rsidR="00E4367E" w:rsidRPr="000B4635" w:rsidRDefault="00E4367E" w:rsidP="00CE6B46">
            <w:pPr>
              <w:spacing w:before="20" w:after="20" w:line="240" w:lineRule="atLeast"/>
              <w:jc w:val="both"/>
              <w:rPr>
                <w:rFonts w:ascii="Times New Roman" w:eastAsiaTheme="minorEastAsia" w:hAnsi="Times New Roman"/>
                <w:sz w:val="24"/>
                <w:lang w:val="ro-RO" w:eastAsia="fr-FR"/>
              </w:rPr>
            </w:pPr>
          </w:p>
        </w:tc>
        <w:tc>
          <w:tcPr>
            <w:tcW w:w="1638" w:type="dxa"/>
            <w:tcBorders>
              <w:top w:val="single" w:sz="4" w:space="0" w:color="auto"/>
              <w:left w:val="single" w:sz="4" w:space="0" w:color="auto"/>
              <w:bottom w:val="single" w:sz="4" w:space="0" w:color="auto"/>
              <w:right w:val="single" w:sz="4" w:space="0" w:color="auto"/>
            </w:tcBorders>
          </w:tcPr>
          <w:p w14:paraId="21218550" w14:textId="77777777" w:rsidR="00E4367E" w:rsidRPr="000B4635" w:rsidRDefault="00E4367E" w:rsidP="00CE6B46">
            <w:pPr>
              <w:spacing w:before="20" w:after="20" w:line="240" w:lineRule="atLeast"/>
              <w:jc w:val="both"/>
              <w:rPr>
                <w:rFonts w:ascii="Times New Roman" w:eastAsiaTheme="minorEastAsia" w:hAnsi="Times New Roman"/>
                <w:sz w:val="24"/>
                <w:lang w:val="ro-RO" w:eastAsia="fr-FR"/>
              </w:rPr>
            </w:pPr>
          </w:p>
        </w:tc>
      </w:tr>
      <w:tr w:rsidR="00E4367E" w:rsidRPr="000B4635" w14:paraId="7FFD6729" w14:textId="77777777" w:rsidTr="00CE6B46">
        <w:trPr>
          <w:cantSplit/>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C5CAA0E" w14:textId="77777777" w:rsidR="00E4367E" w:rsidRPr="000B4635" w:rsidRDefault="00E4367E" w:rsidP="00CE6B46">
            <w:pPr>
              <w:spacing w:before="20" w:after="20" w:line="240" w:lineRule="atLeast"/>
              <w:jc w:val="both"/>
              <w:rPr>
                <w:rFonts w:ascii="Times New Roman" w:eastAsiaTheme="minorEastAsia" w:hAnsi="Times New Roman"/>
                <w:sz w:val="24"/>
                <w:lang w:val="ro-RO" w:eastAsia="fr-FR"/>
              </w:rPr>
            </w:pPr>
            <w:r w:rsidRPr="000B4635">
              <w:rPr>
                <w:rFonts w:ascii="Times New Roman" w:eastAsiaTheme="minorEastAsia" w:hAnsi="Times New Roman"/>
                <w:sz w:val="24"/>
                <w:lang w:val="ro-RO" w:eastAsia="fr-FR"/>
              </w:rPr>
              <w:lastRenderedPageBreak/>
              <w:t>15.02</w:t>
            </w:r>
          </w:p>
        </w:tc>
        <w:tc>
          <w:tcPr>
            <w:tcW w:w="774" w:type="dxa"/>
            <w:tcBorders>
              <w:top w:val="single" w:sz="4" w:space="0" w:color="auto"/>
              <w:left w:val="single" w:sz="4" w:space="0" w:color="auto"/>
              <w:bottom w:val="single" w:sz="4" w:space="0" w:color="auto"/>
              <w:right w:val="single" w:sz="4" w:space="0" w:color="auto"/>
            </w:tcBorders>
            <w:shd w:val="clear" w:color="auto" w:fill="auto"/>
          </w:tcPr>
          <w:p w14:paraId="29F49E60" w14:textId="77777777" w:rsidR="00E4367E" w:rsidRPr="000B4635" w:rsidRDefault="003F1CAD" w:rsidP="00CE6B46">
            <w:pPr>
              <w:spacing w:before="20" w:after="20" w:line="240" w:lineRule="atLeast"/>
              <w:jc w:val="both"/>
              <w:rPr>
                <w:rFonts w:ascii="Times New Roman" w:eastAsiaTheme="minorEastAsia" w:hAnsi="Times New Roman"/>
                <w:sz w:val="24"/>
                <w:lang w:val="ro-RO" w:eastAsia="fr-FR"/>
              </w:rPr>
            </w:pPr>
            <w:r>
              <w:rPr>
                <w:rFonts w:ascii="Times New Roman" w:eastAsiaTheme="minorEastAsia" w:hAnsi="Times New Roman"/>
                <w:sz w:val="24"/>
                <w:lang w:val="ro-RO" w:eastAsia="fr-FR"/>
              </w:rPr>
              <w:t>alin.</w:t>
            </w:r>
            <w:r w:rsidR="00E4367E" w:rsidRPr="000B4635">
              <w:rPr>
                <w:rFonts w:ascii="Times New Roman" w:eastAsiaTheme="minorEastAsia" w:hAnsi="Times New Roman"/>
                <w:sz w:val="24"/>
                <w:lang w:val="ro-RO" w:eastAsia="fr-FR"/>
              </w:rPr>
              <w:t>5</w:t>
            </w:r>
          </w:p>
        </w:tc>
        <w:tc>
          <w:tcPr>
            <w:tcW w:w="3521" w:type="dxa"/>
            <w:tcBorders>
              <w:top w:val="single" w:sz="4" w:space="0" w:color="auto"/>
              <w:left w:val="single" w:sz="4" w:space="0" w:color="auto"/>
              <w:bottom w:val="single" w:sz="4" w:space="0" w:color="auto"/>
              <w:right w:val="single" w:sz="4" w:space="0" w:color="auto"/>
            </w:tcBorders>
            <w:shd w:val="clear" w:color="auto" w:fill="auto"/>
          </w:tcPr>
          <w:p w14:paraId="286C80B3" w14:textId="77777777" w:rsidR="00E4367E" w:rsidRPr="000B4635" w:rsidRDefault="00E4367E" w:rsidP="00CE6B46">
            <w:pPr>
              <w:spacing w:before="20" w:after="20" w:line="240" w:lineRule="atLeast"/>
              <w:jc w:val="both"/>
              <w:rPr>
                <w:rFonts w:ascii="Times New Roman" w:eastAsiaTheme="minorEastAsia" w:hAnsi="Times New Roman"/>
                <w:sz w:val="24"/>
                <w:lang w:val="ro-RO" w:eastAsia="fr-FR"/>
              </w:rPr>
            </w:pPr>
            <w:r w:rsidRPr="00E86AD9">
              <w:rPr>
                <w:rFonts w:ascii="Times New Roman" w:eastAsiaTheme="minorEastAsia" w:hAnsi="Times New Roman"/>
                <w:sz w:val="24"/>
                <w:lang w:val="ro-RO" w:eastAsia="fr-FR"/>
              </w:rPr>
              <w:t>Zgomot şi vibraţii în încăperile de locuit</w:t>
            </w:r>
          </w:p>
        </w:tc>
        <w:tc>
          <w:tcPr>
            <w:tcW w:w="7514" w:type="dxa"/>
            <w:tcBorders>
              <w:top w:val="single" w:sz="4" w:space="0" w:color="auto"/>
              <w:left w:val="single" w:sz="4" w:space="0" w:color="auto"/>
              <w:bottom w:val="single" w:sz="4" w:space="0" w:color="auto"/>
              <w:right w:val="single" w:sz="4" w:space="0" w:color="auto"/>
            </w:tcBorders>
            <w:shd w:val="clear" w:color="auto" w:fill="auto"/>
          </w:tcPr>
          <w:p w14:paraId="659212DD" w14:textId="77777777" w:rsidR="00E4367E" w:rsidRDefault="00E4367E" w:rsidP="00CE6B46">
            <w:pPr>
              <w:spacing w:before="20" w:after="20" w:line="240" w:lineRule="atLeast"/>
              <w:jc w:val="both"/>
              <w:rPr>
                <w:rFonts w:ascii="Times New Roman" w:eastAsiaTheme="minorEastAsia" w:hAnsi="Times New Roman"/>
                <w:sz w:val="24"/>
                <w:lang w:val="ro-RO" w:eastAsia="fr-FR"/>
              </w:rPr>
            </w:pPr>
            <w:r>
              <w:rPr>
                <w:rFonts w:ascii="Times New Roman" w:eastAsiaTheme="minorEastAsia" w:hAnsi="Times New Roman"/>
                <w:sz w:val="24"/>
                <w:lang w:val="ro-RO" w:eastAsia="fr-FR"/>
              </w:rPr>
              <w:t>L</w:t>
            </w:r>
            <w:r w:rsidRPr="00E86AD9">
              <w:rPr>
                <w:rFonts w:ascii="Times New Roman" w:eastAsiaTheme="minorEastAsia" w:hAnsi="Times New Roman"/>
                <w:sz w:val="24"/>
                <w:lang w:val="ro-RO" w:eastAsia="fr-FR"/>
              </w:rPr>
              <w:t xml:space="preserve">a reînnoirea Certificatului navei de navigaţie interioară după data de </w:t>
            </w:r>
          </w:p>
          <w:p w14:paraId="2FEA9F33" w14:textId="77777777" w:rsidR="00E4367E" w:rsidRPr="00E86AD9" w:rsidRDefault="00E4367E" w:rsidP="00CE6B46">
            <w:pPr>
              <w:spacing w:before="20" w:after="20" w:line="240" w:lineRule="atLeast"/>
              <w:jc w:val="both"/>
              <w:rPr>
                <w:rFonts w:ascii="Times New Roman" w:eastAsiaTheme="minorEastAsia" w:hAnsi="Times New Roman"/>
                <w:sz w:val="24"/>
                <w:lang w:val="ro-RO" w:eastAsia="fr-FR"/>
              </w:rPr>
            </w:pPr>
            <w:r w:rsidRPr="00E86AD9">
              <w:rPr>
                <w:rFonts w:ascii="Times New Roman" w:eastAsiaTheme="minorEastAsia" w:hAnsi="Times New Roman"/>
                <w:sz w:val="24"/>
                <w:lang w:val="ro-RO" w:eastAsia="fr-FR"/>
              </w:rPr>
              <w:t>În cazul în care valoarea limită stabilită nu este respectată după această dată, Certificatul navei de navigaţie interioară poate fi reînnoit numai dacă se respectă una dintre cele două alternative de mai jos.</w:t>
            </w:r>
          </w:p>
          <w:p w14:paraId="56EA251E" w14:textId="77777777" w:rsidR="00E4367E" w:rsidRDefault="00E4367E" w:rsidP="00CE6B46">
            <w:pPr>
              <w:spacing w:before="20" w:after="20" w:line="240" w:lineRule="atLeast"/>
              <w:jc w:val="both"/>
              <w:rPr>
                <w:rFonts w:ascii="Times New Roman" w:eastAsiaTheme="minorEastAsia" w:hAnsi="Times New Roman"/>
                <w:sz w:val="24"/>
                <w:lang w:val="ro-RO" w:eastAsia="fr-FR"/>
              </w:rPr>
            </w:pPr>
            <w:r w:rsidRPr="00E86AD9">
              <w:rPr>
                <w:rFonts w:ascii="Times New Roman" w:eastAsiaTheme="minorEastAsia" w:hAnsi="Times New Roman"/>
                <w:sz w:val="24"/>
                <w:lang w:val="ro-RO" w:eastAsia="fr-FR"/>
              </w:rPr>
              <w:t>Alternativa 1:</w:t>
            </w:r>
          </w:p>
          <w:p w14:paraId="6F9ED593" w14:textId="77777777" w:rsidR="00E4367E" w:rsidRPr="00E86AD9" w:rsidRDefault="00E4367E" w:rsidP="00CE6B46">
            <w:pPr>
              <w:spacing w:before="20" w:after="20" w:line="240" w:lineRule="atLeast"/>
              <w:jc w:val="both"/>
              <w:rPr>
                <w:rFonts w:ascii="Times New Roman" w:eastAsiaTheme="minorEastAsia" w:hAnsi="Times New Roman"/>
                <w:sz w:val="24"/>
                <w:lang w:val="ro-RO" w:eastAsia="fr-FR"/>
              </w:rPr>
            </w:pPr>
            <w:r w:rsidRPr="00E86AD9">
              <w:rPr>
                <w:rFonts w:ascii="Times New Roman" w:eastAsiaTheme="minorEastAsia" w:hAnsi="Times New Roman"/>
                <w:sz w:val="24"/>
                <w:lang w:val="ro-RO" w:eastAsia="fr-FR"/>
              </w:rPr>
              <w:t>a) Solicitantul poate demonstra</w:t>
            </w:r>
            <w:r>
              <w:rPr>
                <w:rFonts w:ascii="Times New Roman" w:eastAsiaTheme="minorEastAsia" w:hAnsi="Times New Roman"/>
                <w:sz w:val="24"/>
                <w:lang w:val="ro-RO" w:eastAsia="fr-FR"/>
              </w:rPr>
              <w:t>,</w:t>
            </w:r>
            <w:r w:rsidRPr="00E86AD9">
              <w:rPr>
                <w:rFonts w:ascii="Times New Roman" w:eastAsiaTheme="minorEastAsia" w:hAnsi="Times New Roman"/>
                <w:sz w:val="24"/>
                <w:lang w:val="ro-RO" w:eastAsia="fr-FR"/>
              </w:rPr>
              <w:t xml:space="preserve"> </w:t>
            </w:r>
            <w:r>
              <w:rPr>
                <w:rFonts w:ascii="Times New Roman" w:eastAsiaTheme="minorEastAsia" w:hAnsi="Times New Roman"/>
                <w:sz w:val="24"/>
                <w:lang w:val="ro-RO" w:eastAsia="fr-FR"/>
              </w:rPr>
              <w:t xml:space="preserve">spre satisfacţia comisiei </w:t>
            </w:r>
            <w:r w:rsidRPr="00E86AD9">
              <w:rPr>
                <w:rFonts w:ascii="Times New Roman" w:eastAsiaTheme="minorEastAsia" w:hAnsi="Times New Roman"/>
                <w:sz w:val="24"/>
                <w:lang w:val="ro-RO" w:eastAsia="fr-FR"/>
              </w:rPr>
              <w:t>de inspecție</w:t>
            </w:r>
            <w:r>
              <w:rPr>
                <w:rFonts w:ascii="Times New Roman" w:eastAsiaTheme="minorEastAsia" w:hAnsi="Times New Roman"/>
                <w:sz w:val="24"/>
                <w:lang w:val="ro-RO" w:eastAsia="fr-FR"/>
              </w:rPr>
              <w:t>,</w:t>
            </w:r>
            <w:r w:rsidRPr="00E86AD9">
              <w:rPr>
                <w:rFonts w:ascii="Times New Roman" w:eastAsiaTheme="minorEastAsia" w:hAnsi="Times New Roman"/>
                <w:sz w:val="24"/>
                <w:lang w:val="ro-RO" w:eastAsia="fr-FR"/>
              </w:rPr>
              <w:t xml:space="preserve"> că a făcut ceea ce se poate aștepta în mod rezonabil din partea </w:t>
            </w:r>
            <w:r>
              <w:rPr>
                <w:rFonts w:ascii="Times New Roman" w:eastAsiaTheme="minorEastAsia" w:hAnsi="Times New Roman"/>
                <w:sz w:val="24"/>
                <w:lang w:val="ro-RO" w:eastAsia="fr-FR"/>
              </w:rPr>
              <w:t>sa</w:t>
            </w:r>
            <w:r w:rsidRPr="00E86AD9">
              <w:rPr>
                <w:rFonts w:ascii="Times New Roman" w:eastAsiaTheme="minorEastAsia" w:hAnsi="Times New Roman"/>
                <w:sz w:val="24"/>
                <w:lang w:val="ro-RO" w:eastAsia="fr-FR"/>
              </w:rPr>
              <w:t xml:space="preserve"> pentru a reduce nivelul de zgomot în încăperile de locuit în cauză;</w:t>
            </w:r>
          </w:p>
          <w:p w14:paraId="3B7454E6" w14:textId="77777777" w:rsidR="00E4367E" w:rsidRPr="00E86AD9" w:rsidRDefault="00E4367E" w:rsidP="00CE6B46">
            <w:pPr>
              <w:spacing w:before="20" w:after="20" w:line="240" w:lineRule="atLeast"/>
              <w:jc w:val="both"/>
              <w:rPr>
                <w:rFonts w:ascii="Times New Roman" w:eastAsiaTheme="minorEastAsia" w:hAnsi="Times New Roman"/>
                <w:sz w:val="24"/>
                <w:lang w:val="ro-RO" w:eastAsia="fr-FR"/>
              </w:rPr>
            </w:pPr>
            <w:r w:rsidRPr="00E86AD9">
              <w:rPr>
                <w:rFonts w:ascii="Times New Roman" w:eastAsiaTheme="minorEastAsia" w:hAnsi="Times New Roman"/>
                <w:sz w:val="24"/>
                <w:lang w:val="ro-RO" w:eastAsia="fr-FR"/>
              </w:rPr>
              <w:t xml:space="preserve">b) </w:t>
            </w:r>
            <w:r>
              <w:rPr>
                <w:rFonts w:ascii="Times New Roman" w:eastAsiaTheme="minorEastAsia" w:hAnsi="Times New Roman"/>
                <w:sz w:val="24"/>
                <w:lang w:val="ro-RO" w:eastAsia="fr-FR"/>
              </w:rPr>
              <w:t>D</w:t>
            </w:r>
            <w:r w:rsidRPr="00E86AD9">
              <w:rPr>
                <w:rFonts w:ascii="Times New Roman" w:eastAsiaTheme="minorEastAsia" w:hAnsi="Times New Roman"/>
                <w:sz w:val="24"/>
                <w:lang w:val="ro-RO" w:eastAsia="fr-FR"/>
              </w:rPr>
              <w:t xml:space="preserve">epășirea </w:t>
            </w:r>
            <w:r>
              <w:rPr>
                <w:rFonts w:ascii="Times New Roman" w:eastAsiaTheme="minorEastAsia" w:hAnsi="Times New Roman"/>
                <w:sz w:val="24"/>
                <w:lang w:val="ro-RO" w:eastAsia="fr-FR"/>
              </w:rPr>
              <w:t>rămasă</w:t>
            </w:r>
            <w:r w:rsidRPr="00E86AD9">
              <w:rPr>
                <w:rFonts w:ascii="Times New Roman" w:eastAsiaTheme="minorEastAsia" w:hAnsi="Times New Roman"/>
                <w:sz w:val="24"/>
                <w:lang w:val="ro-RO" w:eastAsia="fr-FR"/>
              </w:rPr>
              <w:t xml:space="preserve"> a valorii limită nu </w:t>
            </w:r>
            <w:r>
              <w:rPr>
                <w:rFonts w:ascii="Times New Roman" w:eastAsiaTheme="minorEastAsia" w:hAnsi="Times New Roman"/>
                <w:sz w:val="24"/>
                <w:lang w:val="ro-RO" w:eastAsia="fr-FR"/>
              </w:rPr>
              <w:t xml:space="preserve">trebuie să </w:t>
            </w:r>
            <w:r w:rsidRPr="00E86AD9">
              <w:rPr>
                <w:rFonts w:ascii="Times New Roman" w:eastAsiaTheme="minorEastAsia" w:hAnsi="Times New Roman"/>
                <w:sz w:val="24"/>
                <w:lang w:val="ro-RO" w:eastAsia="fr-FR"/>
              </w:rPr>
              <w:t>depășe</w:t>
            </w:r>
            <w:r>
              <w:rPr>
                <w:rFonts w:ascii="Times New Roman" w:eastAsiaTheme="minorEastAsia" w:hAnsi="Times New Roman"/>
                <w:sz w:val="24"/>
                <w:lang w:val="ro-RO" w:eastAsia="fr-FR"/>
              </w:rPr>
              <w:t>ască</w:t>
            </w:r>
            <w:r w:rsidRPr="00E86AD9">
              <w:rPr>
                <w:rFonts w:ascii="Times New Roman" w:eastAsiaTheme="minorEastAsia" w:hAnsi="Times New Roman"/>
                <w:sz w:val="24"/>
                <w:lang w:val="ro-RO" w:eastAsia="fr-FR"/>
              </w:rPr>
              <w:t>:</w:t>
            </w:r>
          </w:p>
          <w:p w14:paraId="78E9D5FD" w14:textId="77777777" w:rsidR="00E4367E" w:rsidRPr="00E86AD9" w:rsidRDefault="00E4367E" w:rsidP="00CE6B46">
            <w:pPr>
              <w:spacing w:before="20" w:after="20" w:line="240" w:lineRule="atLeast"/>
              <w:jc w:val="both"/>
              <w:rPr>
                <w:rFonts w:ascii="Times New Roman" w:eastAsiaTheme="minorEastAsia" w:hAnsi="Times New Roman"/>
                <w:sz w:val="24"/>
                <w:lang w:val="ro-RO" w:eastAsia="fr-FR"/>
              </w:rPr>
            </w:pPr>
            <w:r w:rsidRPr="00E86AD9">
              <w:rPr>
                <w:rFonts w:ascii="Times New Roman" w:eastAsiaTheme="minorEastAsia" w:hAnsi="Times New Roman"/>
                <w:sz w:val="24"/>
                <w:lang w:val="ro-RO" w:eastAsia="fr-FR"/>
              </w:rPr>
              <w:t xml:space="preserve">- 5 dB (A) în </w:t>
            </w:r>
            <w:r>
              <w:rPr>
                <w:rFonts w:ascii="Times New Roman" w:eastAsiaTheme="minorEastAsia" w:hAnsi="Times New Roman"/>
                <w:sz w:val="24"/>
                <w:lang w:val="ro-RO" w:eastAsia="fr-FR"/>
              </w:rPr>
              <w:t xml:space="preserve">încăperile de </w:t>
            </w:r>
            <w:r w:rsidRPr="00E86AD9">
              <w:rPr>
                <w:rFonts w:ascii="Times New Roman" w:eastAsiaTheme="minorEastAsia" w:hAnsi="Times New Roman"/>
                <w:sz w:val="24"/>
                <w:lang w:val="ro-RO" w:eastAsia="fr-FR"/>
              </w:rPr>
              <w:t>locui</w:t>
            </w:r>
            <w:r>
              <w:rPr>
                <w:rFonts w:ascii="Times New Roman" w:eastAsiaTheme="minorEastAsia" w:hAnsi="Times New Roman"/>
                <w:sz w:val="24"/>
                <w:lang w:val="ro-RO" w:eastAsia="fr-FR"/>
              </w:rPr>
              <w:t>t</w:t>
            </w:r>
            <w:r w:rsidRPr="00E86AD9">
              <w:rPr>
                <w:rFonts w:ascii="Times New Roman" w:eastAsiaTheme="minorEastAsia" w:hAnsi="Times New Roman"/>
                <w:sz w:val="24"/>
                <w:lang w:val="ro-RO" w:eastAsia="fr-FR"/>
              </w:rPr>
              <w:t>;</w:t>
            </w:r>
          </w:p>
          <w:p w14:paraId="3DC35454" w14:textId="77777777" w:rsidR="00E4367E" w:rsidRDefault="00E4367E" w:rsidP="00CE6B46">
            <w:pPr>
              <w:spacing w:before="20" w:after="20" w:line="240" w:lineRule="atLeast"/>
              <w:jc w:val="both"/>
              <w:rPr>
                <w:rFonts w:ascii="Times New Roman" w:eastAsiaTheme="minorEastAsia" w:hAnsi="Times New Roman"/>
                <w:sz w:val="24"/>
                <w:lang w:val="ro-RO" w:eastAsia="fr-FR"/>
              </w:rPr>
            </w:pPr>
            <w:r w:rsidRPr="00E86AD9">
              <w:rPr>
                <w:rFonts w:ascii="Times New Roman" w:eastAsiaTheme="minorEastAsia" w:hAnsi="Times New Roman"/>
                <w:sz w:val="24"/>
                <w:lang w:val="ro-RO" w:eastAsia="fr-FR"/>
              </w:rPr>
              <w:t xml:space="preserve">- 10 dB (A) în </w:t>
            </w:r>
            <w:r>
              <w:rPr>
                <w:rFonts w:ascii="Times New Roman" w:eastAsiaTheme="minorEastAsia" w:hAnsi="Times New Roman"/>
                <w:sz w:val="24"/>
                <w:lang w:val="ro-RO" w:eastAsia="fr-FR"/>
              </w:rPr>
              <w:t>cabinele</w:t>
            </w:r>
            <w:r w:rsidRPr="00E86AD9">
              <w:rPr>
                <w:rFonts w:ascii="Times New Roman" w:eastAsiaTheme="minorEastAsia" w:hAnsi="Times New Roman"/>
                <w:sz w:val="24"/>
                <w:lang w:val="ro-RO" w:eastAsia="fr-FR"/>
              </w:rPr>
              <w:t xml:space="preserve"> de dormit</w:t>
            </w:r>
            <w:r>
              <w:rPr>
                <w:rFonts w:ascii="Times New Roman" w:eastAsiaTheme="minorEastAsia" w:hAnsi="Times New Roman"/>
                <w:sz w:val="24"/>
                <w:lang w:val="ro-RO" w:eastAsia="fr-FR"/>
              </w:rPr>
              <w:t>,</w:t>
            </w:r>
            <w:r w:rsidRPr="00E86AD9">
              <w:rPr>
                <w:rFonts w:ascii="Times New Roman" w:eastAsiaTheme="minorEastAsia" w:hAnsi="Times New Roman"/>
                <w:sz w:val="24"/>
                <w:lang w:val="ro-RO" w:eastAsia="fr-FR"/>
              </w:rPr>
              <w:t xml:space="preserve"> și</w:t>
            </w:r>
          </w:p>
          <w:p w14:paraId="0986F974" w14:textId="77777777" w:rsidR="00E4367E" w:rsidRDefault="00E4367E" w:rsidP="00CE6B46">
            <w:pPr>
              <w:spacing w:before="20" w:after="20" w:line="240" w:lineRule="atLeast"/>
              <w:jc w:val="both"/>
              <w:rPr>
                <w:rFonts w:ascii="Times New Roman" w:eastAsiaTheme="minorEastAsia" w:hAnsi="Times New Roman"/>
                <w:sz w:val="24"/>
                <w:lang w:val="ro-RO" w:eastAsia="fr-FR"/>
              </w:rPr>
            </w:pPr>
            <w:r w:rsidRPr="00E86AD9">
              <w:rPr>
                <w:rFonts w:ascii="Times New Roman" w:eastAsiaTheme="minorEastAsia" w:hAnsi="Times New Roman"/>
                <w:sz w:val="24"/>
                <w:lang w:val="ro-RO" w:eastAsia="fr-FR"/>
              </w:rPr>
              <w:t>c) Dispozitivele individuale de protecție acustică corespunzătoare trebuie să fie disponibile în încăperile unde valorile limită sunt depășite.</w:t>
            </w:r>
          </w:p>
          <w:p w14:paraId="1A1C8FF0" w14:textId="77777777" w:rsidR="00E4367E" w:rsidRPr="000B4635" w:rsidRDefault="00E4367E" w:rsidP="008F5C18">
            <w:pPr>
              <w:spacing w:before="20" w:after="20" w:line="240" w:lineRule="atLeast"/>
              <w:jc w:val="both"/>
              <w:rPr>
                <w:rFonts w:ascii="Times New Roman" w:eastAsiaTheme="minorEastAsia" w:hAnsi="Times New Roman"/>
                <w:sz w:val="24"/>
                <w:lang w:val="ro-RO" w:eastAsia="fr-FR"/>
              </w:rPr>
            </w:pPr>
            <w:r w:rsidRPr="00BD2E85">
              <w:rPr>
                <w:rFonts w:ascii="Times New Roman" w:eastAsiaTheme="minorEastAsia" w:hAnsi="Times New Roman"/>
                <w:sz w:val="24"/>
                <w:lang w:val="ro-RO" w:eastAsia="fr-FR"/>
              </w:rPr>
              <w:t>Dacă nu este posibil să se reducă nivelul zgomotului în cabinele de dormit sub valoarea limită stabilită la lit</w:t>
            </w:r>
            <w:r>
              <w:rPr>
                <w:rFonts w:ascii="Times New Roman" w:eastAsiaTheme="minorEastAsia" w:hAnsi="Times New Roman"/>
                <w:sz w:val="24"/>
                <w:lang w:val="ro-RO" w:eastAsia="fr-FR"/>
              </w:rPr>
              <w:t>.</w:t>
            </w:r>
            <w:r w:rsidRPr="00BD2E85">
              <w:rPr>
                <w:rFonts w:ascii="Times New Roman" w:eastAsiaTheme="minorEastAsia" w:hAnsi="Times New Roman"/>
                <w:sz w:val="24"/>
                <w:lang w:val="ro-RO" w:eastAsia="fr-FR"/>
              </w:rPr>
              <w:t xml:space="preserve"> b), este permisă reducerea suplimentară a zgomotului ambiental prin utilizarea unor măsuri locale de reducere a zgomotului, cum ar fi anularea zgomotului. Aceasta se supune </w:t>
            </w:r>
            <w:r w:rsidR="008F5C18" w:rsidRPr="008F5C18">
              <w:rPr>
                <w:rFonts w:ascii="Times New Roman" w:eastAsiaTheme="minorEastAsia" w:hAnsi="Times New Roman"/>
                <w:sz w:val="24"/>
                <w:lang w:val="ro-RO" w:eastAsia="fr-FR"/>
              </w:rPr>
              <w:t>prevederi</w:t>
            </w:r>
            <w:r w:rsidR="008F5C18">
              <w:rPr>
                <w:rFonts w:ascii="Times New Roman" w:eastAsiaTheme="minorEastAsia" w:hAnsi="Times New Roman"/>
                <w:sz w:val="24"/>
                <w:lang w:val="ro-RO" w:eastAsia="fr-FR"/>
              </w:rPr>
              <w:t>i</w:t>
            </w:r>
            <w:r w:rsidRPr="00BD2E85">
              <w:rPr>
                <w:rFonts w:ascii="Times New Roman" w:eastAsiaTheme="minorEastAsia" w:hAnsi="Times New Roman"/>
                <w:sz w:val="24"/>
                <w:lang w:val="ro-RO" w:eastAsia="fr-FR"/>
              </w:rPr>
              <w:t xml:space="preserve"> conform căreia zgomotul ambiental </w:t>
            </w:r>
            <w:r>
              <w:rPr>
                <w:rFonts w:ascii="Times New Roman" w:eastAsiaTheme="minorEastAsia" w:hAnsi="Times New Roman"/>
                <w:sz w:val="24"/>
                <w:lang w:val="ro-RO" w:eastAsia="fr-FR"/>
              </w:rPr>
              <w:t xml:space="preserve">trebuie să </w:t>
            </w:r>
            <w:r w:rsidRPr="00BD2E85">
              <w:rPr>
                <w:rFonts w:ascii="Times New Roman" w:eastAsiaTheme="minorEastAsia" w:hAnsi="Times New Roman"/>
                <w:sz w:val="24"/>
                <w:lang w:val="ro-RO" w:eastAsia="fr-FR"/>
              </w:rPr>
              <w:t>sc</w:t>
            </w:r>
            <w:r>
              <w:rPr>
                <w:rFonts w:ascii="Times New Roman" w:eastAsiaTheme="minorEastAsia" w:hAnsi="Times New Roman"/>
                <w:sz w:val="24"/>
                <w:lang w:val="ro-RO" w:eastAsia="fr-FR"/>
              </w:rPr>
              <w:t>a</w:t>
            </w:r>
            <w:r w:rsidRPr="00BD2E85">
              <w:rPr>
                <w:rFonts w:ascii="Times New Roman" w:eastAsiaTheme="minorEastAsia" w:hAnsi="Times New Roman"/>
                <w:sz w:val="24"/>
                <w:lang w:val="ro-RO" w:eastAsia="fr-FR"/>
              </w:rPr>
              <w:t>d</w:t>
            </w:r>
            <w:r>
              <w:rPr>
                <w:rFonts w:ascii="Times New Roman" w:eastAsiaTheme="minorEastAsia" w:hAnsi="Times New Roman"/>
                <w:sz w:val="24"/>
                <w:lang w:val="ro-RO" w:eastAsia="fr-FR"/>
              </w:rPr>
              <w:t>ă</w:t>
            </w:r>
            <w:r w:rsidRPr="00BD2E85">
              <w:rPr>
                <w:rFonts w:ascii="Times New Roman" w:eastAsiaTheme="minorEastAsia" w:hAnsi="Times New Roman"/>
                <w:sz w:val="24"/>
                <w:lang w:val="ro-RO" w:eastAsia="fr-FR"/>
              </w:rPr>
              <w:t xml:space="preserve"> sub valoarea-limită stabilită la lit</w:t>
            </w:r>
            <w:r>
              <w:rPr>
                <w:rFonts w:ascii="Times New Roman" w:eastAsiaTheme="minorEastAsia" w:hAnsi="Times New Roman"/>
                <w:sz w:val="24"/>
                <w:lang w:val="ro-RO" w:eastAsia="fr-FR"/>
              </w:rPr>
              <w:t>.</w:t>
            </w:r>
            <w:r w:rsidRPr="00BD2E85">
              <w:rPr>
                <w:rFonts w:ascii="Times New Roman" w:eastAsiaTheme="minorEastAsia" w:hAnsi="Times New Roman"/>
                <w:sz w:val="24"/>
                <w:lang w:val="ro-RO" w:eastAsia="fr-FR"/>
              </w:rPr>
              <w:t xml:space="preserve"> b). </w:t>
            </w:r>
            <w:r w:rsidR="00115A29">
              <w:rPr>
                <w:rFonts w:ascii="Times New Roman" w:eastAsiaTheme="minorEastAsia" w:hAnsi="Times New Roman"/>
                <w:sz w:val="24"/>
                <w:lang w:val="ro-RO" w:eastAsia="fr-FR"/>
              </w:rPr>
              <w:t xml:space="preserve">Lit. </w:t>
            </w:r>
            <w:r w:rsidRPr="00BD2E85">
              <w:rPr>
                <w:rFonts w:ascii="Times New Roman" w:eastAsiaTheme="minorEastAsia" w:hAnsi="Times New Roman"/>
                <w:sz w:val="24"/>
                <w:lang w:val="ro-RO" w:eastAsia="fr-FR"/>
              </w:rPr>
              <w:t xml:space="preserve">c) se aplică </w:t>
            </w:r>
            <w:r>
              <w:rPr>
                <w:rFonts w:ascii="Times New Roman" w:eastAsiaTheme="minorEastAsia" w:hAnsi="Times New Roman"/>
                <w:sz w:val="24"/>
                <w:lang w:val="ro-RO" w:eastAsia="fr-FR"/>
              </w:rPr>
              <w:t>prin analogie</w:t>
            </w:r>
            <w:r w:rsidRPr="00BD2E85">
              <w:rPr>
                <w:rFonts w:ascii="Times New Roman" w:eastAsiaTheme="minorEastAsia" w:hAnsi="Times New Roman"/>
                <w:sz w:val="24"/>
                <w:lang w:val="ro-RO" w:eastAsia="fr-FR"/>
              </w:rPr>
              <w:t>.</w:t>
            </w:r>
          </w:p>
        </w:tc>
        <w:tc>
          <w:tcPr>
            <w:tcW w:w="1638" w:type="dxa"/>
            <w:tcBorders>
              <w:top w:val="single" w:sz="4" w:space="0" w:color="auto"/>
              <w:left w:val="single" w:sz="4" w:space="0" w:color="auto"/>
              <w:bottom w:val="single" w:sz="4" w:space="0" w:color="auto"/>
              <w:right w:val="single" w:sz="4" w:space="0" w:color="auto"/>
            </w:tcBorders>
          </w:tcPr>
          <w:p w14:paraId="54CAB7E3" w14:textId="77777777" w:rsidR="00E4367E" w:rsidRPr="000B4635" w:rsidRDefault="00E92582" w:rsidP="00CE6B46">
            <w:pPr>
              <w:spacing w:before="20" w:after="20" w:line="240" w:lineRule="atLeast"/>
              <w:rPr>
                <w:rFonts w:ascii="Times New Roman" w:eastAsiaTheme="minorEastAsia" w:hAnsi="Times New Roman"/>
                <w:sz w:val="24"/>
                <w:lang w:val="ro-RO" w:eastAsia="fr-FR"/>
              </w:rPr>
            </w:pPr>
            <w:r>
              <w:rPr>
                <w:rFonts w:ascii="Times New Roman" w:eastAsiaTheme="minorEastAsia" w:hAnsi="Times New Roman"/>
                <w:sz w:val="24"/>
                <w:lang w:val="ro-RO" w:eastAsia="fr-FR"/>
              </w:rPr>
              <w:t>01.01.</w:t>
            </w:r>
            <w:r w:rsidR="00E4367E" w:rsidRPr="000B4635">
              <w:rPr>
                <w:rFonts w:ascii="Times New Roman" w:eastAsiaTheme="minorEastAsia" w:hAnsi="Times New Roman"/>
                <w:sz w:val="24"/>
                <w:lang w:val="ro-RO" w:eastAsia="fr-FR"/>
              </w:rPr>
              <w:t>2020</w:t>
            </w:r>
          </w:p>
        </w:tc>
      </w:tr>
      <w:tr w:rsidR="00E4367E" w:rsidRPr="000B4635" w14:paraId="440E8F3B" w14:textId="77777777" w:rsidTr="00CE6B46">
        <w:trPr>
          <w:cantSplit/>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76B9F15" w14:textId="77777777" w:rsidR="00E4367E" w:rsidRPr="000B4635" w:rsidRDefault="00E4367E" w:rsidP="00CE6B46">
            <w:pPr>
              <w:spacing w:before="20" w:after="20" w:line="240" w:lineRule="atLeast"/>
              <w:jc w:val="both"/>
              <w:rPr>
                <w:rFonts w:ascii="Times New Roman" w:eastAsiaTheme="minorEastAsia" w:hAnsi="Times New Roman"/>
                <w:sz w:val="24"/>
                <w:lang w:val="ro-RO" w:eastAsia="fr-FR"/>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14:paraId="36C2C6F7" w14:textId="77777777" w:rsidR="00E4367E" w:rsidRPr="000B4635" w:rsidRDefault="00E4367E" w:rsidP="00CE6B46">
            <w:pPr>
              <w:spacing w:before="20" w:after="20" w:line="240" w:lineRule="atLeast"/>
              <w:jc w:val="both"/>
              <w:rPr>
                <w:rFonts w:ascii="Times New Roman" w:eastAsiaTheme="minorEastAsia" w:hAnsi="Times New Roman"/>
                <w:sz w:val="24"/>
                <w:lang w:val="ro-RO" w:eastAsia="fr-FR"/>
              </w:rPr>
            </w:pPr>
          </w:p>
        </w:tc>
        <w:tc>
          <w:tcPr>
            <w:tcW w:w="3521" w:type="dxa"/>
            <w:tcBorders>
              <w:top w:val="single" w:sz="4" w:space="0" w:color="auto"/>
              <w:left w:val="single" w:sz="4" w:space="0" w:color="auto"/>
              <w:bottom w:val="single" w:sz="4" w:space="0" w:color="auto"/>
              <w:right w:val="single" w:sz="4" w:space="0" w:color="auto"/>
            </w:tcBorders>
            <w:shd w:val="clear" w:color="auto" w:fill="auto"/>
          </w:tcPr>
          <w:p w14:paraId="6957BF81" w14:textId="77777777" w:rsidR="00E4367E" w:rsidRPr="000B4635" w:rsidRDefault="00E4367E" w:rsidP="00CE6B46">
            <w:pPr>
              <w:spacing w:before="20" w:after="20" w:line="240" w:lineRule="atLeast"/>
              <w:jc w:val="both"/>
              <w:rPr>
                <w:rFonts w:ascii="Times New Roman" w:eastAsiaTheme="minorEastAsia" w:hAnsi="Times New Roman"/>
                <w:sz w:val="24"/>
                <w:lang w:val="ro-RO" w:eastAsia="fr-FR"/>
              </w:rPr>
            </w:pPr>
          </w:p>
        </w:tc>
        <w:tc>
          <w:tcPr>
            <w:tcW w:w="7514" w:type="dxa"/>
            <w:tcBorders>
              <w:top w:val="single" w:sz="4" w:space="0" w:color="auto"/>
              <w:left w:val="single" w:sz="4" w:space="0" w:color="auto"/>
              <w:bottom w:val="single" w:sz="4" w:space="0" w:color="auto"/>
              <w:right w:val="single" w:sz="4" w:space="0" w:color="auto"/>
            </w:tcBorders>
            <w:shd w:val="clear" w:color="auto" w:fill="auto"/>
          </w:tcPr>
          <w:p w14:paraId="665AA688" w14:textId="77777777" w:rsidR="00E4367E" w:rsidRDefault="00E4367E" w:rsidP="00CE6B46">
            <w:pPr>
              <w:spacing w:before="60" w:line="230" w:lineRule="atLeast"/>
              <w:jc w:val="both"/>
              <w:rPr>
                <w:rFonts w:ascii="Times New Roman" w:hAnsi="Times New Roman"/>
                <w:sz w:val="24"/>
                <w:lang w:val="ro-RO"/>
              </w:rPr>
            </w:pPr>
            <w:r w:rsidRPr="00BD2E85">
              <w:rPr>
                <w:rFonts w:ascii="Times New Roman" w:hAnsi="Times New Roman"/>
                <w:sz w:val="24"/>
                <w:lang w:val="ro-RO"/>
              </w:rPr>
              <w:t>Alternativa 2:</w:t>
            </w:r>
          </w:p>
          <w:p w14:paraId="3EB3941C" w14:textId="77777777" w:rsidR="00E4367E" w:rsidRPr="00BD2E85" w:rsidRDefault="00E4367E" w:rsidP="00CE6B46">
            <w:pPr>
              <w:spacing w:before="60" w:line="230" w:lineRule="atLeast"/>
              <w:jc w:val="both"/>
              <w:rPr>
                <w:rFonts w:ascii="Times New Roman" w:hAnsi="Times New Roman"/>
                <w:sz w:val="24"/>
                <w:lang w:val="ro-RO"/>
              </w:rPr>
            </w:pPr>
            <w:r>
              <w:rPr>
                <w:rFonts w:ascii="Times New Roman" w:hAnsi="Times New Roman"/>
                <w:sz w:val="24"/>
                <w:lang w:val="ro-RO"/>
              </w:rPr>
              <w:t>Construcţia n</w:t>
            </w:r>
            <w:r w:rsidRPr="00BD2E85">
              <w:rPr>
                <w:rFonts w:ascii="Times New Roman" w:hAnsi="Times New Roman"/>
                <w:sz w:val="24"/>
                <w:lang w:val="ro-RO"/>
              </w:rPr>
              <w:t>ava</w:t>
            </w:r>
            <w:r>
              <w:rPr>
                <w:rFonts w:ascii="Times New Roman" w:hAnsi="Times New Roman"/>
                <w:sz w:val="24"/>
                <w:lang w:val="ro-RO"/>
              </w:rPr>
              <w:t>lă</w:t>
            </w:r>
            <w:r w:rsidRPr="00BD2E85">
              <w:rPr>
                <w:rFonts w:ascii="Times New Roman" w:hAnsi="Times New Roman"/>
                <w:sz w:val="24"/>
                <w:lang w:val="ro-RO"/>
              </w:rPr>
              <w:t xml:space="preserve"> poate continua modul </w:t>
            </w:r>
            <w:r>
              <w:rPr>
                <w:rFonts w:ascii="Times New Roman" w:hAnsi="Times New Roman"/>
                <w:sz w:val="24"/>
                <w:lang w:val="ro-RO"/>
              </w:rPr>
              <w:t>său de opera</w:t>
            </w:r>
            <w:r w:rsidRPr="00BD2E85">
              <w:rPr>
                <w:rFonts w:ascii="Times New Roman" w:hAnsi="Times New Roman"/>
                <w:sz w:val="24"/>
                <w:lang w:val="ro-RO"/>
              </w:rPr>
              <w:t xml:space="preserve">re dacă </w:t>
            </w:r>
            <w:r>
              <w:rPr>
                <w:rFonts w:ascii="Times New Roman" w:hAnsi="Times New Roman"/>
                <w:sz w:val="24"/>
                <w:lang w:val="ro-RO"/>
              </w:rPr>
              <w:t>monitoriza</w:t>
            </w:r>
            <w:r w:rsidRPr="00BD2E85">
              <w:rPr>
                <w:rFonts w:ascii="Times New Roman" w:hAnsi="Times New Roman"/>
                <w:sz w:val="24"/>
                <w:lang w:val="ro-RO"/>
              </w:rPr>
              <w:t xml:space="preserve">rea </w:t>
            </w:r>
            <w:r>
              <w:rPr>
                <w:rFonts w:ascii="Times New Roman" w:hAnsi="Times New Roman"/>
                <w:sz w:val="24"/>
                <w:lang w:val="ro-RO"/>
              </w:rPr>
              <w:t>printr-</w:t>
            </w:r>
            <w:r w:rsidRPr="00BD2E85">
              <w:rPr>
                <w:rFonts w:ascii="Times New Roman" w:hAnsi="Times New Roman"/>
                <w:sz w:val="24"/>
                <w:lang w:val="ro-RO"/>
              </w:rPr>
              <w:t xml:space="preserve">un tahograf </w:t>
            </w:r>
            <w:r>
              <w:rPr>
                <w:rFonts w:ascii="Times New Roman" w:hAnsi="Times New Roman"/>
                <w:sz w:val="24"/>
                <w:lang w:val="ro-RO"/>
              </w:rPr>
              <w:t>asigură</w:t>
            </w:r>
            <w:r w:rsidRPr="00BD2E85">
              <w:rPr>
                <w:rFonts w:ascii="Times New Roman" w:hAnsi="Times New Roman"/>
                <w:sz w:val="24"/>
                <w:lang w:val="ro-RO"/>
              </w:rPr>
              <w:t xml:space="preserve"> c</w:t>
            </w:r>
            <w:r>
              <w:rPr>
                <w:rFonts w:ascii="Times New Roman" w:hAnsi="Times New Roman"/>
                <w:sz w:val="24"/>
                <w:lang w:val="ro-RO"/>
              </w:rPr>
              <w:t>ă</w:t>
            </w:r>
            <w:r w:rsidRPr="00BD2E85">
              <w:rPr>
                <w:rFonts w:ascii="Times New Roman" w:hAnsi="Times New Roman"/>
                <w:sz w:val="24"/>
                <w:lang w:val="ro-RO"/>
              </w:rPr>
              <w:t xml:space="preserve"> </w:t>
            </w:r>
            <w:r>
              <w:rPr>
                <w:rFonts w:ascii="Times New Roman" w:hAnsi="Times New Roman"/>
                <w:sz w:val="24"/>
                <w:lang w:val="ro-RO"/>
              </w:rPr>
              <w:t>c</w:t>
            </w:r>
            <w:r w:rsidRPr="00BD2E85">
              <w:rPr>
                <w:rFonts w:ascii="Times New Roman" w:hAnsi="Times New Roman"/>
                <w:sz w:val="24"/>
                <w:lang w:val="ro-RO"/>
              </w:rPr>
              <w:t xml:space="preserve">onstrucţia navală, cel puțin pentru perioadele de odihnă prescrise de </w:t>
            </w:r>
            <w:r>
              <w:rPr>
                <w:rFonts w:ascii="Times New Roman" w:hAnsi="Times New Roman"/>
                <w:sz w:val="24"/>
                <w:lang w:val="ro-RO"/>
              </w:rPr>
              <w:t>preveder</w:t>
            </w:r>
            <w:r w:rsidRPr="00BD2E85">
              <w:rPr>
                <w:rFonts w:ascii="Times New Roman" w:hAnsi="Times New Roman"/>
                <w:sz w:val="24"/>
                <w:lang w:val="ro-RO"/>
              </w:rPr>
              <w:t xml:space="preserve">ile </w:t>
            </w:r>
            <w:r>
              <w:rPr>
                <w:rFonts w:ascii="Times New Roman" w:hAnsi="Times New Roman"/>
                <w:sz w:val="24"/>
                <w:lang w:val="ro-RO"/>
              </w:rPr>
              <w:t>naţionale</w:t>
            </w:r>
            <w:r w:rsidRPr="00BD2E85">
              <w:rPr>
                <w:rFonts w:ascii="Times New Roman" w:hAnsi="Times New Roman"/>
                <w:sz w:val="24"/>
                <w:lang w:val="ro-RO"/>
              </w:rPr>
              <w:t xml:space="preserve"> ale statelor membre</w:t>
            </w:r>
            <w:r>
              <w:rPr>
                <w:rFonts w:ascii="Times New Roman" w:hAnsi="Times New Roman"/>
                <w:sz w:val="24"/>
                <w:lang w:val="ro-RO"/>
              </w:rPr>
              <w:t>,</w:t>
            </w:r>
            <w:r w:rsidRPr="00BD2E85">
              <w:rPr>
                <w:rFonts w:ascii="Times New Roman" w:hAnsi="Times New Roman"/>
                <w:sz w:val="24"/>
                <w:lang w:val="ro-RO"/>
              </w:rPr>
              <w:t xml:space="preserve"> este </w:t>
            </w:r>
            <w:r>
              <w:rPr>
                <w:rFonts w:ascii="Times New Roman" w:hAnsi="Times New Roman"/>
                <w:sz w:val="24"/>
                <w:lang w:val="ro-RO"/>
              </w:rPr>
              <w:t>operată</w:t>
            </w:r>
            <w:r w:rsidRPr="00BD2E85">
              <w:rPr>
                <w:rFonts w:ascii="Times New Roman" w:hAnsi="Times New Roman"/>
                <w:sz w:val="24"/>
                <w:lang w:val="ro-RO"/>
              </w:rPr>
              <w:t xml:space="preserve"> la o </w:t>
            </w:r>
            <w:r>
              <w:rPr>
                <w:rFonts w:ascii="Times New Roman" w:hAnsi="Times New Roman"/>
                <w:sz w:val="24"/>
                <w:lang w:val="ro-RO"/>
              </w:rPr>
              <w:t xml:space="preserve">turaţie a </w:t>
            </w:r>
            <w:r w:rsidRPr="00BD2E85">
              <w:rPr>
                <w:rFonts w:ascii="Times New Roman" w:hAnsi="Times New Roman"/>
                <w:sz w:val="24"/>
                <w:lang w:val="ro-RO"/>
              </w:rPr>
              <w:t xml:space="preserve">motorului principal la care valorile limită </w:t>
            </w:r>
            <w:r>
              <w:rPr>
                <w:rFonts w:ascii="Times New Roman" w:hAnsi="Times New Roman"/>
                <w:sz w:val="24"/>
                <w:lang w:val="ro-RO"/>
              </w:rPr>
              <w:t>pentru</w:t>
            </w:r>
            <w:r w:rsidRPr="00BD2E85">
              <w:rPr>
                <w:rFonts w:ascii="Times New Roman" w:hAnsi="Times New Roman"/>
                <w:sz w:val="24"/>
                <w:lang w:val="ro-RO"/>
              </w:rPr>
              <w:t xml:space="preserve"> zgomot</w:t>
            </w:r>
            <w:r>
              <w:rPr>
                <w:rFonts w:ascii="Times New Roman" w:hAnsi="Times New Roman"/>
                <w:sz w:val="24"/>
                <w:lang w:val="ro-RO"/>
              </w:rPr>
              <w:t>ul</w:t>
            </w:r>
            <w:r w:rsidRPr="00BD2E85">
              <w:rPr>
                <w:rFonts w:ascii="Times New Roman" w:hAnsi="Times New Roman"/>
                <w:sz w:val="24"/>
                <w:lang w:val="ro-RO"/>
              </w:rPr>
              <w:t xml:space="preserve"> din </w:t>
            </w:r>
            <w:r>
              <w:rPr>
                <w:rFonts w:ascii="Times New Roman" w:hAnsi="Times New Roman"/>
                <w:sz w:val="24"/>
                <w:lang w:val="ro-RO"/>
              </w:rPr>
              <w:t>cabinele</w:t>
            </w:r>
            <w:r w:rsidRPr="00BD2E85">
              <w:rPr>
                <w:rFonts w:ascii="Times New Roman" w:hAnsi="Times New Roman"/>
                <w:sz w:val="24"/>
                <w:lang w:val="ro-RO"/>
              </w:rPr>
              <w:t xml:space="preserve"> de dormit nu depășesc 60 dB (A).</w:t>
            </w:r>
          </w:p>
          <w:p w14:paraId="0A45D4CF" w14:textId="77777777" w:rsidR="00E4367E" w:rsidRPr="000B4635" w:rsidRDefault="00E4367E" w:rsidP="00CE6B46">
            <w:pPr>
              <w:spacing w:before="60" w:line="230" w:lineRule="atLeast"/>
              <w:jc w:val="both"/>
              <w:rPr>
                <w:rFonts w:ascii="Times New Roman" w:hAnsi="Times New Roman"/>
                <w:sz w:val="24"/>
                <w:highlight w:val="lightGray"/>
                <w:lang w:val="ro-RO"/>
              </w:rPr>
            </w:pPr>
            <w:r w:rsidRPr="00BD2E85">
              <w:rPr>
                <w:rFonts w:ascii="Times New Roman" w:hAnsi="Times New Roman"/>
                <w:sz w:val="24"/>
                <w:lang w:val="ro-RO"/>
              </w:rPr>
              <w:t xml:space="preserve">Valoarea acestei turații va fi stabilită prin încercări la prima reînnoire a certificatului navei de navigație interioară după </w:t>
            </w:r>
            <w:r w:rsidR="00115A29">
              <w:rPr>
                <w:rFonts w:ascii="Times New Roman" w:hAnsi="Times New Roman"/>
                <w:sz w:val="24"/>
                <w:lang w:val="ro-RO"/>
              </w:rPr>
              <w:t>0</w:t>
            </w:r>
            <w:r w:rsidRPr="00BD2E85">
              <w:rPr>
                <w:rFonts w:ascii="Times New Roman" w:hAnsi="Times New Roman"/>
                <w:sz w:val="24"/>
                <w:lang w:val="ro-RO"/>
              </w:rPr>
              <w:t>1.</w:t>
            </w:r>
            <w:r w:rsidR="00115A29">
              <w:rPr>
                <w:rFonts w:ascii="Times New Roman" w:hAnsi="Times New Roman"/>
                <w:sz w:val="24"/>
                <w:lang w:val="ro-RO"/>
              </w:rPr>
              <w:t>0</w:t>
            </w:r>
            <w:r w:rsidRPr="00BD2E85">
              <w:rPr>
                <w:rFonts w:ascii="Times New Roman" w:hAnsi="Times New Roman"/>
                <w:sz w:val="24"/>
                <w:lang w:val="ro-RO"/>
              </w:rPr>
              <w:t>1.2020 și înscrisă în certificatul navei de navigație interioară.</w:t>
            </w:r>
          </w:p>
        </w:tc>
        <w:tc>
          <w:tcPr>
            <w:tcW w:w="1638" w:type="dxa"/>
            <w:tcBorders>
              <w:top w:val="single" w:sz="4" w:space="0" w:color="auto"/>
              <w:left w:val="single" w:sz="4" w:space="0" w:color="auto"/>
              <w:bottom w:val="single" w:sz="4" w:space="0" w:color="auto"/>
              <w:right w:val="single" w:sz="4" w:space="0" w:color="auto"/>
            </w:tcBorders>
          </w:tcPr>
          <w:p w14:paraId="3401CC7C" w14:textId="77777777" w:rsidR="00E4367E" w:rsidRPr="000B4635" w:rsidRDefault="00E4367E" w:rsidP="00CE6B46">
            <w:pPr>
              <w:spacing w:before="20" w:after="20" w:line="240" w:lineRule="atLeast"/>
              <w:jc w:val="both"/>
              <w:rPr>
                <w:rFonts w:ascii="Times New Roman" w:eastAsiaTheme="minorEastAsia" w:hAnsi="Times New Roman"/>
                <w:sz w:val="24"/>
                <w:lang w:val="ro-RO" w:eastAsia="fr-FR"/>
              </w:rPr>
            </w:pPr>
          </w:p>
        </w:tc>
      </w:tr>
    </w:tbl>
    <w:p w14:paraId="7D99B0A2" w14:textId="77777777" w:rsidR="00E4367E" w:rsidRDefault="00B87DA4" w:rsidP="00E4367E">
      <w:pPr>
        <w:autoSpaceDE w:val="0"/>
        <w:autoSpaceDN w:val="0"/>
        <w:adjustRightInd w:val="0"/>
        <w:jc w:val="right"/>
        <w:rPr>
          <w:rFonts w:ascii="Times New Roman" w:eastAsiaTheme="minorEastAsia" w:hAnsi="Times New Roman"/>
          <w:bCs/>
          <w:i/>
          <w:sz w:val="24"/>
          <w:lang w:val="ro-RO" w:eastAsia="fr-FR"/>
        </w:rPr>
      </w:pPr>
      <w:r>
        <w:rPr>
          <w:rFonts w:ascii="Times New Roman" w:eastAsiaTheme="minorEastAsia" w:hAnsi="Times New Roman"/>
          <w:bCs/>
          <w:i/>
          <w:sz w:val="24"/>
          <w:lang w:val="ro-RO" w:eastAsia="fr-FR"/>
        </w:rPr>
        <w:t>„</w:t>
      </w:r>
    </w:p>
    <w:p w14:paraId="0C1A2DC4" w14:textId="77777777" w:rsidR="00167265" w:rsidRDefault="00AA76CC" w:rsidP="00E4367E">
      <w:pPr>
        <w:widowControl w:val="0"/>
        <w:autoSpaceDE w:val="0"/>
        <w:autoSpaceDN w:val="0"/>
        <w:ind w:left="426" w:hanging="426"/>
        <w:jc w:val="both"/>
        <w:rPr>
          <w:rFonts w:ascii="Times New Roman" w:hAnsi="Times New Roman"/>
          <w:b/>
          <w:snapToGrid w:val="0"/>
          <w:color w:val="000000"/>
          <w:sz w:val="24"/>
          <w:lang w:val="ro-RO" w:bidi="de-DE"/>
        </w:rPr>
      </w:pPr>
      <w:r w:rsidRPr="00AA76CC">
        <w:rPr>
          <w:rFonts w:ascii="Times New Roman" w:eastAsia="Calibri" w:hAnsi="Times New Roman"/>
          <w:b/>
          <w:sz w:val="24"/>
          <w:lang w:val="ro-RO" w:eastAsia="en-US"/>
        </w:rPr>
        <w:lastRenderedPageBreak/>
        <w:t>41</w:t>
      </w:r>
      <w:r w:rsidR="00167265" w:rsidRPr="00AA76CC">
        <w:rPr>
          <w:rFonts w:ascii="Times New Roman" w:eastAsia="Calibri" w:hAnsi="Times New Roman"/>
          <w:b/>
          <w:sz w:val="24"/>
          <w:lang w:val="ro-RO" w:eastAsia="en-US"/>
        </w:rPr>
        <w:t>.</w:t>
      </w:r>
      <w:r w:rsidR="00167265">
        <w:rPr>
          <w:rFonts w:ascii="Times New Roman" w:eastAsia="Calibri" w:hAnsi="Times New Roman"/>
          <w:sz w:val="24"/>
          <w:lang w:val="ro-RO" w:eastAsia="en-US"/>
        </w:rPr>
        <w:t xml:space="preserve"> </w:t>
      </w:r>
      <w:r w:rsidR="00167265">
        <w:rPr>
          <w:rFonts w:ascii="Times New Roman" w:eastAsia="Calibri" w:hAnsi="Times New Roman"/>
          <w:sz w:val="24"/>
          <w:lang w:val="ro-RO" w:eastAsia="en-US"/>
        </w:rPr>
        <w:tab/>
      </w:r>
      <w:r w:rsidR="00167265">
        <w:rPr>
          <w:rFonts w:ascii="Times New Roman" w:eastAsia="Calibri" w:hAnsi="Times New Roman"/>
          <w:sz w:val="24"/>
          <w:lang w:val="ro-RO" w:eastAsia="en-US"/>
        </w:rPr>
        <w:tab/>
      </w:r>
      <w:r w:rsidR="00167265" w:rsidRPr="00856D16">
        <w:rPr>
          <w:rFonts w:ascii="Times New Roman" w:hAnsi="Times New Roman"/>
          <w:b/>
          <w:snapToGrid w:val="0"/>
          <w:color w:val="000000"/>
          <w:sz w:val="24"/>
          <w:lang w:val="ro-RO" w:bidi="de-DE"/>
        </w:rPr>
        <w:t>La tabelul de la articolul 32.0</w:t>
      </w:r>
      <w:r w:rsidR="00167265">
        <w:rPr>
          <w:rFonts w:ascii="Times New Roman" w:hAnsi="Times New Roman"/>
          <w:b/>
          <w:snapToGrid w:val="0"/>
          <w:color w:val="000000"/>
          <w:sz w:val="24"/>
          <w:lang w:val="ro-RO" w:bidi="de-DE"/>
        </w:rPr>
        <w:t>3</w:t>
      </w:r>
      <w:r w:rsidR="00167265" w:rsidRPr="00856D16">
        <w:rPr>
          <w:rFonts w:ascii="Times New Roman" w:hAnsi="Times New Roman"/>
          <w:b/>
          <w:snapToGrid w:val="0"/>
          <w:color w:val="000000"/>
          <w:sz w:val="24"/>
          <w:lang w:val="ro-RO" w:bidi="de-DE"/>
        </w:rPr>
        <w:t>, alineatul 2, not</w:t>
      </w:r>
      <w:r w:rsidR="00167265">
        <w:rPr>
          <w:rFonts w:ascii="Times New Roman" w:hAnsi="Times New Roman"/>
          <w:b/>
          <w:snapToGrid w:val="0"/>
          <w:color w:val="000000"/>
          <w:sz w:val="24"/>
          <w:lang w:val="ro-RO" w:bidi="de-DE"/>
        </w:rPr>
        <w:t>a</w:t>
      </w:r>
      <w:r w:rsidR="00167265" w:rsidRPr="00856D16">
        <w:rPr>
          <w:rFonts w:ascii="Times New Roman" w:hAnsi="Times New Roman"/>
          <w:b/>
          <w:snapToGrid w:val="0"/>
          <w:color w:val="000000"/>
          <w:sz w:val="24"/>
          <w:lang w:val="ro-RO" w:bidi="de-DE"/>
        </w:rPr>
        <w:t xml:space="preserve"> de subsol cu numărul </w:t>
      </w:r>
      <w:r w:rsidR="00167265">
        <w:rPr>
          <w:rFonts w:ascii="Times New Roman" w:hAnsi="Times New Roman"/>
          <w:b/>
          <w:snapToGrid w:val="0"/>
          <w:color w:val="000000"/>
          <w:sz w:val="24"/>
          <w:lang w:val="ro-RO" w:bidi="de-DE"/>
        </w:rPr>
        <w:t>37</w:t>
      </w:r>
      <w:r w:rsidR="00167265" w:rsidRPr="00856D16">
        <w:rPr>
          <w:rFonts w:ascii="Times New Roman" w:hAnsi="Times New Roman"/>
          <w:b/>
          <w:snapToGrid w:val="0"/>
          <w:color w:val="000000"/>
          <w:sz w:val="24"/>
          <w:lang w:val="ro-RO" w:bidi="de-DE"/>
        </w:rPr>
        <w:t xml:space="preserve"> se elimină.</w:t>
      </w:r>
    </w:p>
    <w:p w14:paraId="635A75DE" w14:textId="77777777" w:rsidR="00167265" w:rsidRDefault="00167265" w:rsidP="00E4367E">
      <w:pPr>
        <w:widowControl w:val="0"/>
        <w:autoSpaceDE w:val="0"/>
        <w:autoSpaceDN w:val="0"/>
        <w:ind w:left="426" w:hanging="426"/>
        <w:jc w:val="both"/>
        <w:rPr>
          <w:rFonts w:ascii="Times New Roman" w:eastAsiaTheme="minorHAnsi" w:hAnsi="Times New Roman"/>
          <w:b/>
          <w:sz w:val="24"/>
          <w:lang w:val="ro-RO" w:eastAsia="en-US"/>
        </w:rPr>
      </w:pPr>
    </w:p>
    <w:p w14:paraId="2068B24C" w14:textId="77777777" w:rsidR="00DF6EB4" w:rsidRPr="00B078B0" w:rsidRDefault="00AA76CC" w:rsidP="00E4367E">
      <w:pPr>
        <w:widowControl w:val="0"/>
        <w:autoSpaceDE w:val="0"/>
        <w:autoSpaceDN w:val="0"/>
        <w:ind w:left="426" w:hanging="426"/>
        <w:jc w:val="both"/>
        <w:rPr>
          <w:rFonts w:ascii="Times New Roman" w:eastAsiaTheme="minorHAnsi" w:hAnsi="Times New Roman"/>
          <w:b/>
          <w:sz w:val="24"/>
          <w:lang w:val="ro-RO" w:eastAsia="en-US"/>
        </w:rPr>
      </w:pPr>
      <w:r>
        <w:rPr>
          <w:rFonts w:ascii="Times New Roman" w:eastAsiaTheme="minorHAnsi" w:hAnsi="Times New Roman"/>
          <w:b/>
          <w:sz w:val="24"/>
          <w:lang w:val="ro-RO" w:eastAsia="en-US"/>
        </w:rPr>
        <w:t>42</w:t>
      </w:r>
      <w:r w:rsidR="00E4367E" w:rsidRPr="00B078B0">
        <w:rPr>
          <w:rFonts w:ascii="Times New Roman" w:eastAsiaTheme="minorHAnsi" w:hAnsi="Times New Roman"/>
          <w:b/>
          <w:sz w:val="24"/>
          <w:lang w:val="ro-RO" w:eastAsia="en-US"/>
        </w:rPr>
        <w:t xml:space="preserve">. </w:t>
      </w:r>
      <w:r w:rsidR="00E4367E" w:rsidRPr="00B078B0">
        <w:rPr>
          <w:rFonts w:ascii="Times New Roman" w:eastAsiaTheme="minorHAnsi" w:hAnsi="Times New Roman"/>
          <w:b/>
          <w:sz w:val="24"/>
          <w:lang w:val="ro-RO" w:eastAsia="en-US"/>
        </w:rPr>
        <w:tab/>
      </w:r>
      <w:r w:rsidR="009F7A41">
        <w:rPr>
          <w:rFonts w:ascii="Times New Roman" w:eastAsiaTheme="minorHAnsi" w:hAnsi="Times New Roman"/>
          <w:b/>
          <w:sz w:val="24"/>
          <w:lang w:val="ro-RO" w:eastAsia="en-US"/>
        </w:rPr>
        <w:tab/>
      </w:r>
      <w:r w:rsidR="00DF6EB4" w:rsidRPr="00B078B0">
        <w:rPr>
          <w:rFonts w:ascii="Times New Roman" w:eastAsiaTheme="minorHAnsi" w:hAnsi="Times New Roman"/>
          <w:b/>
          <w:sz w:val="24"/>
          <w:lang w:val="ro-RO" w:eastAsia="en-US"/>
        </w:rPr>
        <w:t>La a</w:t>
      </w:r>
      <w:r w:rsidR="00E4367E" w:rsidRPr="00B078B0">
        <w:rPr>
          <w:rFonts w:ascii="Times New Roman" w:eastAsiaTheme="minorHAnsi" w:hAnsi="Times New Roman"/>
          <w:b/>
          <w:sz w:val="24"/>
          <w:lang w:val="ro-RO" w:eastAsia="en-US"/>
        </w:rPr>
        <w:t>rticolul 32.04</w:t>
      </w:r>
      <w:r w:rsidR="00DF6EB4" w:rsidRPr="00B078B0">
        <w:rPr>
          <w:rFonts w:ascii="Times New Roman" w:eastAsiaTheme="minorHAnsi" w:hAnsi="Times New Roman"/>
          <w:b/>
          <w:sz w:val="24"/>
          <w:lang w:val="ro-RO" w:eastAsia="en-US"/>
        </w:rPr>
        <w:t xml:space="preserve">, alineatul </w:t>
      </w:r>
      <w:r w:rsidR="00E4367E" w:rsidRPr="00B078B0">
        <w:rPr>
          <w:rFonts w:ascii="Times New Roman" w:eastAsiaTheme="minorHAnsi" w:hAnsi="Times New Roman"/>
          <w:b/>
          <w:sz w:val="24"/>
          <w:lang w:val="ro-RO" w:eastAsia="en-US"/>
        </w:rPr>
        <w:t xml:space="preserve">3 </w:t>
      </w:r>
      <w:r w:rsidR="00DF6EB4" w:rsidRPr="00B078B0">
        <w:rPr>
          <w:rFonts w:ascii="Times New Roman" w:eastAsiaTheme="minorHAnsi" w:hAnsi="Times New Roman"/>
          <w:b/>
          <w:sz w:val="24"/>
          <w:lang w:val="ro-RO" w:eastAsia="en-US"/>
        </w:rPr>
        <w:t>se modifică şi va avea următorul cuprins:</w:t>
      </w:r>
    </w:p>
    <w:p w14:paraId="6B8CCF9E" w14:textId="77777777" w:rsidR="00DF6EB4" w:rsidRDefault="00DF6EB4" w:rsidP="00E4367E">
      <w:pPr>
        <w:widowControl w:val="0"/>
        <w:autoSpaceDE w:val="0"/>
        <w:autoSpaceDN w:val="0"/>
        <w:ind w:left="426" w:hanging="426"/>
        <w:jc w:val="both"/>
        <w:rPr>
          <w:rFonts w:ascii="Times New Roman" w:eastAsiaTheme="minorHAnsi" w:hAnsi="Times New Roman"/>
          <w:i/>
          <w:sz w:val="24"/>
          <w:lang w:val="ro-RO" w:eastAsia="en-US"/>
        </w:rPr>
      </w:pPr>
    </w:p>
    <w:p w14:paraId="1405E194" w14:textId="77777777" w:rsidR="00E4367E" w:rsidRPr="008E76FC" w:rsidRDefault="00B078B0" w:rsidP="00E4367E">
      <w:pPr>
        <w:jc w:val="both"/>
        <w:rPr>
          <w:rFonts w:ascii="Times New Roman" w:eastAsia="Times New Roman" w:hAnsi="Times New Roman"/>
          <w:sz w:val="24"/>
          <w:lang w:val="ro-RO" w:eastAsia="en-US"/>
        </w:rPr>
      </w:pPr>
      <w:r>
        <w:rPr>
          <w:rFonts w:ascii="Times New Roman" w:eastAsia="Times New Roman" w:hAnsi="Times New Roman"/>
          <w:sz w:val="24"/>
          <w:lang w:val="ro-RO" w:eastAsia="en-US"/>
        </w:rPr>
        <w:t xml:space="preserve"> </w:t>
      </w:r>
      <w:r w:rsidR="00B87DA4">
        <w:rPr>
          <w:rFonts w:ascii="Times New Roman" w:eastAsia="Times New Roman" w:hAnsi="Times New Roman"/>
          <w:sz w:val="24"/>
          <w:lang w:val="ro-RO" w:eastAsia="en-US"/>
        </w:rPr>
        <w:t>„</w:t>
      </w:r>
      <w:r w:rsidR="00E4367E" w:rsidRPr="008E76FC">
        <w:rPr>
          <w:rFonts w:ascii="Times New Roman" w:eastAsia="Times New Roman" w:hAnsi="Times New Roman"/>
          <w:sz w:val="24"/>
          <w:lang w:val="ro-RO" w:eastAsia="en-US"/>
        </w:rPr>
        <w:t>3.</w:t>
      </w:r>
      <w:r w:rsidR="00E4367E" w:rsidRPr="008E76FC">
        <w:rPr>
          <w:rFonts w:ascii="Times New Roman" w:eastAsia="Times New Roman" w:hAnsi="Times New Roman"/>
          <w:sz w:val="24"/>
          <w:lang w:val="ro-RO" w:eastAsia="en-US"/>
        </w:rPr>
        <w:tab/>
        <w:t xml:space="preserve">Construcţiile navale, a căror chilă a fost pusă înainte de </w:t>
      </w:r>
      <w:r w:rsidR="000A405A">
        <w:rPr>
          <w:rFonts w:ascii="Times New Roman" w:eastAsia="Times New Roman" w:hAnsi="Times New Roman"/>
          <w:sz w:val="24"/>
          <w:lang w:val="ro-RO" w:eastAsia="en-US"/>
        </w:rPr>
        <w:t>0</w:t>
      </w:r>
      <w:r w:rsidR="00E4367E" w:rsidRPr="008E76FC">
        <w:rPr>
          <w:rFonts w:ascii="Times New Roman" w:eastAsia="Times New Roman" w:hAnsi="Times New Roman"/>
          <w:sz w:val="24"/>
          <w:lang w:val="ro-RO" w:eastAsia="en-US"/>
        </w:rPr>
        <w:t>1.07.1983, nu este necesar să corespundă prevederilor cap</w:t>
      </w:r>
      <w:r w:rsidR="000A405A">
        <w:rPr>
          <w:rFonts w:ascii="Times New Roman" w:eastAsia="Times New Roman" w:hAnsi="Times New Roman"/>
          <w:sz w:val="24"/>
          <w:lang w:val="ro-RO" w:eastAsia="en-US"/>
        </w:rPr>
        <w:t>.</w:t>
      </w:r>
      <w:r w:rsidR="00E4367E" w:rsidRPr="008E76FC">
        <w:rPr>
          <w:rFonts w:ascii="Times New Roman" w:eastAsia="Times New Roman" w:hAnsi="Times New Roman"/>
          <w:sz w:val="24"/>
          <w:lang w:val="ro-RO" w:eastAsia="en-US"/>
        </w:rPr>
        <w:t xml:space="preserve"> 10 al acestui standard, dar ele trebuie să corespundă cel puţin cap</w:t>
      </w:r>
      <w:r w:rsidR="000A405A">
        <w:rPr>
          <w:rFonts w:ascii="Times New Roman" w:eastAsia="Times New Roman" w:hAnsi="Times New Roman"/>
          <w:sz w:val="24"/>
          <w:lang w:val="ro-RO" w:eastAsia="en-US"/>
        </w:rPr>
        <w:t>.</w:t>
      </w:r>
      <w:r w:rsidR="00E4367E" w:rsidRPr="008E76FC">
        <w:rPr>
          <w:rFonts w:ascii="Times New Roman" w:eastAsia="Times New Roman" w:hAnsi="Times New Roman"/>
          <w:sz w:val="24"/>
          <w:lang w:val="ro-RO" w:eastAsia="en-US"/>
        </w:rPr>
        <w:t xml:space="preserve"> 6 din Regulamentul de inspecţia a navelor pe Rhin aplicabil de la 31.03.1983.</w:t>
      </w:r>
    </w:p>
    <w:p w14:paraId="40ABA3F0" w14:textId="77777777" w:rsidR="00E4367E" w:rsidRPr="008E76FC" w:rsidRDefault="00E4367E" w:rsidP="00E4367E">
      <w:pPr>
        <w:widowControl w:val="0"/>
        <w:autoSpaceDE w:val="0"/>
        <w:autoSpaceDN w:val="0"/>
        <w:ind w:left="426" w:hanging="426"/>
        <w:jc w:val="both"/>
        <w:rPr>
          <w:rFonts w:ascii="Times New Roman" w:eastAsia="Times New Roman" w:hAnsi="Times New Roman"/>
          <w:sz w:val="24"/>
          <w:lang w:val="ro-RO" w:eastAsia="en-US"/>
        </w:rPr>
      </w:pPr>
    </w:p>
    <w:p w14:paraId="13BCF85F" w14:textId="77777777" w:rsidR="00E4367E" w:rsidRPr="008E76FC" w:rsidRDefault="00E4367E" w:rsidP="00E4367E">
      <w:pPr>
        <w:widowControl w:val="0"/>
        <w:autoSpaceDE w:val="0"/>
        <w:autoSpaceDN w:val="0"/>
        <w:jc w:val="both"/>
        <w:rPr>
          <w:rFonts w:ascii="Times New Roman" w:eastAsia="Times New Roman" w:hAnsi="Times New Roman"/>
          <w:sz w:val="24"/>
          <w:lang w:val="ro-RO" w:eastAsia="en-US"/>
        </w:rPr>
      </w:pPr>
      <w:r w:rsidRPr="008E76FC">
        <w:rPr>
          <w:rFonts w:ascii="Times New Roman" w:eastAsia="Times New Roman" w:hAnsi="Times New Roman"/>
          <w:sz w:val="24"/>
          <w:lang w:val="ro-RO" w:eastAsia="en-US"/>
        </w:rPr>
        <w:t>Prin derogare de la art</w:t>
      </w:r>
      <w:r w:rsidR="00BB3C20">
        <w:rPr>
          <w:rFonts w:ascii="Times New Roman" w:eastAsia="Times New Roman" w:hAnsi="Times New Roman"/>
          <w:sz w:val="24"/>
          <w:lang w:val="ro-RO" w:eastAsia="en-US"/>
        </w:rPr>
        <w:t>.</w:t>
      </w:r>
      <w:r w:rsidRPr="008E76FC">
        <w:rPr>
          <w:rFonts w:ascii="Times New Roman" w:eastAsia="Times New Roman" w:hAnsi="Times New Roman"/>
          <w:sz w:val="24"/>
          <w:lang w:val="ro-RO" w:eastAsia="en-US"/>
        </w:rPr>
        <w:t xml:space="preserve"> 6.01 alin</w:t>
      </w:r>
      <w:r w:rsidR="000A405A">
        <w:rPr>
          <w:rFonts w:ascii="Times New Roman" w:eastAsia="Times New Roman" w:hAnsi="Times New Roman"/>
          <w:sz w:val="24"/>
          <w:lang w:val="ro-RO" w:eastAsia="en-US"/>
        </w:rPr>
        <w:t>.</w:t>
      </w:r>
      <w:r w:rsidRPr="008E76FC">
        <w:rPr>
          <w:rFonts w:ascii="Times New Roman" w:eastAsia="Times New Roman" w:hAnsi="Times New Roman"/>
          <w:sz w:val="24"/>
          <w:lang w:val="ro-RO" w:eastAsia="en-US"/>
        </w:rPr>
        <w:t xml:space="preserve"> 2 din Regulamentul de inspecție a navelor de pe Rin, aplicabil la 31 martie 1983, este suficient un plan general limitat al instalației electrice care conține următoarele informații minime pentru </w:t>
      </w:r>
      <w:r>
        <w:rPr>
          <w:rFonts w:ascii="Times New Roman" w:eastAsia="Times New Roman" w:hAnsi="Times New Roman"/>
          <w:sz w:val="24"/>
          <w:lang w:val="ro-RO" w:eastAsia="en-US"/>
        </w:rPr>
        <w:t>c</w:t>
      </w:r>
      <w:r w:rsidRPr="008E76FC">
        <w:rPr>
          <w:rFonts w:ascii="Times New Roman" w:eastAsia="Times New Roman" w:hAnsi="Times New Roman"/>
          <w:sz w:val="24"/>
          <w:lang w:val="ro-RO" w:eastAsia="en-US"/>
        </w:rPr>
        <w:t xml:space="preserve">onstrucţiile navale care au fost </w:t>
      </w:r>
      <w:r>
        <w:rPr>
          <w:rFonts w:ascii="Times New Roman" w:eastAsia="Times New Roman" w:hAnsi="Times New Roman"/>
          <w:sz w:val="24"/>
          <w:lang w:val="ro-RO" w:eastAsia="en-US"/>
        </w:rPr>
        <w:t>construite</w:t>
      </w:r>
      <w:r w:rsidRPr="008E76FC">
        <w:rPr>
          <w:rFonts w:ascii="Times New Roman" w:eastAsia="Times New Roman" w:hAnsi="Times New Roman"/>
          <w:sz w:val="24"/>
          <w:lang w:val="ro-RO" w:eastAsia="en-US"/>
        </w:rPr>
        <w:t xml:space="preserve"> la sau înainte de 1 aprilie 1976 :</w:t>
      </w:r>
    </w:p>
    <w:p w14:paraId="5391013E" w14:textId="77777777" w:rsidR="00E4367E" w:rsidRPr="008E76FC" w:rsidRDefault="00E4367E" w:rsidP="00E4367E">
      <w:pPr>
        <w:widowControl w:val="0"/>
        <w:autoSpaceDE w:val="0"/>
        <w:autoSpaceDN w:val="0"/>
        <w:ind w:left="426" w:hanging="426"/>
        <w:jc w:val="both"/>
        <w:rPr>
          <w:rFonts w:ascii="Times New Roman" w:eastAsia="Times New Roman" w:hAnsi="Times New Roman"/>
          <w:sz w:val="24"/>
          <w:lang w:val="ro-RO" w:eastAsia="en-US"/>
        </w:rPr>
      </w:pPr>
      <w:r w:rsidRPr="008E76FC">
        <w:rPr>
          <w:rFonts w:ascii="Times New Roman" w:eastAsia="Times New Roman" w:hAnsi="Times New Roman"/>
          <w:sz w:val="24"/>
          <w:lang w:val="ro-RO" w:eastAsia="en-US"/>
        </w:rPr>
        <w:t>-</w:t>
      </w:r>
      <w:r>
        <w:rPr>
          <w:rFonts w:ascii="Times New Roman" w:eastAsia="Times New Roman" w:hAnsi="Times New Roman"/>
          <w:sz w:val="24"/>
          <w:lang w:val="ro-RO" w:eastAsia="en-US"/>
        </w:rPr>
        <w:t xml:space="preserve"> </w:t>
      </w:r>
      <w:r w:rsidRPr="008E76FC">
        <w:rPr>
          <w:rFonts w:ascii="Times New Roman" w:eastAsia="Times New Roman" w:hAnsi="Times New Roman"/>
          <w:sz w:val="24"/>
          <w:lang w:val="ro-RO" w:eastAsia="en-US"/>
        </w:rPr>
        <w:t>surse</w:t>
      </w:r>
      <w:r>
        <w:rPr>
          <w:rFonts w:ascii="Times New Roman" w:eastAsia="Times New Roman" w:hAnsi="Times New Roman"/>
          <w:sz w:val="24"/>
          <w:lang w:val="ro-RO" w:eastAsia="en-US"/>
        </w:rPr>
        <w:t>le</w:t>
      </w:r>
      <w:r w:rsidRPr="008E76FC">
        <w:rPr>
          <w:rFonts w:ascii="Times New Roman" w:eastAsia="Times New Roman" w:hAnsi="Times New Roman"/>
          <w:sz w:val="24"/>
          <w:lang w:val="ro-RO" w:eastAsia="en-US"/>
        </w:rPr>
        <w:t xml:space="preserve"> de energie;</w:t>
      </w:r>
    </w:p>
    <w:p w14:paraId="7CE99238" w14:textId="77777777" w:rsidR="00E4367E" w:rsidRPr="008E76FC" w:rsidRDefault="00E4367E" w:rsidP="00E4367E">
      <w:pPr>
        <w:widowControl w:val="0"/>
        <w:autoSpaceDE w:val="0"/>
        <w:autoSpaceDN w:val="0"/>
        <w:ind w:left="426" w:hanging="426"/>
        <w:jc w:val="both"/>
        <w:rPr>
          <w:rFonts w:ascii="Times New Roman" w:eastAsia="Times New Roman" w:hAnsi="Times New Roman"/>
          <w:sz w:val="24"/>
          <w:lang w:val="ro-RO" w:eastAsia="en-US"/>
        </w:rPr>
      </w:pPr>
      <w:r w:rsidRPr="008E76FC">
        <w:rPr>
          <w:rFonts w:ascii="Times New Roman" w:eastAsia="Times New Roman" w:hAnsi="Times New Roman"/>
          <w:sz w:val="24"/>
          <w:lang w:val="ro-RO" w:eastAsia="en-US"/>
        </w:rPr>
        <w:t xml:space="preserve">- conexiuni la </w:t>
      </w:r>
      <w:r>
        <w:rPr>
          <w:rFonts w:ascii="Times New Roman" w:eastAsia="Times New Roman" w:hAnsi="Times New Roman"/>
          <w:sz w:val="24"/>
          <w:lang w:val="ro-RO" w:eastAsia="en-US"/>
        </w:rPr>
        <w:t>mal</w:t>
      </w:r>
      <w:r w:rsidRPr="008E76FC">
        <w:rPr>
          <w:rFonts w:ascii="Times New Roman" w:eastAsia="Times New Roman" w:hAnsi="Times New Roman"/>
          <w:sz w:val="24"/>
          <w:lang w:val="ro-RO" w:eastAsia="en-US"/>
        </w:rPr>
        <w:t xml:space="preserve"> sau alte rețele externe;</w:t>
      </w:r>
    </w:p>
    <w:p w14:paraId="279B615C" w14:textId="77777777" w:rsidR="00E4367E" w:rsidRPr="008E76FC" w:rsidRDefault="00E4367E" w:rsidP="00E4367E">
      <w:pPr>
        <w:widowControl w:val="0"/>
        <w:autoSpaceDE w:val="0"/>
        <w:autoSpaceDN w:val="0"/>
        <w:ind w:left="426" w:hanging="426"/>
        <w:jc w:val="both"/>
        <w:rPr>
          <w:rFonts w:ascii="Times New Roman" w:eastAsia="Times New Roman" w:hAnsi="Times New Roman"/>
          <w:sz w:val="24"/>
          <w:lang w:val="ro-RO" w:eastAsia="en-US"/>
        </w:rPr>
      </w:pPr>
      <w:r w:rsidRPr="008E76FC">
        <w:rPr>
          <w:rFonts w:ascii="Times New Roman" w:eastAsia="Times New Roman" w:hAnsi="Times New Roman"/>
          <w:sz w:val="24"/>
          <w:lang w:val="ro-RO" w:eastAsia="en-US"/>
        </w:rPr>
        <w:t>- panouri principal</w:t>
      </w:r>
      <w:r>
        <w:rPr>
          <w:rFonts w:ascii="Times New Roman" w:eastAsia="Times New Roman" w:hAnsi="Times New Roman"/>
          <w:sz w:val="24"/>
          <w:lang w:val="ro-RO" w:eastAsia="en-US"/>
        </w:rPr>
        <w:t xml:space="preserve">e şi </w:t>
      </w:r>
      <w:r w:rsidRPr="008E76FC">
        <w:rPr>
          <w:rFonts w:ascii="Times New Roman" w:eastAsia="Times New Roman" w:hAnsi="Times New Roman"/>
          <w:sz w:val="24"/>
          <w:lang w:val="ro-RO" w:eastAsia="en-US"/>
        </w:rPr>
        <w:t>de distribuție;</w:t>
      </w:r>
    </w:p>
    <w:p w14:paraId="0EF2D95F" w14:textId="77777777" w:rsidR="00E4367E" w:rsidRPr="008E76FC" w:rsidRDefault="00E4367E" w:rsidP="00E4367E">
      <w:pPr>
        <w:widowControl w:val="0"/>
        <w:autoSpaceDE w:val="0"/>
        <w:autoSpaceDN w:val="0"/>
        <w:ind w:left="426" w:hanging="426"/>
        <w:jc w:val="both"/>
        <w:rPr>
          <w:rFonts w:ascii="Times New Roman" w:eastAsia="Times New Roman" w:hAnsi="Times New Roman"/>
          <w:sz w:val="24"/>
          <w:lang w:val="ro-RO" w:eastAsia="en-US"/>
        </w:rPr>
      </w:pPr>
      <w:r w:rsidRPr="008E76FC">
        <w:rPr>
          <w:rFonts w:ascii="Times New Roman" w:eastAsia="Times New Roman" w:hAnsi="Times New Roman"/>
          <w:sz w:val="24"/>
          <w:lang w:val="ro-RO" w:eastAsia="en-US"/>
        </w:rPr>
        <w:t>- dispozitive de protecție ale curentului principal;</w:t>
      </w:r>
    </w:p>
    <w:p w14:paraId="1589C7EA" w14:textId="77777777" w:rsidR="00E4367E" w:rsidRPr="008E76FC" w:rsidRDefault="00E4367E" w:rsidP="00E4367E">
      <w:pPr>
        <w:widowControl w:val="0"/>
        <w:autoSpaceDE w:val="0"/>
        <w:autoSpaceDN w:val="0"/>
        <w:ind w:left="426" w:hanging="426"/>
        <w:jc w:val="both"/>
        <w:rPr>
          <w:rFonts w:ascii="Times New Roman" w:eastAsia="Times New Roman" w:hAnsi="Times New Roman"/>
          <w:sz w:val="24"/>
          <w:lang w:val="ro-RO" w:eastAsia="en-US"/>
        </w:rPr>
      </w:pPr>
      <w:r w:rsidRPr="008E76FC">
        <w:rPr>
          <w:rFonts w:ascii="Times New Roman" w:eastAsia="Times New Roman" w:hAnsi="Times New Roman"/>
          <w:sz w:val="24"/>
          <w:lang w:val="ro-RO" w:eastAsia="en-US"/>
        </w:rPr>
        <w:t>- comutatoare</w:t>
      </w:r>
      <w:r>
        <w:rPr>
          <w:rFonts w:ascii="Times New Roman" w:eastAsia="Times New Roman" w:hAnsi="Times New Roman"/>
          <w:sz w:val="24"/>
          <w:lang w:val="ro-RO" w:eastAsia="en-US"/>
        </w:rPr>
        <w:t>;</w:t>
      </w:r>
    </w:p>
    <w:p w14:paraId="61C70A89" w14:textId="77777777" w:rsidR="00E4367E" w:rsidRPr="008E76FC" w:rsidRDefault="00E4367E" w:rsidP="00E4367E">
      <w:pPr>
        <w:widowControl w:val="0"/>
        <w:autoSpaceDE w:val="0"/>
        <w:autoSpaceDN w:val="0"/>
        <w:ind w:left="426" w:hanging="426"/>
        <w:jc w:val="both"/>
        <w:rPr>
          <w:rFonts w:ascii="Times New Roman" w:eastAsia="Times New Roman" w:hAnsi="Times New Roman"/>
          <w:sz w:val="24"/>
          <w:lang w:val="ro-RO" w:eastAsia="en-US"/>
        </w:rPr>
      </w:pPr>
      <w:r w:rsidRPr="008E76FC">
        <w:rPr>
          <w:rFonts w:ascii="Times New Roman" w:eastAsia="Times New Roman" w:hAnsi="Times New Roman"/>
          <w:sz w:val="24"/>
          <w:lang w:val="ro-RO" w:eastAsia="en-US"/>
        </w:rPr>
        <w:t xml:space="preserve">- secțiuni transversale </w:t>
      </w:r>
      <w:r>
        <w:rPr>
          <w:rFonts w:ascii="Times New Roman" w:eastAsia="Times New Roman" w:hAnsi="Times New Roman"/>
          <w:sz w:val="24"/>
          <w:lang w:val="ro-RO" w:eastAsia="en-US"/>
        </w:rPr>
        <w:t>ale</w:t>
      </w:r>
      <w:r w:rsidRPr="008E76FC">
        <w:rPr>
          <w:rFonts w:ascii="Times New Roman" w:eastAsia="Times New Roman" w:hAnsi="Times New Roman"/>
          <w:sz w:val="24"/>
          <w:lang w:val="ro-RO" w:eastAsia="en-US"/>
        </w:rPr>
        <w:t xml:space="preserve"> cabluri</w:t>
      </w:r>
      <w:r>
        <w:rPr>
          <w:rFonts w:ascii="Times New Roman" w:eastAsia="Times New Roman" w:hAnsi="Times New Roman"/>
          <w:sz w:val="24"/>
          <w:lang w:val="ro-RO" w:eastAsia="en-US"/>
        </w:rPr>
        <w:t>lor</w:t>
      </w:r>
      <w:r w:rsidRPr="008E76FC">
        <w:rPr>
          <w:rFonts w:ascii="Times New Roman" w:eastAsia="Times New Roman" w:hAnsi="Times New Roman"/>
          <w:sz w:val="24"/>
          <w:lang w:val="ro-RO" w:eastAsia="en-US"/>
        </w:rPr>
        <w:t>.</w:t>
      </w:r>
      <w:r w:rsidR="00B87DA4">
        <w:rPr>
          <w:rFonts w:ascii="Times New Roman" w:eastAsia="Times New Roman" w:hAnsi="Times New Roman"/>
          <w:sz w:val="24"/>
          <w:lang w:val="ro-RO" w:eastAsia="en-US"/>
        </w:rPr>
        <w:t>”</w:t>
      </w:r>
    </w:p>
    <w:p w14:paraId="2BEC2241" w14:textId="77777777" w:rsidR="00E4367E" w:rsidRDefault="00E4367E" w:rsidP="00E4367E">
      <w:pPr>
        <w:widowControl w:val="0"/>
        <w:autoSpaceDE w:val="0"/>
        <w:autoSpaceDN w:val="0"/>
        <w:jc w:val="both"/>
        <w:rPr>
          <w:rFonts w:ascii="Times New Roman" w:eastAsia="Times New Roman" w:hAnsi="Times New Roman"/>
          <w:sz w:val="24"/>
          <w:lang w:val="ro-RO" w:eastAsia="en-US"/>
        </w:rPr>
      </w:pPr>
    </w:p>
    <w:p w14:paraId="1CEAF474" w14:textId="77777777" w:rsidR="008E5684" w:rsidRPr="00105D60" w:rsidRDefault="001B76A2" w:rsidP="008E5684">
      <w:pPr>
        <w:spacing w:line="240" w:lineRule="atLeast"/>
        <w:jc w:val="both"/>
        <w:rPr>
          <w:rFonts w:ascii="Times New Roman" w:eastAsia="Arial" w:hAnsi="Times New Roman"/>
          <w:b/>
          <w:iCs/>
          <w:color w:val="000000"/>
          <w:sz w:val="24"/>
          <w:lang w:val="ro-RO" w:eastAsia="de-DE"/>
        </w:rPr>
      </w:pPr>
      <w:r>
        <w:rPr>
          <w:rFonts w:ascii="Times New Roman" w:eastAsia="Times New Roman" w:hAnsi="Times New Roman"/>
          <w:b/>
          <w:color w:val="000000"/>
          <w:sz w:val="24"/>
          <w:lang w:val="ro-RO" w:eastAsia="en-GB"/>
        </w:rPr>
        <w:t>4</w:t>
      </w:r>
      <w:r w:rsidR="00AA76CC">
        <w:rPr>
          <w:rFonts w:ascii="Times New Roman" w:eastAsia="Times New Roman" w:hAnsi="Times New Roman"/>
          <w:b/>
          <w:color w:val="000000"/>
          <w:sz w:val="24"/>
          <w:lang w:val="ro-RO" w:eastAsia="en-GB"/>
        </w:rPr>
        <w:t>3</w:t>
      </w:r>
      <w:r w:rsidR="008E5684" w:rsidRPr="00105D60">
        <w:rPr>
          <w:rFonts w:ascii="Times New Roman" w:eastAsia="Times New Roman" w:hAnsi="Times New Roman"/>
          <w:b/>
          <w:color w:val="000000"/>
          <w:sz w:val="24"/>
          <w:lang w:val="ro-RO" w:eastAsia="en-GB"/>
        </w:rPr>
        <w:t>.</w:t>
      </w:r>
      <w:r w:rsidR="008E5684" w:rsidRPr="00105D60">
        <w:rPr>
          <w:rFonts w:ascii="Times New Roman" w:eastAsia="Times New Roman" w:hAnsi="Times New Roman"/>
          <w:b/>
          <w:color w:val="000000"/>
          <w:sz w:val="24"/>
          <w:lang w:val="ro-RO" w:eastAsia="en-GB"/>
        </w:rPr>
        <w:tab/>
      </w:r>
      <w:r w:rsidR="008E5684" w:rsidRPr="00105D60">
        <w:rPr>
          <w:rFonts w:ascii="Times New Roman" w:eastAsia="Arial" w:hAnsi="Times New Roman"/>
          <w:b/>
          <w:iCs/>
          <w:color w:val="000000"/>
          <w:sz w:val="24"/>
          <w:lang w:val="ro-RO" w:eastAsia="de-DE"/>
        </w:rPr>
        <w:t xml:space="preserve">La tabelul de la articolul 32.05, alineatul 5, nota referitoare la </w:t>
      </w:r>
      <w:r w:rsidR="008E5684" w:rsidRPr="008E5684">
        <w:rPr>
          <w:rFonts w:ascii="Times New Roman" w:eastAsia="Arial" w:hAnsi="Times New Roman"/>
          <w:b/>
          <w:iCs/>
          <w:color w:val="000000"/>
          <w:sz w:val="24"/>
          <w:lang w:val="ro-RO" w:eastAsia="de-DE"/>
        </w:rPr>
        <w:t>Capitolul 9</w:t>
      </w:r>
      <w:r w:rsidR="008E5684" w:rsidRPr="00105D60">
        <w:rPr>
          <w:rFonts w:ascii="Times New Roman" w:eastAsia="Arial" w:hAnsi="Times New Roman"/>
          <w:b/>
          <w:iCs/>
          <w:color w:val="000000"/>
          <w:sz w:val="24"/>
          <w:lang w:val="ro-RO" w:eastAsia="de-DE"/>
        </w:rPr>
        <w:t xml:space="preserve"> se modifică şi va avea următorul cuprins:</w:t>
      </w:r>
    </w:p>
    <w:p w14:paraId="7CB0BBA3" w14:textId="77777777" w:rsidR="00503D62" w:rsidRPr="00D64A0D" w:rsidRDefault="00503D62" w:rsidP="00537991">
      <w:pPr>
        <w:pStyle w:val="ListParagraph"/>
        <w:ind w:left="928"/>
        <w:rPr>
          <w:rFonts w:ascii="Times New Roman" w:eastAsia="Times New Roman" w:hAnsi="Times New Roman"/>
          <w:i/>
          <w:color w:val="000000"/>
          <w:sz w:val="24"/>
          <w:lang w:val="ro-RO" w:eastAsia="en-GB"/>
        </w:rPr>
      </w:pPr>
    </w:p>
    <w:p w14:paraId="231B5095" w14:textId="77777777" w:rsidR="00D64A0D" w:rsidRPr="000B4635" w:rsidRDefault="00D64A0D" w:rsidP="00D64A0D">
      <w:pPr>
        <w:widowControl w:val="0"/>
        <w:autoSpaceDE w:val="0"/>
        <w:autoSpaceDN w:val="0"/>
        <w:adjustRightInd w:val="0"/>
        <w:spacing w:line="240" w:lineRule="atLeast"/>
        <w:jc w:val="both"/>
        <w:rPr>
          <w:rFonts w:ascii="Times New Roman" w:eastAsiaTheme="minorHAnsi" w:hAnsi="Times New Roman"/>
          <w:sz w:val="24"/>
          <w:lang w:val="ro-RO" w:eastAsia="en-US"/>
        </w:rPr>
      </w:pPr>
      <w:r w:rsidRPr="000B4635">
        <w:rPr>
          <w:rFonts w:ascii="Times New Roman" w:eastAsiaTheme="minorHAnsi" w:hAnsi="Times New Roman"/>
          <w:sz w:val="24"/>
          <w:lang w:val="ro-RO" w:eastAsia="en-US"/>
        </w:rPr>
        <w:t>“</w:t>
      </w:r>
    </w:p>
    <w:tbl>
      <w:tblPr>
        <w:tblW w:w="14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5387"/>
        <w:gridCol w:w="1276"/>
        <w:gridCol w:w="1362"/>
      </w:tblGrid>
      <w:tr w:rsidR="00D64A0D" w:rsidRPr="000B4635" w14:paraId="48CCA45D" w14:textId="77777777" w:rsidTr="00856D16">
        <w:trPr>
          <w:cantSplit/>
          <w:tblHeader/>
          <w:jc w:val="center"/>
        </w:trPr>
        <w:tc>
          <w:tcPr>
            <w:tcW w:w="2800" w:type="dxa"/>
            <w:gridSpan w:val="2"/>
            <w:shd w:val="clear" w:color="auto" w:fill="auto"/>
          </w:tcPr>
          <w:p w14:paraId="69EF1B0D" w14:textId="77777777" w:rsidR="00D64A0D" w:rsidRPr="000B4635" w:rsidRDefault="00E92582" w:rsidP="00CE6B46">
            <w:pPr>
              <w:autoSpaceDE w:val="0"/>
              <w:autoSpaceDN w:val="0"/>
              <w:spacing w:before="40" w:after="4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Articol şi alineat</w:t>
            </w:r>
          </w:p>
        </w:tc>
        <w:tc>
          <w:tcPr>
            <w:tcW w:w="3296" w:type="dxa"/>
            <w:shd w:val="clear" w:color="auto" w:fill="auto"/>
          </w:tcPr>
          <w:p w14:paraId="14EDA109" w14:textId="77777777" w:rsidR="00D64A0D" w:rsidRPr="000B4635" w:rsidRDefault="00D64A0D" w:rsidP="00CE6B46">
            <w:pPr>
              <w:autoSpaceDE w:val="0"/>
              <w:autoSpaceDN w:val="0"/>
              <w:spacing w:before="40" w:after="4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Conţinut</w:t>
            </w:r>
          </w:p>
        </w:tc>
        <w:tc>
          <w:tcPr>
            <w:tcW w:w="6663" w:type="dxa"/>
            <w:gridSpan w:val="2"/>
            <w:shd w:val="clear" w:color="auto" w:fill="auto"/>
          </w:tcPr>
          <w:p w14:paraId="7B478B8A" w14:textId="77777777" w:rsidR="00D64A0D" w:rsidRPr="000B4635" w:rsidRDefault="00D64A0D" w:rsidP="00CE6B46">
            <w:pPr>
              <w:autoSpaceDE w:val="0"/>
              <w:autoSpaceDN w:val="0"/>
              <w:spacing w:before="40" w:after="4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Termen final şi observaţii</w:t>
            </w:r>
          </w:p>
        </w:tc>
        <w:tc>
          <w:tcPr>
            <w:tcW w:w="1362" w:type="dxa"/>
          </w:tcPr>
          <w:p w14:paraId="02C132F5" w14:textId="77777777" w:rsidR="00D64A0D" w:rsidRPr="000B4635" w:rsidRDefault="00D64A0D" w:rsidP="00CE6B46">
            <w:pPr>
              <w:autoSpaceDE w:val="0"/>
              <w:autoSpaceDN w:val="0"/>
              <w:spacing w:before="40" w:after="4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Data intrării în vigoare</w:t>
            </w:r>
          </w:p>
        </w:tc>
      </w:tr>
      <w:tr w:rsidR="00D64A0D" w:rsidRPr="000B4635" w14:paraId="136EB4A3" w14:textId="77777777" w:rsidTr="00856D16">
        <w:trPr>
          <w:cantSplit/>
          <w:jc w:val="center"/>
        </w:trPr>
        <w:tc>
          <w:tcPr>
            <w:tcW w:w="6096" w:type="dxa"/>
            <w:gridSpan w:val="3"/>
            <w:tcBorders>
              <w:bottom w:val="single" w:sz="4" w:space="0" w:color="auto"/>
            </w:tcBorders>
            <w:shd w:val="clear" w:color="auto" w:fill="auto"/>
          </w:tcPr>
          <w:p w14:paraId="6DCA68F0" w14:textId="77777777" w:rsidR="00D64A0D" w:rsidRPr="000B4635" w:rsidRDefault="00D64A0D" w:rsidP="00CE6B46">
            <w:pPr>
              <w:spacing w:before="40" w:after="40" w:line="240" w:lineRule="atLeast"/>
              <w:jc w:val="center"/>
              <w:rPr>
                <w:rFonts w:ascii="Times New Roman" w:hAnsi="Times New Roman"/>
                <w:sz w:val="24"/>
                <w:lang w:val="ro-RO"/>
              </w:rPr>
            </w:pPr>
            <w:r>
              <w:rPr>
                <w:rFonts w:ascii="Times New Roman" w:hAnsi="Times New Roman"/>
                <w:b/>
                <w:sz w:val="24"/>
                <w:lang w:val="ro-RO"/>
              </w:rPr>
              <w:t>CAPITOLUL</w:t>
            </w:r>
            <w:r w:rsidRPr="000B4635">
              <w:rPr>
                <w:rFonts w:ascii="Times New Roman" w:hAnsi="Times New Roman"/>
                <w:b/>
                <w:sz w:val="24"/>
                <w:lang w:val="ro-RO"/>
              </w:rPr>
              <w:t xml:space="preserve"> 9</w:t>
            </w:r>
          </w:p>
        </w:tc>
        <w:tc>
          <w:tcPr>
            <w:tcW w:w="5387" w:type="dxa"/>
            <w:tcBorders>
              <w:bottom w:val="single" w:sz="4" w:space="0" w:color="auto"/>
            </w:tcBorders>
            <w:shd w:val="clear" w:color="auto" w:fill="auto"/>
          </w:tcPr>
          <w:p w14:paraId="0928B846" w14:textId="77777777" w:rsidR="00D64A0D" w:rsidRPr="00157E84" w:rsidRDefault="00D64A0D" w:rsidP="00CE6B46">
            <w:pPr>
              <w:spacing w:before="40" w:after="40" w:line="240" w:lineRule="atLeast"/>
              <w:rPr>
                <w:rFonts w:ascii="Times New Roman" w:eastAsia="Calibri" w:hAnsi="Times New Roman"/>
                <w:sz w:val="24"/>
                <w:lang w:val="ro-RO"/>
              </w:rPr>
            </w:pPr>
            <w:r w:rsidRPr="00157E84">
              <w:rPr>
                <w:rFonts w:ascii="Times New Roman" w:eastAsia="Calibri" w:hAnsi="Times New Roman"/>
                <w:sz w:val="24"/>
                <w:lang w:val="ro-RO"/>
              </w:rPr>
              <w:t>Pentru motoarele deja instalate la bord și</w:t>
            </w:r>
          </w:p>
          <w:p w14:paraId="7A321D48" w14:textId="77777777" w:rsidR="00D64A0D" w:rsidRPr="00157E84" w:rsidRDefault="00D64A0D" w:rsidP="00CE6B46">
            <w:pPr>
              <w:spacing w:before="40" w:after="40" w:line="240" w:lineRule="atLeast"/>
              <w:rPr>
                <w:rFonts w:ascii="Times New Roman" w:eastAsia="Calibri" w:hAnsi="Times New Roman"/>
                <w:sz w:val="24"/>
                <w:lang w:val="ro-RO"/>
              </w:rPr>
            </w:pPr>
            <w:r w:rsidRPr="00157E84">
              <w:rPr>
                <w:rFonts w:ascii="Times New Roman" w:eastAsia="Calibri" w:hAnsi="Times New Roman"/>
                <w:sz w:val="24"/>
                <w:lang w:val="ro-RO"/>
              </w:rPr>
              <w:t>a) care nu sunt aprobate de tip sau</w:t>
            </w:r>
          </w:p>
          <w:p w14:paraId="6F9A5AC6" w14:textId="77777777" w:rsidR="00D64A0D" w:rsidRPr="00157E84" w:rsidRDefault="00D64A0D" w:rsidP="00CE6B46">
            <w:pPr>
              <w:spacing w:before="40" w:after="40" w:line="240" w:lineRule="atLeast"/>
              <w:rPr>
                <w:rFonts w:ascii="Times New Roman" w:eastAsia="Calibri" w:hAnsi="Times New Roman"/>
                <w:sz w:val="24"/>
                <w:lang w:val="ro-RO"/>
              </w:rPr>
            </w:pPr>
            <w:r w:rsidRPr="00157E84">
              <w:rPr>
                <w:rFonts w:ascii="Times New Roman" w:eastAsia="Calibri" w:hAnsi="Times New Roman"/>
                <w:sz w:val="24"/>
                <w:lang w:val="ro-RO"/>
              </w:rPr>
              <w:t>b) pentru care nu a fost efectuată nicio încercare de instalare,</w:t>
            </w:r>
          </w:p>
          <w:p w14:paraId="0F995572" w14:textId="77777777" w:rsidR="00D64A0D" w:rsidRPr="000B4635" w:rsidRDefault="00D64A0D" w:rsidP="00CE6B46">
            <w:pPr>
              <w:spacing w:before="40" w:after="40" w:line="240" w:lineRule="atLeast"/>
              <w:rPr>
                <w:rFonts w:ascii="Times New Roman" w:hAnsi="Times New Roman"/>
                <w:sz w:val="24"/>
                <w:lang w:val="ro-RO"/>
              </w:rPr>
            </w:pPr>
            <w:r w:rsidRPr="00157E84">
              <w:rPr>
                <w:rFonts w:ascii="Times New Roman" w:eastAsia="Calibri" w:hAnsi="Times New Roman"/>
                <w:sz w:val="24"/>
                <w:lang w:val="ro-RO"/>
              </w:rPr>
              <w:t>numai art. 9.02 se aplică.</w:t>
            </w:r>
          </w:p>
        </w:tc>
        <w:tc>
          <w:tcPr>
            <w:tcW w:w="1276" w:type="dxa"/>
            <w:tcBorders>
              <w:bottom w:val="single" w:sz="4" w:space="0" w:color="auto"/>
            </w:tcBorders>
            <w:shd w:val="clear" w:color="auto" w:fill="auto"/>
          </w:tcPr>
          <w:p w14:paraId="086F9F1B" w14:textId="77777777" w:rsidR="00D64A0D" w:rsidRPr="000B4635" w:rsidRDefault="00D64A0D" w:rsidP="00CE6B46">
            <w:pPr>
              <w:spacing w:before="40" w:after="40" w:line="240" w:lineRule="atLeast"/>
              <w:rPr>
                <w:rFonts w:ascii="Times New Roman" w:hAnsi="Times New Roman"/>
                <w:sz w:val="24"/>
                <w:lang w:val="ro-RO"/>
              </w:rPr>
            </w:pPr>
          </w:p>
        </w:tc>
        <w:tc>
          <w:tcPr>
            <w:tcW w:w="1362" w:type="dxa"/>
            <w:tcBorders>
              <w:bottom w:val="nil"/>
            </w:tcBorders>
            <w:shd w:val="clear" w:color="auto" w:fill="auto"/>
          </w:tcPr>
          <w:p w14:paraId="3D377420" w14:textId="77777777" w:rsidR="00D64A0D" w:rsidRPr="000B4635" w:rsidRDefault="00E92582" w:rsidP="00CE6B46">
            <w:pPr>
              <w:spacing w:before="40" w:after="40" w:line="240" w:lineRule="atLeast"/>
              <w:rPr>
                <w:rFonts w:ascii="Times New Roman" w:hAnsi="Times New Roman"/>
                <w:sz w:val="24"/>
                <w:lang w:val="ro-RO"/>
              </w:rPr>
            </w:pPr>
            <w:r>
              <w:rPr>
                <w:rFonts w:ascii="Times New Roman" w:hAnsi="Times New Roman"/>
                <w:sz w:val="24"/>
                <w:lang w:val="ro-RO"/>
              </w:rPr>
              <w:t>01.01.</w:t>
            </w:r>
            <w:r w:rsidR="00D64A0D" w:rsidRPr="00157E84">
              <w:rPr>
                <w:rFonts w:ascii="Times New Roman" w:hAnsi="Times New Roman"/>
                <w:sz w:val="24"/>
                <w:lang w:val="ro-RO"/>
              </w:rPr>
              <w:t>2020</w:t>
            </w:r>
          </w:p>
        </w:tc>
      </w:tr>
      <w:tr w:rsidR="00D64A0D" w:rsidRPr="000B4635" w14:paraId="69ACA48B" w14:textId="77777777" w:rsidTr="00856D16">
        <w:trPr>
          <w:cantSplit/>
          <w:jc w:val="center"/>
        </w:trPr>
        <w:tc>
          <w:tcPr>
            <w:tcW w:w="1342" w:type="dxa"/>
            <w:tcBorders>
              <w:bottom w:val="single" w:sz="4" w:space="0" w:color="auto"/>
            </w:tcBorders>
            <w:shd w:val="clear" w:color="auto" w:fill="auto"/>
          </w:tcPr>
          <w:p w14:paraId="19148FDC" w14:textId="77777777" w:rsidR="00D64A0D" w:rsidRPr="000B4635" w:rsidRDefault="00D64A0D" w:rsidP="00CE6B46">
            <w:pPr>
              <w:spacing w:before="40" w:after="40" w:line="240" w:lineRule="atLeast"/>
              <w:rPr>
                <w:rFonts w:ascii="Times New Roman" w:eastAsia="Calibri" w:hAnsi="Times New Roman"/>
                <w:sz w:val="24"/>
                <w:lang w:val="ro-RO"/>
              </w:rPr>
            </w:pPr>
            <w:r w:rsidRPr="000B4635">
              <w:rPr>
                <w:rFonts w:ascii="Times New Roman" w:hAnsi="Times New Roman"/>
                <w:sz w:val="24"/>
                <w:lang w:val="ro-RO"/>
              </w:rPr>
              <w:t>9.01</w:t>
            </w:r>
          </w:p>
        </w:tc>
        <w:tc>
          <w:tcPr>
            <w:tcW w:w="1458" w:type="dxa"/>
            <w:tcBorders>
              <w:bottom w:val="single" w:sz="4" w:space="0" w:color="auto"/>
            </w:tcBorders>
            <w:shd w:val="clear" w:color="auto" w:fill="auto"/>
          </w:tcPr>
          <w:p w14:paraId="44DF98B4" w14:textId="77777777" w:rsidR="00D64A0D" w:rsidRPr="000B4635" w:rsidRDefault="003F1CAD" w:rsidP="003F1CAD">
            <w:pPr>
              <w:spacing w:before="40" w:after="40" w:line="240" w:lineRule="atLeast"/>
              <w:rPr>
                <w:rFonts w:ascii="Times New Roman" w:eastAsia="Calibri" w:hAnsi="Times New Roman"/>
                <w:sz w:val="24"/>
                <w:lang w:val="ro-RO"/>
              </w:rPr>
            </w:pPr>
            <w:r>
              <w:rPr>
                <w:rFonts w:ascii="Times New Roman" w:hAnsi="Times New Roman"/>
                <w:sz w:val="24"/>
                <w:lang w:val="ro-RO"/>
              </w:rPr>
              <w:t>alin.</w:t>
            </w:r>
            <w:r w:rsidR="00D64A0D" w:rsidRPr="000B4635">
              <w:rPr>
                <w:rFonts w:ascii="Times New Roman" w:hAnsi="Times New Roman"/>
                <w:sz w:val="24"/>
                <w:lang w:val="ro-RO"/>
              </w:rPr>
              <w:t xml:space="preserve">1 </w:t>
            </w:r>
            <w:r w:rsidR="00FF393F">
              <w:rPr>
                <w:rFonts w:ascii="Times New Roman" w:hAnsi="Times New Roman"/>
                <w:sz w:val="24"/>
                <w:lang w:val="ro-RO"/>
              </w:rPr>
              <w:t>la</w:t>
            </w:r>
            <w:r w:rsidR="00D64A0D" w:rsidRPr="000B4635">
              <w:rPr>
                <w:rFonts w:ascii="Times New Roman" w:hAnsi="Times New Roman"/>
                <w:sz w:val="24"/>
                <w:lang w:val="ro-RO"/>
              </w:rPr>
              <w:t xml:space="preserve"> 4</w:t>
            </w:r>
          </w:p>
        </w:tc>
        <w:tc>
          <w:tcPr>
            <w:tcW w:w="3296" w:type="dxa"/>
            <w:tcBorders>
              <w:bottom w:val="single" w:sz="4" w:space="0" w:color="auto"/>
            </w:tcBorders>
            <w:shd w:val="clear" w:color="auto" w:fill="auto"/>
          </w:tcPr>
          <w:p w14:paraId="50F20A8E" w14:textId="77777777" w:rsidR="00D64A0D" w:rsidRPr="000B4635" w:rsidRDefault="00D64A0D" w:rsidP="00CE6B46">
            <w:pPr>
              <w:spacing w:before="40" w:after="40" w:line="240" w:lineRule="atLeast"/>
              <w:rPr>
                <w:rFonts w:ascii="Times New Roman" w:eastAsia="Calibri" w:hAnsi="Times New Roman"/>
                <w:sz w:val="24"/>
                <w:lang w:val="ro-RO"/>
              </w:rPr>
            </w:pPr>
            <w:r w:rsidRPr="00157E84">
              <w:rPr>
                <w:rFonts w:ascii="Times New Roman" w:hAnsi="Times New Roman"/>
                <w:sz w:val="24"/>
                <w:lang w:val="ro-RO"/>
              </w:rPr>
              <w:t>Prevederi generale</w:t>
            </w:r>
          </w:p>
        </w:tc>
        <w:tc>
          <w:tcPr>
            <w:tcW w:w="5387" w:type="dxa"/>
            <w:vMerge w:val="restart"/>
            <w:tcBorders>
              <w:right w:val="single" w:sz="4" w:space="0" w:color="auto"/>
            </w:tcBorders>
            <w:shd w:val="clear" w:color="auto" w:fill="auto"/>
            <w:vAlign w:val="center"/>
          </w:tcPr>
          <w:p w14:paraId="708BC944" w14:textId="77777777" w:rsidR="00D64A0D" w:rsidRPr="000B4635" w:rsidRDefault="00D64A0D" w:rsidP="00CE6B46">
            <w:pPr>
              <w:spacing w:before="40" w:after="40" w:line="240" w:lineRule="atLeast"/>
              <w:rPr>
                <w:rFonts w:ascii="Times New Roman" w:hAnsi="Times New Roman"/>
                <w:sz w:val="24"/>
                <w:lang w:val="ro-RO"/>
              </w:rPr>
            </w:pPr>
            <w:r w:rsidRPr="00157E84">
              <w:rPr>
                <w:rFonts w:ascii="Times New Roman" w:hAnsi="Times New Roman"/>
                <w:sz w:val="24"/>
                <w:lang w:val="ro-RO"/>
              </w:rPr>
              <w:t>Pentru motoare care respectă prevederile privind aprobarea de tip și de instalare în vigoare la data instalării: N.R.</w:t>
            </w:r>
          </w:p>
        </w:tc>
        <w:tc>
          <w:tcPr>
            <w:tcW w:w="1276" w:type="dxa"/>
            <w:tcBorders>
              <w:left w:val="single" w:sz="4" w:space="0" w:color="auto"/>
              <w:bottom w:val="nil"/>
            </w:tcBorders>
            <w:shd w:val="clear" w:color="auto" w:fill="auto"/>
          </w:tcPr>
          <w:p w14:paraId="3DB5342F" w14:textId="77777777" w:rsidR="00D64A0D" w:rsidRPr="000B4635" w:rsidRDefault="00D64A0D" w:rsidP="00CE6B46">
            <w:pPr>
              <w:spacing w:before="40" w:after="40" w:line="240" w:lineRule="atLeast"/>
              <w:rPr>
                <w:rFonts w:ascii="Times New Roman" w:hAnsi="Times New Roman"/>
                <w:sz w:val="24"/>
                <w:lang w:val="ro-RO"/>
              </w:rPr>
            </w:pPr>
          </w:p>
        </w:tc>
        <w:tc>
          <w:tcPr>
            <w:tcW w:w="1362" w:type="dxa"/>
            <w:tcBorders>
              <w:top w:val="nil"/>
              <w:bottom w:val="nil"/>
            </w:tcBorders>
          </w:tcPr>
          <w:p w14:paraId="6B9FB9ED" w14:textId="77777777" w:rsidR="00D64A0D" w:rsidRPr="000B4635" w:rsidRDefault="00D64A0D" w:rsidP="00CE6B46">
            <w:pPr>
              <w:spacing w:before="40" w:after="40" w:line="240" w:lineRule="atLeast"/>
              <w:rPr>
                <w:rFonts w:ascii="Times New Roman" w:hAnsi="Times New Roman"/>
                <w:sz w:val="24"/>
                <w:lang w:val="ro-RO"/>
              </w:rPr>
            </w:pPr>
          </w:p>
        </w:tc>
      </w:tr>
      <w:tr w:rsidR="00D64A0D" w:rsidRPr="000B4635" w14:paraId="0BFD8856" w14:textId="77777777" w:rsidTr="00856D16">
        <w:trPr>
          <w:cantSplit/>
          <w:jc w:val="center"/>
        </w:trPr>
        <w:tc>
          <w:tcPr>
            <w:tcW w:w="1342" w:type="dxa"/>
            <w:tcBorders>
              <w:top w:val="single" w:sz="4" w:space="0" w:color="auto"/>
              <w:bottom w:val="single" w:sz="4" w:space="0" w:color="auto"/>
              <w:right w:val="single" w:sz="4" w:space="0" w:color="auto"/>
            </w:tcBorders>
            <w:shd w:val="clear" w:color="auto" w:fill="auto"/>
          </w:tcPr>
          <w:p w14:paraId="1F31549F" w14:textId="77777777" w:rsidR="00D64A0D" w:rsidRPr="000B4635" w:rsidRDefault="00D64A0D" w:rsidP="00CE6B46">
            <w:pPr>
              <w:spacing w:before="40" w:after="40" w:line="240" w:lineRule="atLeast"/>
              <w:rPr>
                <w:rFonts w:ascii="Times New Roman" w:hAnsi="Times New Roman"/>
                <w:sz w:val="24"/>
                <w:lang w:val="ro-RO"/>
              </w:rPr>
            </w:pPr>
            <w:r w:rsidRPr="000B4635">
              <w:rPr>
                <w:rFonts w:ascii="Times New Roman" w:hAnsi="Times New Roman"/>
                <w:sz w:val="24"/>
                <w:lang w:val="ro-RO"/>
              </w:rPr>
              <w:t>9.06</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2880F5C" w14:textId="77777777" w:rsidR="00D64A0D" w:rsidRPr="000B4635" w:rsidRDefault="00D64A0D" w:rsidP="00CE6B46">
            <w:pPr>
              <w:spacing w:before="40" w:after="40" w:line="240" w:lineRule="atLeast"/>
              <w:rPr>
                <w:rFonts w:ascii="Times New Roman" w:hAnsi="Times New Roman"/>
                <w:sz w:val="24"/>
                <w:lang w:val="ro-RO"/>
              </w:rPr>
            </w:pPr>
          </w:p>
        </w:tc>
        <w:tc>
          <w:tcPr>
            <w:tcW w:w="3296" w:type="dxa"/>
            <w:tcBorders>
              <w:top w:val="single" w:sz="4" w:space="0" w:color="auto"/>
              <w:left w:val="single" w:sz="4" w:space="0" w:color="auto"/>
              <w:bottom w:val="single" w:sz="4" w:space="0" w:color="auto"/>
            </w:tcBorders>
            <w:shd w:val="clear" w:color="auto" w:fill="auto"/>
          </w:tcPr>
          <w:p w14:paraId="78C20DB7" w14:textId="77777777" w:rsidR="00D64A0D" w:rsidRPr="000B4635" w:rsidRDefault="00D64A0D" w:rsidP="00CE6B46">
            <w:pPr>
              <w:spacing w:before="40" w:after="40" w:line="240" w:lineRule="atLeast"/>
              <w:rPr>
                <w:rFonts w:ascii="Times New Roman" w:hAnsi="Times New Roman"/>
                <w:sz w:val="24"/>
                <w:lang w:val="ro-RO"/>
              </w:rPr>
            </w:pPr>
            <w:r w:rsidRPr="00157E84">
              <w:rPr>
                <w:rFonts w:ascii="Times New Roman" w:hAnsi="Times New Roman"/>
                <w:sz w:val="24"/>
                <w:lang w:val="ro-RO"/>
              </w:rPr>
              <w:t>Încercările privind instalarea</w:t>
            </w:r>
          </w:p>
        </w:tc>
        <w:tc>
          <w:tcPr>
            <w:tcW w:w="5387" w:type="dxa"/>
            <w:vMerge/>
            <w:tcBorders>
              <w:right w:val="single" w:sz="4" w:space="0" w:color="auto"/>
            </w:tcBorders>
            <w:shd w:val="clear" w:color="auto" w:fill="auto"/>
          </w:tcPr>
          <w:p w14:paraId="479528C1" w14:textId="77777777" w:rsidR="00D64A0D" w:rsidRPr="000B4635" w:rsidRDefault="00D64A0D" w:rsidP="00CE6B46">
            <w:pPr>
              <w:pStyle w:val="tbl-norm"/>
              <w:spacing w:before="40" w:beforeAutospacing="0" w:after="40" w:afterAutospacing="0" w:line="240" w:lineRule="atLeast"/>
              <w:jc w:val="both"/>
              <w:rPr>
                <w:lang w:val="ro-RO"/>
              </w:rPr>
            </w:pPr>
          </w:p>
        </w:tc>
        <w:tc>
          <w:tcPr>
            <w:tcW w:w="1276" w:type="dxa"/>
            <w:tcBorders>
              <w:top w:val="nil"/>
              <w:left w:val="single" w:sz="4" w:space="0" w:color="auto"/>
              <w:right w:val="single" w:sz="4" w:space="0" w:color="auto"/>
            </w:tcBorders>
            <w:shd w:val="clear" w:color="auto" w:fill="auto"/>
          </w:tcPr>
          <w:p w14:paraId="404956F2" w14:textId="77777777" w:rsidR="00D64A0D" w:rsidRPr="000B4635" w:rsidRDefault="00D64A0D" w:rsidP="00CE6B46">
            <w:pPr>
              <w:spacing w:before="40" w:after="40" w:line="240" w:lineRule="atLeast"/>
              <w:rPr>
                <w:rFonts w:ascii="Times New Roman" w:hAnsi="Times New Roman"/>
                <w:sz w:val="24"/>
                <w:lang w:val="ro-RO"/>
              </w:rPr>
            </w:pPr>
          </w:p>
        </w:tc>
        <w:tc>
          <w:tcPr>
            <w:tcW w:w="1362" w:type="dxa"/>
            <w:tcBorders>
              <w:top w:val="nil"/>
              <w:left w:val="single" w:sz="4" w:space="0" w:color="auto"/>
            </w:tcBorders>
          </w:tcPr>
          <w:p w14:paraId="58994BCB" w14:textId="77777777" w:rsidR="00D64A0D" w:rsidRPr="000B4635" w:rsidRDefault="00D64A0D" w:rsidP="00CE6B46">
            <w:pPr>
              <w:spacing w:before="40" w:after="40" w:line="240" w:lineRule="atLeast"/>
              <w:rPr>
                <w:rFonts w:ascii="Times New Roman" w:hAnsi="Times New Roman"/>
                <w:sz w:val="24"/>
                <w:lang w:val="ro-RO"/>
              </w:rPr>
            </w:pPr>
          </w:p>
        </w:tc>
      </w:tr>
    </w:tbl>
    <w:p w14:paraId="1863F9B3" w14:textId="77777777" w:rsidR="00D64A0D" w:rsidRPr="000B4635" w:rsidRDefault="00B87DA4" w:rsidP="00D64A0D">
      <w:pPr>
        <w:widowControl w:val="0"/>
        <w:autoSpaceDE w:val="0"/>
        <w:autoSpaceDN w:val="0"/>
        <w:adjustRightInd w:val="0"/>
        <w:spacing w:before="60" w:line="240" w:lineRule="atLeast"/>
        <w:ind w:left="850" w:hanging="425"/>
        <w:jc w:val="right"/>
        <w:rPr>
          <w:rFonts w:ascii="Times New Roman" w:eastAsia="Times New Roman" w:hAnsi="Times New Roman"/>
          <w:sz w:val="24"/>
          <w:lang w:val="ro-RO" w:eastAsia="fr-FR"/>
        </w:rPr>
      </w:pPr>
      <w:r>
        <w:rPr>
          <w:rFonts w:ascii="Times New Roman" w:eastAsiaTheme="minorHAnsi" w:hAnsi="Times New Roman"/>
          <w:sz w:val="24"/>
          <w:lang w:val="ro-RO" w:eastAsia="en-US"/>
        </w:rPr>
        <w:lastRenderedPageBreak/>
        <w:t>„</w:t>
      </w:r>
    </w:p>
    <w:p w14:paraId="4E6F132E" w14:textId="77777777" w:rsidR="001B76A2" w:rsidRDefault="001B76A2" w:rsidP="005F4B80">
      <w:pPr>
        <w:spacing w:line="240" w:lineRule="atLeast"/>
        <w:jc w:val="both"/>
        <w:rPr>
          <w:rFonts w:ascii="Times New Roman" w:eastAsia="Times New Roman" w:hAnsi="Times New Roman"/>
          <w:b/>
          <w:color w:val="000000"/>
          <w:sz w:val="24"/>
          <w:lang w:val="ro-RO" w:eastAsia="en-GB"/>
        </w:rPr>
      </w:pPr>
    </w:p>
    <w:p w14:paraId="163FACAC" w14:textId="77777777" w:rsidR="005F4B80" w:rsidRPr="00105D60" w:rsidRDefault="001B76A2" w:rsidP="005F4B80">
      <w:pPr>
        <w:spacing w:line="240" w:lineRule="atLeast"/>
        <w:jc w:val="both"/>
        <w:rPr>
          <w:rFonts w:ascii="Times New Roman" w:eastAsia="Arial" w:hAnsi="Times New Roman"/>
          <w:b/>
          <w:iCs/>
          <w:color w:val="000000"/>
          <w:sz w:val="24"/>
          <w:lang w:val="ro-RO" w:eastAsia="de-DE"/>
        </w:rPr>
      </w:pPr>
      <w:r>
        <w:rPr>
          <w:rFonts w:ascii="Times New Roman" w:eastAsia="Times New Roman" w:hAnsi="Times New Roman"/>
          <w:b/>
          <w:color w:val="000000"/>
          <w:sz w:val="24"/>
          <w:lang w:val="ro-RO" w:eastAsia="en-GB"/>
        </w:rPr>
        <w:t>4</w:t>
      </w:r>
      <w:r w:rsidR="00AA76CC">
        <w:rPr>
          <w:rFonts w:ascii="Times New Roman" w:eastAsia="Times New Roman" w:hAnsi="Times New Roman"/>
          <w:b/>
          <w:color w:val="000000"/>
          <w:sz w:val="24"/>
          <w:lang w:val="ro-RO" w:eastAsia="en-GB"/>
        </w:rPr>
        <w:t>4</w:t>
      </w:r>
      <w:r w:rsidR="005F4B80" w:rsidRPr="00105D60">
        <w:rPr>
          <w:rFonts w:ascii="Times New Roman" w:eastAsia="Times New Roman" w:hAnsi="Times New Roman"/>
          <w:b/>
          <w:color w:val="000000"/>
          <w:sz w:val="24"/>
          <w:lang w:val="ro-RO" w:eastAsia="en-GB"/>
        </w:rPr>
        <w:t>.</w:t>
      </w:r>
      <w:r w:rsidR="005F4B80" w:rsidRPr="00105D60">
        <w:rPr>
          <w:rFonts w:ascii="Times New Roman" w:eastAsia="Times New Roman" w:hAnsi="Times New Roman"/>
          <w:b/>
          <w:color w:val="000000"/>
          <w:sz w:val="24"/>
          <w:lang w:val="ro-RO" w:eastAsia="en-GB"/>
        </w:rPr>
        <w:tab/>
      </w:r>
      <w:r w:rsidR="005F4B80" w:rsidRPr="00105D60">
        <w:rPr>
          <w:rFonts w:ascii="Times New Roman" w:eastAsia="Arial" w:hAnsi="Times New Roman"/>
          <w:b/>
          <w:iCs/>
          <w:color w:val="000000"/>
          <w:sz w:val="24"/>
          <w:lang w:val="ro-RO" w:eastAsia="de-DE"/>
        </w:rPr>
        <w:t xml:space="preserve">La tabelul de la articolul 32.05, alineatul 5, nota referitoare la </w:t>
      </w:r>
      <w:r w:rsidR="005F4B80" w:rsidRPr="008E5684">
        <w:rPr>
          <w:rFonts w:ascii="Times New Roman" w:eastAsia="Arial" w:hAnsi="Times New Roman"/>
          <w:b/>
          <w:iCs/>
          <w:color w:val="000000"/>
          <w:sz w:val="24"/>
          <w:lang w:val="ro-RO" w:eastAsia="de-DE"/>
        </w:rPr>
        <w:t xml:space="preserve">Capitolul </w:t>
      </w:r>
      <w:r w:rsidR="005F4B80">
        <w:rPr>
          <w:rFonts w:ascii="Times New Roman" w:eastAsia="Arial" w:hAnsi="Times New Roman"/>
          <w:b/>
          <w:iCs/>
          <w:color w:val="000000"/>
          <w:sz w:val="24"/>
          <w:lang w:val="ro-RO" w:eastAsia="de-DE"/>
        </w:rPr>
        <w:t>10</w:t>
      </w:r>
      <w:r w:rsidR="005F4B80" w:rsidRPr="00105D60">
        <w:rPr>
          <w:rFonts w:ascii="Times New Roman" w:eastAsia="Arial" w:hAnsi="Times New Roman"/>
          <w:b/>
          <w:iCs/>
          <w:color w:val="000000"/>
          <w:sz w:val="24"/>
          <w:lang w:val="ro-RO" w:eastAsia="de-DE"/>
        </w:rPr>
        <w:t xml:space="preserve"> se modifică şi va avea următorul cuprins:</w:t>
      </w:r>
    </w:p>
    <w:p w14:paraId="23CFF79C" w14:textId="77777777" w:rsidR="00537991" w:rsidRPr="00D64A0D" w:rsidRDefault="00537991" w:rsidP="00537991">
      <w:pPr>
        <w:pStyle w:val="ListParagraph"/>
        <w:ind w:left="928"/>
        <w:rPr>
          <w:rFonts w:ascii="Times New Roman" w:eastAsia="Times New Roman" w:hAnsi="Times New Roman"/>
          <w:i/>
          <w:color w:val="000000"/>
          <w:sz w:val="24"/>
          <w:lang w:val="ro-RO" w:eastAsia="en-GB"/>
        </w:rPr>
      </w:pPr>
    </w:p>
    <w:p w14:paraId="7C5AED31" w14:textId="77777777" w:rsidR="00D64A0D" w:rsidRPr="000B4635" w:rsidRDefault="00D64A0D" w:rsidP="00D64A0D">
      <w:pPr>
        <w:autoSpaceDE w:val="0"/>
        <w:autoSpaceDN w:val="0"/>
        <w:spacing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w:t>
      </w:r>
    </w:p>
    <w:tbl>
      <w:tblPr>
        <w:tblW w:w="14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276"/>
        <w:gridCol w:w="3544"/>
        <w:gridCol w:w="6365"/>
        <w:gridCol w:w="1345"/>
        <w:gridCol w:w="1348"/>
      </w:tblGrid>
      <w:tr w:rsidR="00D64A0D" w:rsidRPr="000B4635" w14:paraId="0ADCC0E0" w14:textId="77777777" w:rsidTr="00856D16">
        <w:trPr>
          <w:cantSplit/>
          <w:trHeight w:val="488"/>
          <w:tblHeader/>
          <w:jc w:val="center"/>
        </w:trPr>
        <w:tc>
          <w:tcPr>
            <w:tcW w:w="2081" w:type="dxa"/>
            <w:gridSpan w:val="2"/>
            <w:shd w:val="clear" w:color="auto" w:fill="auto"/>
          </w:tcPr>
          <w:p w14:paraId="474A629E" w14:textId="77777777" w:rsidR="00D64A0D" w:rsidRPr="000B4635" w:rsidRDefault="00E92582" w:rsidP="00CE6B46">
            <w:pPr>
              <w:spacing w:before="60" w:after="60" w:line="240" w:lineRule="atLeast"/>
              <w:jc w:val="center"/>
              <w:rPr>
                <w:rFonts w:ascii="Times New Roman" w:eastAsiaTheme="minorHAnsi" w:hAnsi="Times New Roman"/>
                <w:sz w:val="24"/>
                <w:lang w:val="ro-RO" w:eastAsia="en-US"/>
              </w:rPr>
            </w:pPr>
            <w:r>
              <w:rPr>
                <w:rFonts w:ascii="Times New Roman" w:eastAsiaTheme="minorHAnsi" w:hAnsi="Times New Roman"/>
                <w:i/>
                <w:sz w:val="24"/>
                <w:lang w:val="ro-RO" w:eastAsia="en-US"/>
              </w:rPr>
              <w:t>Articol şi alineat</w:t>
            </w:r>
          </w:p>
        </w:tc>
        <w:tc>
          <w:tcPr>
            <w:tcW w:w="3544" w:type="dxa"/>
            <w:shd w:val="clear" w:color="auto" w:fill="auto"/>
          </w:tcPr>
          <w:p w14:paraId="0BB61DF2" w14:textId="77777777" w:rsidR="00D64A0D" w:rsidRPr="000B4635" w:rsidRDefault="00D64A0D" w:rsidP="00CE6B46">
            <w:pPr>
              <w:spacing w:before="60" w:after="60" w:line="240" w:lineRule="atLeast"/>
              <w:jc w:val="center"/>
              <w:rPr>
                <w:rFonts w:ascii="Times New Roman" w:eastAsiaTheme="minorHAnsi" w:hAnsi="Times New Roman"/>
                <w:sz w:val="24"/>
                <w:lang w:val="ro-RO" w:eastAsia="en-US"/>
              </w:rPr>
            </w:pPr>
            <w:r>
              <w:rPr>
                <w:rFonts w:ascii="Times New Roman" w:eastAsiaTheme="minorHAnsi" w:hAnsi="Times New Roman"/>
                <w:i/>
                <w:sz w:val="24"/>
                <w:lang w:val="ro-RO" w:eastAsia="en-US"/>
              </w:rPr>
              <w:t>Conţinut</w:t>
            </w:r>
          </w:p>
        </w:tc>
        <w:tc>
          <w:tcPr>
            <w:tcW w:w="7710" w:type="dxa"/>
            <w:gridSpan w:val="2"/>
            <w:shd w:val="clear" w:color="auto" w:fill="auto"/>
          </w:tcPr>
          <w:p w14:paraId="64A77885" w14:textId="77777777" w:rsidR="00D64A0D" w:rsidRPr="000B4635" w:rsidRDefault="00D64A0D" w:rsidP="00CE6B46">
            <w:pPr>
              <w:spacing w:before="60" w:after="60" w:line="240" w:lineRule="atLeast"/>
              <w:jc w:val="center"/>
              <w:rPr>
                <w:rFonts w:ascii="Times New Roman" w:eastAsiaTheme="minorHAnsi" w:hAnsi="Times New Roman"/>
                <w:sz w:val="24"/>
                <w:lang w:val="ro-RO" w:eastAsia="en-US"/>
              </w:rPr>
            </w:pPr>
            <w:r>
              <w:rPr>
                <w:rFonts w:ascii="Times New Roman" w:eastAsiaTheme="minorHAnsi" w:hAnsi="Times New Roman"/>
                <w:i/>
                <w:sz w:val="24"/>
                <w:lang w:val="ro-RO" w:eastAsia="en-US"/>
              </w:rPr>
              <w:t>Termen final şi observaţii</w:t>
            </w:r>
          </w:p>
        </w:tc>
        <w:tc>
          <w:tcPr>
            <w:tcW w:w="1348" w:type="dxa"/>
            <w:shd w:val="clear" w:color="auto" w:fill="auto"/>
          </w:tcPr>
          <w:p w14:paraId="07C77B95" w14:textId="77777777" w:rsidR="00D64A0D" w:rsidRPr="000B4635" w:rsidRDefault="00D64A0D" w:rsidP="00CE6B46">
            <w:pPr>
              <w:autoSpaceDE w:val="0"/>
              <w:autoSpaceDN w:val="0"/>
              <w:spacing w:before="60" w:after="60" w:line="240" w:lineRule="atLeast"/>
              <w:jc w:val="center"/>
              <w:rPr>
                <w:rFonts w:ascii="Times New Roman" w:eastAsia="Times New Roman" w:hAnsi="Times New Roman"/>
                <w:i/>
                <w:sz w:val="24"/>
                <w:lang w:val="ro-RO" w:eastAsia="fr-FR"/>
              </w:rPr>
            </w:pPr>
            <w:r>
              <w:rPr>
                <w:rFonts w:ascii="Times New Roman" w:eastAsiaTheme="minorHAnsi" w:hAnsi="Times New Roman"/>
                <w:i/>
                <w:sz w:val="24"/>
                <w:lang w:val="ro-RO" w:eastAsia="en-US"/>
              </w:rPr>
              <w:t>Data intrării în vigoare</w:t>
            </w:r>
          </w:p>
        </w:tc>
      </w:tr>
      <w:tr w:rsidR="00D64A0D" w:rsidRPr="000B4635" w14:paraId="38DEA4AF" w14:textId="77777777" w:rsidTr="00856D16">
        <w:trPr>
          <w:cantSplit/>
          <w:jc w:val="center"/>
        </w:trPr>
        <w:tc>
          <w:tcPr>
            <w:tcW w:w="5625" w:type="dxa"/>
            <w:gridSpan w:val="3"/>
            <w:shd w:val="clear" w:color="auto" w:fill="auto"/>
          </w:tcPr>
          <w:p w14:paraId="51DFF843" w14:textId="77777777" w:rsidR="00D64A0D" w:rsidRPr="000B4635" w:rsidRDefault="00D64A0D" w:rsidP="00CE6B46">
            <w:pPr>
              <w:autoSpaceDE w:val="0"/>
              <w:autoSpaceDN w:val="0"/>
              <w:spacing w:before="120" w:after="120" w:line="240" w:lineRule="atLeast"/>
              <w:jc w:val="center"/>
              <w:rPr>
                <w:rFonts w:ascii="Times New Roman" w:eastAsia="Times New Roman" w:hAnsi="Times New Roman"/>
                <w:b/>
                <w:sz w:val="24"/>
                <w:lang w:val="ro-RO" w:eastAsia="fr-FR"/>
              </w:rPr>
            </w:pPr>
            <w:r>
              <w:rPr>
                <w:rFonts w:ascii="Times New Roman" w:eastAsia="Times New Roman" w:hAnsi="Times New Roman"/>
                <w:b/>
                <w:sz w:val="24"/>
                <w:lang w:val="ro-RO" w:eastAsia="fr-FR"/>
              </w:rPr>
              <w:t>CAPITOLUL</w:t>
            </w:r>
            <w:r w:rsidRPr="000B4635">
              <w:rPr>
                <w:rFonts w:ascii="Times New Roman" w:eastAsia="Times New Roman" w:hAnsi="Times New Roman"/>
                <w:b/>
                <w:sz w:val="24"/>
                <w:lang w:val="ro-RO" w:eastAsia="fr-FR"/>
              </w:rPr>
              <w:t xml:space="preserve"> 10</w:t>
            </w:r>
          </w:p>
        </w:tc>
        <w:tc>
          <w:tcPr>
            <w:tcW w:w="6365" w:type="dxa"/>
            <w:shd w:val="clear" w:color="auto" w:fill="auto"/>
          </w:tcPr>
          <w:p w14:paraId="18440699"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p>
        </w:tc>
        <w:tc>
          <w:tcPr>
            <w:tcW w:w="1345" w:type="dxa"/>
            <w:shd w:val="clear" w:color="auto" w:fill="auto"/>
          </w:tcPr>
          <w:p w14:paraId="04BDD069"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p>
        </w:tc>
        <w:tc>
          <w:tcPr>
            <w:tcW w:w="1348" w:type="dxa"/>
            <w:shd w:val="clear" w:color="auto" w:fill="auto"/>
          </w:tcPr>
          <w:p w14:paraId="00F101CC"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p>
        </w:tc>
      </w:tr>
      <w:tr w:rsidR="00D64A0D" w:rsidRPr="000B4635" w14:paraId="04379431" w14:textId="77777777" w:rsidTr="00856D16">
        <w:trPr>
          <w:cantSplit/>
          <w:jc w:val="center"/>
        </w:trPr>
        <w:tc>
          <w:tcPr>
            <w:tcW w:w="805" w:type="dxa"/>
            <w:tcBorders>
              <w:bottom w:val="nil"/>
            </w:tcBorders>
            <w:shd w:val="clear" w:color="auto" w:fill="auto"/>
          </w:tcPr>
          <w:p w14:paraId="5060A28B"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10.01</w:t>
            </w:r>
          </w:p>
        </w:tc>
        <w:tc>
          <w:tcPr>
            <w:tcW w:w="1276" w:type="dxa"/>
            <w:shd w:val="clear" w:color="auto" w:fill="auto"/>
          </w:tcPr>
          <w:p w14:paraId="2648930D" w14:textId="77777777" w:rsidR="00D64A0D" w:rsidRPr="000B4635" w:rsidRDefault="00E92582" w:rsidP="00E92582">
            <w:pPr>
              <w:spacing w:before="120" w:after="12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 xml:space="preserve">alin. </w:t>
            </w:r>
            <w:r w:rsidR="00D64A0D" w:rsidRPr="000B4635">
              <w:rPr>
                <w:rFonts w:ascii="Times New Roman" w:eastAsiaTheme="minorHAnsi" w:hAnsi="Times New Roman"/>
                <w:sz w:val="24"/>
                <w:lang w:val="ro-RO" w:eastAsia="en-US"/>
              </w:rPr>
              <w:t xml:space="preserve">1 </w:t>
            </w:r>
            <w:r w:rsidR="00D64A0D">
              <w:rPr>
                <w:rFonts w:ascii="Times New Roman" w:eastAsiaTheme="minorHAnsi" w:hAnsi="Times New Roman"/>
                <w:sz w:val="24"/>
                <w:lang w:val="ro-RO" w:eastAsia="en-US"/>
              </w:rPr>
              <w:t>a doua frază</w:t>
            </w:r>
          </w:p>
        </w:tc>
        <w:tc>
          <w:tcPr>
            <w:tcW w:w="3544" w:type="dxa"/>
            <w:shd w:val="clear" w:color="auto" w:fill="auto"/>
          </w:tcPr>
          <w:p w14:paraId="493E2A6C" w14:textId="77777777" w:rsidR="00D64A0D" w:rsidRPr="000B4635" w:rsidRDefault="00D64A0D" w:rsidP="00CE6B46">
            <w:pPr>
              <w:spacing w:before="120" w:after="120" w:line="240" w:lineRule="atLeast"/>
              <w:jc w:val="both"/>
              <w:rPr>
                <w:rFonts w:ascii="Times New Roman" w:eastAsiaTheme="minorHAnsi" w:hAnsi="Times New Roman"/>
                <w:sz w:val="24"/>
                <w:lang w:val="ro-RO" w:eastAsia="en-US"/>
              </w:rPr>
            </w:pPr>
            <w:r w:rsidRPr="00651F13">
              <w:rPr>
                <w:rFonts w:ascii="Times New Roman" w:eastAsiaTheme="minorHAnsi" w:hAnsi="Times New Roman"/>
                <w:sz w:val="24"/>
                <w:lang w:val="ro-RO" w:eastAsia="en-US"/>
              </w:rPr>
              <w:t>Prezentarea documentelor cerute la comisia de inspecţie</w:t>
            </w:r>
          </w:p>
        </w:tc>
        <w:tc>
          <w:tcPr>
            <w:tcW w:w="6365" w:type="dxa"/>
            <w:shd w:val="clear" w:color="auto" w:fill="auto"/>
          </w:tcPr>
          <w:p w14:paraId="70EE3CC2"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7E9DE246" w14:textId="77777777" w:rsidR="00D64A0D" w:rsidRPr="000B4635" w:rsidRDefault="00E92582"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2035</w:t>
            </w:r>
          </w:p>
        </w:tc>
        <w:tc>
          <w:tcPr>
            <w:tcW w:w="1348" w:type="dxa"/>
            <w:shd w:val="clear" w:color="auto" w:fill="auto"/>
          </w:tcPr>
          <w:p w14:paraId="09FE84C1" w14:textId="77777777" w:rsidR="00D64A0D" w:rsidRPr="000B4635" w:rsidRDefault="00E92582"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2C08492E" w14:textId="77777777" w:rsidTr="00856D16">
        <w:trPr>
          <w:cantSplit/>
          <w:jc w:val="center"/>
        </w:trPr>
        <w:tc>
          <w:tcPr>
            <w:tcW w:w="805" w:type="dxa"/>
            <w:tcBorders>
              <w:top w:val="nil"/>
              <w:bottom w:val="nil"/>
            </w:tcBorders>
            <w:shd w:val="clear" w:color="auto" w:fill="auto"/>
          </w:tcPr>
          <w:p w14:paraId="633CD87E"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p>
        </w:tc>
        <w:tc>
          <w:tcPr>
            <w:tcW w:w="1276" w:type="dxa"/>
            <w:shd w:val="clear" w:color="auto" w:fill="auto"/>
          </w:tcPr>
          <w:p w14:paraId="304A388F" w14:textId="77777777" w:rsidR="00D64A0D" w:rsidRPr="000B4635" w:rsidRDefault="00E92582" w:rsidP="00E92582">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2</w:t>
            </w:r>
            <w:r>
              <w:rPr>
                <w:rFonts w:ascii="Times New Roman" w:eastAsiaTheme="minorHAnsi" w:hAnsi="Times New Roman"/>
                <w:sz w:val="24"/>
                <w:lang w:val="ro-RO" w:eastAsia="en-US"/>
              </w:rPr>
              <w:t xml:space="preserve"> lit.</w:t>
            </w:r>
            <w:r w:rsidR="00D64A0D" w:rsidRPr="000B4635">
              <w:rPr>
                <w:rFonts w:ascii="Times New Roman" w:eastAsiaTheme="minorHAnsi" w:hAnsi="Times New Roman"/>
                <w:sz w:val="24"/>
                <w:lang w:val="ro-RO" w:eastAsia="en-US"/>
              </w:rPr>
              <w:t>b)</w:t>
            </w:r>
          </w:p>
        </w:tc>
        <w:tc>
          <w:tcPr>
            <w:tcW w:w="3544" w:type="dxa"/>
            <w:shd w:val="clear" w:color="auto" w:fill="auto"/>
          </w:tcPr>
          <w:p w14:paraId="2A68972C" w14:textId="77777777" w:rsidR="00D64A0D" w:rsidRPr="000B4635" w:rsidRDefault="00D64A0D" w:rsidP="00FF393F">
            <w:pPr>
              <w:autoSpaceDE w:val="0"/>
              <w:autoSpaceDN w:val="0"/>
              <w:spacing w:before="120" w:after="120" w:line="240" w:lineRule="atLeast"/>
              <w:jc w:val="both"/>
              <w:rPr>
                <w:rFonts w:ascii="Times New Roman" w:eastAsia="Times New Roman" w:hAnsi="Times New Roman"/>
                <w:sz w:val="24"/>
                <w:lang w:val="ro-RO" w:eastAsia="fr-FR"/>
              </w:rPr>
            </w:pPr>
            <w:r w:rsidRPr="00F4493A">
              <w:rPr>
                <w:rFonts w:ascii="Times New Roman" w:eastAsiaTheme="minorHAnsi" w:hAnsi="Times New Roman"/>
                <w:color w:val="000000"/>
                <w:sz w:val="24"/>
                <w:lang w:val="ro-RO" w:eastAsia="en-US"/>
              </w:rPr>
              <w:t>Planuri ale tablourilor principale, ale tablourilor în caz de avarie şi ale tablourilor de distribuţie trebuie să fie la bord</w:t>
            </w:r>
          </w:p>
        </w:tc>
        <w:tc>
          <w:tcPr>
            <w:tcW w:w="6365" w:type="dxa"/>
            <w:shd w:val="clear" w:color="auto" w:fill="auto"/>
          </w:tcPr>
          <w:p w14:paraId="097C48EE"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0006930E" w14:textId="77777777" w:rsidR="00D64A0D" w:rsidRPr="000B4635" w:rsidRDefault="00E92582"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2010</w:t>
            </w:r>
          </w:p>
        </w:tc>
        <w:tc>
          <w:tcPr>
            <w:tcW w:w="1348" w:type="dxa"/>
            <w:shd w:val="clear" w:color="auto" w:fill="auto"/>
          </w:tcPr>
          <w:p w14:paraId="1744233B" w14:textId="77777777" w:rsidR="00D64A0D" w:rsidRPr="000B4635" w:rsidRDefault="00E92582" w:rsidP="00CE6B46">
            <w:pPr>
              <w:spacing w:before="120" w:after="12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06D13D90" w14:textId="77777777" w:rsidTr="00856D16">
        <w:trPr>
          <w:cantSplit/>
          <w:jc w:val="center"/>
        </w:trPr>
        <w:tc>
          <w:tcPr>
            <w:tcW w:w="805" w:type="dxa"/>
            <w:tcBorders>
              <w:top w:val="nil"/>
              <w:bottom w:val="nil"/>
            </w:tcBorders>
            <w:shd w:val="clear" w:color="auto" w:fill="auto"/>
          </w:tcPr>
          <w:p w14:paraId="54EC3A6D"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p>
        </w:tc>
        <w:tc>
          <w:tcPr>
            <w:tcW w:w="1276" w:type="dxa"/>
            <w:shd w:val="clear" w:color="auto" w:fill="auto"/>
          </w:tcPr>
          <w:p w14:paraId="058A51A0" w14:textId="77777777" w:rsidR="00D64A0D" w:rsidRPr="000B4635" w:rsidRDefault="00E92582" w:rsidP="00CE6B46">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alin.2 lit.e</w:t>
            </w:r>
            <w:r w:rsidRPr="00E92582">
              <w:rPr>
                <w:rFonts w:ascii="Times New Roman" w:eastAsiaTheme="minorHAnsi" w:hAnsi="Times New Roman"/>
                <w:sz w:val="24"/>
                <w:lang w:val="ro-RO" w:eastAsia="en-US"/>
              </w:rPr>
              <w:t>)</w:t>
            </w:r>
          </w:p>
        </w:tc>
        <w:tc>
          <w:tcPr>
            <w:tcW w:w="3544" w:type="dxa"/>
            <w:shd w:val="clear" w:color="auto" w:fill="auto"/>
          </w:tcPr>
          <w:p w14:paraId="266A1B6D" w14:textId="77777777" w:rsidR="00D64A0D" w:rsidRPr="000B4635" w:rsidRDefault="00D64A0D" w:rsidP="00CE6B46">
            <w:pPr>
              <w:spacing w:before="120" w:after="120" w:line="240" w:lineRule="atLeast"/>
              <w:jc w:val="both"/>
              <w:rPr>
                <w:rFonts w:ascii="Times New Roman" w:eastAsiaTheme="minorHAnsi" w:hAnsi="Times New Roman"/>
                <w:sz w:val="24"/>
                <w:lang w:val="ro-RO" w:eastAsia="en-US"/>
              </w:rPr>
            </w:pPr>
            <w:r w:rsidRPr="00F4493A">
              <w:rPr>
                <w:rFonts w:ascii="Times New Roman" w:eastAsiaTheme="minorHAnsi" w:hAnsi="Times New Roman"/>
                <w:sz w:val="24"/>
                <w:lang w:val="ro-RO" w:eastAsia="en-US"/>
              </w:rPr>
              <w:t>Planuri ale tablourilor electrice şi documentele privind motoarele de propulsie  electrică</w:t>
            </w:r>
          </w:p>
        </w:tc>
        <w:tc>
          <w:tcPr>
            <w:tcW w:w="6365" w:type="dxa"/>
            <w:shd w:val="clear" w:color="auto" w:fill="auto"/>
          </w:tcPr>
          <w:p w14:paraId="4FAAF632"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6CB3AE95" w14:textId="77777777" w:rsidR="00D64A0D" w:rsidRPr="000B4635" w:rsidRDefault="00E92582"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2030</w:t>
            </w:r>
            <w:r w:rsidR="00D64A0D" w:rsidRPr="000B4635">
              <w:rPr>
                <w:rFonts w:ascii="Times New Roman" w:eastAsia="Times New Roman" w:hAnsi="Times New Roman"/>
                <w:sz w:val="24"/>
                <w:lang w:val="ro-RO" w:eastAsia="fr-FR"/>
              </w:rPr>
              <w:br/>
            </w:r>
          </w:p>
        </w:tc>
        <w:tc>
          <w:tcPr>
            <w:tcW w:w="1348" w:type="dxa"/>
            <w:shd w:val="clear" w:color="auto" w:fill="auto"/>
          </w:tcPr>
          <w:p w14:paraId="443D82D7" w14:textId="77777777" w:rsidR="00D64A0D" w:rsidRPr="000B4635" w:rsidRDefault="00E92582" w:rsidP="00CE6B46">
            <w:pPr>
              <w:spacing w:before="120" w:after="12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5D0FCEE9" w14:textId="77777777" w:rsidTr="00856D16">
        <w:trPr>
          <w:cantSplit/>
          <w:jc w:val="center"/>
        </w:trPr>
        <w:tc>
          <w:tcPr>
            <w:tcW w:w="805" w:type="dxa"/>
            <w:tcBorders>
              <w:top w:val="nil"/>
              <w:bottom w:val="nil"/>
            </w:tcBorders>
            <w:shd w:val="clear" w:color="auto" w:fill="auto"/>
          </w:tcPr>
          <w:p w14:paraId="24336D6B"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p>
        </w:tc>
        <w:tc>
          <w:tcPr>
            <w:tcW w:w="1276" w:type="dxa"/>
            <w:shd w:val="clear" w:color="auto" w:fill="auto"/>
          </w:tcPr>
          <w:p w14:paraId="63F96CDF" w14:textId="77777777" w:rsidR="00D64A0D" w:rsidRPr="000B4635" w:rsidRDefault="00E92582" w:rsidP="00E92582">
            <w:pPr>
              <w:spacing w:before="120" w:after="120" w:line="240" w:lineRule="atLeast"/>
              <w:jc w:val="both"/>
              <w:rPr>
                <w:rFonts w:ascii="Times New Roman" w:eastAsiaTheme="minorHAnsi" w:hAnsi="Times New Roman"/>
                <w:sz w:val="24"/>
                <w:lang w:val="ro-RO" w:eastAsia="en-US"/>
              </w:rPr>
            </w:pPr>
            <w:r w:rsidRPr="00E92582">
              <w:rPr>
                <w:rFonts w:ascii="Times New Roman" w:eastAsiaTheme="minorHAnsi" w:hAnsi="Times New Roman"/>
                <w:sz w:val="24"/>
                <w:lang w:val="ro-RO" w:eastAsia="en-US"/>
              </w:rPr>
              <w:t>alin.2 lit.</w:t>
            </w:r>
            <w:r>
              <w:rPr>
                <w:rFonts w:ascii="Times New Roman" w:eastAsiaTheme="minorHAnsi" w:hAnsi="Times New Roman"/>
                <w:sz w:val="24"/>
                <w:lang w:val="ro-RO" w:eastAsia="en-US"/>
              </w:rPr>
              <w:t>f</w:t>
            </w:r>
            <w:r w:rsidRPr="00E92582">
              <w:rPr>
                <w:rFonts w:ascii="Times New Roman" w:eastAsiaTheme="minorHAnsi" w:hAnsi="Times New Roman"/>
                <w:sz w:val="24"/>
                <w:lang w:val="ro-RO" w:eastAsia="en-US"/>
              </w:rPr>
              <w:t>)</w:t>
            </w:r>
          </w:p>
        </w:tc>
        <w:tc>
          <w:tcPr>
            <w:tcW w:w="3544" w:type="dxa"/>
            <w:shd w:val="clear" w:color="auto" w:fill="auto"/>
          </w:tcPr>
          <w:p w14:paraId="72D2A065" w14:textId="77777777" w:rsidR="00D64A0D" w:rsidRPr="000B4635" w:rsidRDefault="00D64A0D" w:rsidP="00CE6B46">
            <w:pPr>
              <w:spacing w:before="120" w:after="120" w:line="240" w:lineRule="atLeast"/>
              <w:jc w:val="both"/>
              <w:rPr>
                <w:rFonts w:ascii="Times New Roman" w:eastAsiaTheme="minorHAnsi" w:hAnsi="Times New Roman"/>
                <w:sz w:val="24"/>
                <w:lang w:val="ro-RO" w:eastAsia="en-US"/>
              </w:rPr>
            </w:pPr>
            <w:r w:rsidRPr="00F4493A">
              <w:rPr>
                <w:rFonts w:ascii="Times New Roman" w:eastAsiaTheme="minorHAnsi" w:hAnsi="Times New Roman"/>
                <w:sz w:val="24"/>
                <w:lang w:val="ro-RO" w:eastAsia="en-US"/>
              </w:rPr>
              <w:t>Planurile instalaţiilor electronice</w:t>
            </w:r>
          </w:p>
        </w:tc>
        <w:tc>
          <w:tcPr>
            <w:tcW w:w="6365" w:type="dxa"/>
            <w:shd w:val="clear" w:color="auto" w:fill="auto"/>
          </w:tcPr>
          <w:p w14:paraId="1560266D"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24AECE16" w14:textId="77777777" w:rsidR="00D64A0D" w:rsidRPr="000B4635" w:rsidRDefault="00E92582"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2030</w:t>
            </w:r>
          </w:p>
        </w:tc>
        <w:tc>
          <w:tcPr>
            <w:tcW w:w="1348" w:type="dxa"/>
            <w:shd w:val="clear" w:color="auto" w:fill="auto"/>
          </w:tcPr>
          <w:p w14:paraId="6124D517" w14:textId="77777777" w:rsidR="00D64A0D" w:rsidRPr="000B4635" w:rsidRDefault="00E92582" w:rsidP="00CE6B46">
            <w:pPr>
              <w:spacing w:before="120" w:after="12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5F39C7E7" w14:textId="77777777" w:rsidTr="00856D16">
        <w:trPr>
          <w:cantSplit/>
          <w:trHeight w:val="501"/>
          <w:jc w:val="center"/>
        </w:trPr>
        <w:tc>
          <w:tcPr>
            <w:tcW w:w="805" w:type="dxa"/>
            <w:tcBorders>
              <w:top w:val="nil"/>
              <w:bottom w:val="nil"/>
            </w:tcBorders>
            <w:shd w:val="clear" w:color="auto" w:fill="auto"/>
          </w:tcPr>
          <w:p w14:paraId="4281AEA4"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p>
        </w:tc>
        <w:tc>
          <w:tcPr>
            <w:tcW w:w="1276" w:type="dxa"/>
            <w:shd w:val="clear" w:color="auto" w:fill="auto"/>
          </w:tcPr>
          <w:p w14:paraId="041595EF" w14:textId="77777777" w:rsidR="00D64A0D" w:rsidRPr="000B4635" w:rsidRDefault="00E92582" w:rsidP="00E92582">
            <w:pPr>
              <w:spacing w:before="120" w:after="120" w:line="240" w:lineRule="atLeast"/>
              <w:jc w:val="both"/>
              <w:rPr>
                <w:rFonts w:ascii="Times New Roman" w:eastAsiaTheme="minorHAnsi" w:hAnsi="Times New Roman"/>
                <w:sz w:val="24"/>
                <w:lang w:val="ro-RO" w:eastAsia="en-US"/>
              </w:rPr>
            </w:pPr>
            <w:r w:rsidRPr="00E92582">
              <w:rPr>
                <w:rFonts w:ascii="Times New Roman" w:eastAsiaTheme="minorHAnsi" w:hAnsi="Times New Roman"/>
                <w:sz w:val="24"/>
                <w:lang w:val="ro-RO" w:eastAsia="en-US"/>
              </w:rPr>
              <w:t>alin.2 lit.</w:t>
            </w:r>
            <w:r>
              <w:rPr>
                <w:rFonts w:ascii="Times New Roman" w:eastAsiaTheme="minorHAnsi" w:hAnsi="Times New Roman"/>
                <w:sz w:val="24"/>
                <w:lang w:val="ro-RO" w:eastAsia="en-US"/>
              </w:rPr>
              <w:t>g</w:t>
            </w:r>
            <w:r w:rsidRPr="00E92582">
              <w:rPr>
                <w:rFonts w:ascii="Times New Roman" w:eastAsiaTheme="minorHAnsi" w:hAnsi="Times New Roman"/>
                <w:sz w:val="24"/>
                <w:lang w:val="ro-RO" w:eastAsia="en-US"/>
              </w:rPr>
              <w:t>)</w:t>
            </w:r>
          </w:p>
        </w:tc>
        <w:tc>
          <w:tcPr>
            <w:tcW w:w="3544" w:type="dxa"/>
            <w:shd w:val="clear" w:color="auto" w:fill="auto"/>
          </w:tcPr>
          <w:p w14:paraId="4B25A8D2" w14:textId="77777777" w:rsidR="00D64A0D" w:rsidRPr="000B4635" w:rsidRDefault="00D64A0D" w:rsidP="00CE6B46">
            <w:pPr>
              <w:spacing w:before="120" w:after="120" w:line="240" w:lineRule="atLeast"/>
              <w:jc w:val="both"/>
              <w:rPr>
                <w:rFonts w:ascii="Times New Roman" w:eastAsiaTheme="minorHAnsi" w:hAnsi="Times New Roman"/>
                <w:sz w:val="24"/>
                <w:lang w:val="ro-RO" w:eastAsia="en-US"/>
              </w:rPr>
            </w:pPr>
            <w:r w:rsidRPr="00F4493A">
              <w:rPr>
                <w:rFonts w:ascii="Times New Roman" w:eastAsiaTheme="minorHAnsi" w:hAnsi="Times New Roman"/>
                <w:sz w:val="24"/>
                <w:lang w:val="ro-RO" w:eastAsia="en-US"/>
              </w:rPr>
              <w:t>Planurile circuitelor de curent de comandă</w:t>
            </w:r>
          </w:p>
        </w:tc>
        <w:tc>
          <w:tcPr>
            <w:tcW w:w="6365" w:type="dxa"/>
            <w:shd w:val="clear" w:color="auto" w:fill="auto"/>
          </w:tcPr>
          <w:p w14:paraId="7ECA6690"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35CDA031" w14:textId="77777777" w:rsidR="00D64A0D" w:rsidRPr="000B4635" w:rsidRDefault="00E92582"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2030</w:t>
            </w:r>
          </w:p>
        </w:tc>
        <w:tc>
          <w:tcPr>
            <w:tcW w:w="1348" w:type="dxa"/>
            <w:shd w:val="clear" w:color="auto" w:fill="auto"/>
          </w:tcPr>
          <w:p w14:paraId="2C8757A3" w14:textId="77777777" w:rsidR="00D64A0D" w:rsidRPr="000B4635" w:rsidRDefault="00E92582" w:rsidP="00CE6B46">
            <w:pPr>
              <w:spacing w:before="120" w:after="12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7A5F9C97" w14:textId="77777777" w:rsidTr="00856D16">
        <w:trPr>
          <w:cantSplit/>
          <w:trHeight w:val="567"/>
          <w:jc w:val="center"/>
        </w:trPr>
        <w:tc>
          <w:tcPr>
            <w:tcW w:w="805" w:type="dxa"/>
            <w:tcBorders>
              <w:top w:val="nil"/>
            </w:tcBorders>
            <w:shd w:val="clear" w:color="auto" w:fill="auto"/>
          </w:tcPr>
          <w:p w14:paraId="46B6D1E4"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p>
        </w:tc>
        <w:tc>
          <w:tcPr>
            <w:tcW w:w="1276" w:type="dxa"/>
            <w:shd w:val="clear" w:color="auto" w:fill="auto"/>
          </w:tcPr>
          <w:p w14:paraId="6E9F0406" w14:textId="77777777" w:rsidR="00D64A0D" w:rsidRPr="000B4635" w:rsidRDefault="003F1CAD"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D64A0D" w:rsidRPr="000B4635">
              <w:rPr>
                <w:rFonts w:ascii="Times New Roman" w:eastAsia="Times New Roman" w:hAnsi="Times New Roman"/>
                <w:sz w:val="24"/>
                <w:lang w:val="ro-RO" w:eastAsia="fr-FR"/>
              </w:rPr>
              <w:t>3</w:t>
            </w:r>
          </w:p>
        </w:tc>
        <w:tc>
          <w:tcPr>
            <w:tcW w:w="3544" w:type="dxa"/>
            <w:shd w:val="clear" w:color="auto" w:fill="auto"/>
          </w:tcPr>
          <w:p w14:paraId="656A3F1B"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r w:rsidRPr="00F4493A">
              <w:rPr>
                <w:rFonts w:ascii="Times New Roman" w:eastAsia="Times New Roman" w:hAnsi="Times New Roman"/>
                <w:sz w:val="24"/>
                <w:lang w:val="ro-RO" w:eastAsia="fr-FR"/>
              </w:rPr>
              <w:t>Temperaturile mediului ambiant în interior şi pe punte</w:t>
            </w:r>
          </w:p>
        </w:tc>
        <w:tc>
          <w:tcPr>
            <w:tcW w:w="6365" w:type="dxa"/>
            <w:shd w:val="clear" w:color="auto" w:fill="auto"/>
          </w:tcPr>
          <w:p w14:paraId="3803E26C"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08122D7E" w14:textId="77777777" w:rsidR="00D64A0D" w:rsidRPr="000B4635" w:rsidRDefault="00E92582"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2010</w:t>
            </w:r>
          </w:p>
        </w:tc>
        <w:tc>
          <w:tcPr>
            <w:tcW w:w="1348" w:type="dxa"/>
            <w:shd w:val="clear" w:color="auto" w:fill="auto"/>
          </w:tcPr>
          <w:p w14:paraId="3C67EF99" w14:textId="77777777" w:rsidR="00D64A0D" w:rsidRPr="000B4635" w:rsidRDefault="00E92582" w:rsidP="00CE6B46">
            <w:pPr>
              <w:spacing w:before="120" w:after="12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2F9C0605" w14:textId="77777777" w:rsidTr="00856D16">
        <w:trPr>
          <w:cantSplit/>
          <w:trHeight w:val="567"/>
          <w:jc w:val="center"/>
        </w:trPr>
        <w:tc>
          <w:tcPr>
            <w:tcW w:w="805" w:type="dxa"/>
            <w:shd w:val="clear" w:color="auto" w:fill="auto"/>
          </w:tcPr>
          <w:p w14:paraId="41074F28"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lastRenderedPageBreak/>
              <w:t>10.02</w:t>
            </w:r>
          </w:p>
        </w:tc>
        <w:tc>
          <w:tcPr>
            <w:tcW w:w="1276" w:type="dxa"/>
            <w:shd w:val="clear" w:color="auto" w:fill="auto"/>
          </w:tcPr>
          <w:p w14:paraId="50748693"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p>
        </w:tc>
        <w:tc>
          <w:tcPr>
            <w:tcW w:w="3544" w:type="dxa"/>
            <w:shd w:val="clear" w:color="auto" w:fill="auto"/>
          </w:tcPr>
          <w:p w14:paraId="215B9576"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sidRPr="00A56C0D">
              <w:rPr>
                <w:rFonts w:ascii="Times New Roman" w:eastAsiaTheme="minorHAnsi" w:hAnsi="Times New Roman"/>
                <w:color w:val="000000"/>
                <w:sz w:val="24"/>
                <w:lang w:val="ro-RO" w:eastAsia="en-US"/>
              </w:rPr>
              <w:t>Sisteme de alimentare electrică</w:t>
            </w:r>
          </w:p>
        </w:tc>
        <w:tc>
          <w:tcPr>
            <w:tcW w:w="6365" w:type="dxa"/>
            <w:shd w:val="clear" w:color="auto" w:fill="auto"/>
          </w:tcPr>
          <w:p w14:paraId="5181A476"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758F1F7A"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2010</w:t>
            </w:r>
          </w:p>
        </w:tc>
        <w:tc>
          <w:tcPr>
            <w:tcW w:w="1348" w:type="dxa"/>
            <w:shd w:val="clear" w:color="auto" w:fill="auto"/>
          </w:tcPr>
          <w:p w14:paraId="0EB778A5" w14:textId="77777777" w:rsidR="00D64A0D" w:rsidRPr="000B4635" w:rsidRDefault="00E92582" w:rsidP="00CE6B46">
            <w:pPr>
              <w:spacing w:before="60" w:after="6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18660B92" w14:textId="77777777" w:rsidTr="00856D16">
        <w:trPr>
          <w:cantSplit/>
          <w:trHeight w:val="567"/>
          <w:jc w:val="center"/>
        </w:trPr>
        <w:tc>
          <w:tcPr>
            <w:tcW w:w="805" w:type="dxa"/>
            <w:shd w:val="clear" w:color="auto" w:fill="auto"/>
          </w:tcPr>
          <w:p w14:paraId="0F9FAA83"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10.03</w:t>
            </w:r>
          </w:p>
        </w:tc>
        <w:tc>
          <w:tcPr>
            <w:tcW w:w="1276" w:type="dxa"/>
            <w:shd w:val="clear" w:color="auto" w:fill="auto"/>
          </w:tcPr>
          <w:p w14:paraId="7B5D1C02"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p>
        </w:tc>
        <w:tc>
          <w:tcPr>
            <w:tcW w:w="3544" w:type="dxa"/>
            <w:shd w:val="clear" w:color="auto" w:fill="auto"/>
          </w:tcPr>
          <w:p w14:paraId="3E087050" w14:textId="77777777" w:rsidR="00D64A0D" w:rsidRPr="000B4635" w:rsidRDefault="00D64A0D" w:rsidP="00CE6B46">
            <w:pPr>
              <w:spacing w:before="60" w:after="60" w:line="240" w:lineRule="atLeast"/>
              <w:jc w:val="both"/>
              <w:rPr>
                <w:rFonts w:ascii="Times New Roman" w:eastAsiaTheme="minorHAnsi" w:hAnsi="Times New Roman"/>
                <w:sz w:val="24"/>
                <w:lang w:val="ro-RO" w:eastAsia="en-US"/>
              </w:rPr>
            </w:pPr>
            <w:r w:rsidRPr="00651F13">
              <w:rPr>
                <w:rFonts w:ascii="Times New Roman" w:eastAsiaTheme="minorHAnsi" w:hAnsi="Times New Roman"/>
                <w:sz w:val="24"/>
                <w:lang w:val="ro-RO" w:eastAsia="en-US"/>
              </w:rPr>
              <w:t>Tipul de protecție în funcție de locație</w:t>
            </w:r>
          </w:p>
        </w:tc>
        <w:tc>
          <w:tcPr>
            <w:tcW w:w="6365" w:type="dxa"/>
            <w:shd w:val="clear" w:color="auto" w:fill="auto"/>
          </w:tcPr>
          <w:p w14:paraId="64C98301"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21B3A451"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2030</w:t>
            </w:r>
          </w:p>
        </w:tc>
        <w:tc>
          <w:tcPr>
            <w:tcW w:w="1348" w:type="dxa"/>
            <w:shd w:val="clear" w:color="auto" w:fill="auto"/>
          </w:tcPr>
          <w:p w14:paraId="03B380EF" w14:textId="77777777" w:rsidR="00D64A0D" w:rsidRPr="000B4635" w:rsidRDefault="00E92582" w:rsidP="00CE6B46">
            <w:pPr>
              <w:spacing w:before="60" w:after="6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4212E744" w14:textId="77777777" w:rsidTr="00856D16">
        <w:trPr>
          <w:cantSplit/>
          <w:trHeight w:val="567"/>
          <w:jc w:val="center"/>
        </w:trPr>
        <w:tc>
          <w:tcPr>
            <w:tcW w:w="805" w:type="dxa"/>
            <w:shd w:val="clear" w:color="auto" w:fill="auto"/>
          </w:tcPr>
          <w:p w14:paraId="1DD6A31A"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10.04</w:t>
            </w:r>
          </w:p>
        </w:tc>
        <w:tc>
          <w:tcPr>
            <w:tcW w:w="1276" w:type="dxa"/>
            <w:shd w:val="clear" w:color="auto" w:fill="auto"/>
          </w:tcPr>
          <w:p w14:paraId="4E3BE5BA"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p>
        </w:tc>
        <w:tc>
          <w:tcPr>
            <w:tcW w:w="3544" w:type="dxa"/>
            <w:shd w:val="clear" w:color="auto" w:fill="auto"/>
          </w:tcPr>
          <w:p w14:paraId="6AE8DCC5" w14:textId="77777777" w:rsidR="00D64A0D" w:rsidRPr="000B4635" w:rsidRDefault="00D64A0D" w:rsidP="00CE6B46">
            <w:pPr>
              <w:spacing w:before="60" w:after="60" w:line="240" w:lineRule="atLeast"/>
              <w:jc w:val="both"/>
              <w:rPr>
                <w:rFonts w:ascii="Times New Roman" w:eastAsiaTheme="minorHAnsi" w:hAnsi="Times New Roman"/>
                <w:sz w:val="24"/>
                <w:lang w:val="ro-RO" w:eastAsia="en-US"/>
              </w:rPr>
            </w:pPr>
            <w:r w:rsidRPr="00651F13">
              <w:rPr>
                <w:rFonts w:ascii="Times New Roman" w:eastAsiaTheme="minorHAnsi" w:hAnsi="Times New Roman"/>
                <w:sz w:val="24"/>
                <w:lang w:val="ro-RO" w:eastAsia="en-US"/>
              </w:rPr>
              <w:t>Protecţia contra exploziei</w:t>
            </w:r>
          </w:p>
        </w:tc>
        <w:tc>
          <w:tcPr>
            <w:tcW w:w="6365" w:type="dxa"/>
            <w:shd w:val="clear" w:color="auto" w:fill="auto"/>
          </w:tcPr>
          <w:p w14:paraId="026A675C"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470BD637"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2022</w:t>
            </w:r>
          </w:p>
        </w:tc>
        <w:tc>
          <w:tcPr>
            <w:tcW w:w="1348" w:type="dxa"/>
            <w:shd w:val="clear" w:color="auto" w:fill="auto"/>
          </w:tcPr>
          <w:p w14:paraId="2C25D2C0" w14:textId="77777777" w:rsidR="00D64A0D" w:rsidRPr="000B4635" w:rsidRDefault="00E92582" w:rsidP="00CE6B46">
            <w:pPr>
              <w:spacing w:before="60" w:after="6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7F2CFF2C" w14:textId="77777777" w:rsidTr="00856D16">
        <w:trPr>
          <w:cantSplit/>
          <w:trHeight w:val="567"/>
          <w:jc w:val="center"/>
        </w:trPr>
        <w:tc>
          <w:tcPr>
            <w:tcW w:w="805" w:type="dxa"/>
            <w:shd w:val="clear" w:color="auto" w:fill="auto"/>
          </w:tcPr>
          <w:p w14:paraId="6A3EFB89"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10.05</w:t>
            </w:r>
          </w:p>
        </w:tc>
        <w:tc>
          <w:tcPr>
            <w:tcW w:w="1276" w:type="dxa"/>
            <w:shd w:val="clear" w:color="auto" w:fill="auto"/>
          </w:tcPr>
          <w:p w14:paraId="0D449CD3" w14:textId="77777777" w:rsidR="00D64A0D" w:rsidRPr="000B4635" w:rsidRDefault="003F1CAD" w:rsidP="00CE6B46">
            <w:pPr>
              <w:spacing w:before="60" w:after="6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4</w:t>
            </w:r>
          </w:p>
        </w:tc>
        <w:tc>
          <w:tcPr>
            <w:tcW w:w="3544" w:type="dxa"/>
            <w:shd w:val="clear" w:color="auto" w:fill="auto"/>
          </w:tcPr>
          <w:p w14:paraId="1C410D44"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sidRPr="00651F13">
              <w:rPr>
                <w:rFonts w:ascii="Times New Roman" w:eastAsiaTheme="minorHAnsi" w:hAnsi="Times New Roman"/>
                <w:color w:val="000000"/>
                <w:sz w:val="24"/>
                <w:lang w:val="ro-RO" w:eastAsia="en-US"/>
              </w:rPr>
              <w:t>Secţiunea conductoarelor de împământare</w:t>
            </w:r>
          </w:p>
        </w:tc>
        <w:tc>
          <w:tcPr>
            <w:tcW w:w="6365" w:type="dxa"/>
            <w:shd w:val="clear" w:color="auto" w:fill="auto"/>
          </w:tcPr>
          <w:p w14:paraId="06A6AF8A"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43A8FFB3"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2015</w:t>
            </w:r>
          </w:p>
        </w:tc>
        <w:tc>
          <w:tcPr>
            <w:tcW w:w="1348" w:type="dxa"/>
            <w:shd w:val="clear" w:color="auto" w:fill="auto"/>
          </w:tcPr>
          <w:p w14:paraId="45664334" w14:textId="77777777" w:rsidR="00D64A0D" w:rsidRPr="000B4635" w:rsidRDefault="00E92582" w:rsidP="00CE6B46">
            <w:pPr>
              <w:spacing w:before="60" w:after="6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7E417293" w14:textId="77777777" w:rsidTr="00856D16">
        <w:trPr>
          <w:cantSplit/>
          <w:trHeight w:val="567"/>
          <w:jc w:val="center"/>
        </w:trPr>
        <w:tc>
          <w:tcPr>
            <w:tcW w:w="805" w:type="dxa"/>
            <w:shd w:val="clear" w:color="auto" w:fill="auto"/>
          </w:tcPr>
          <w:p w14:paraId="7C4640A7"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10.06</w:t>
            </w:r>
          </w:p>
        </w:tc>
        <w:tc>
          <w:tcPr>
            <w:tcW w:w="1276" w:type="dxa"/>
            <w:shd w:val="clear" w:color="auto" w:fill="auto"/>
          </w:tcPr>
          <w:p w14:paraId="2E2B48AC" w14:textId="77777777" w:rsidR="00D64A0D" w:rsidRPr="000B4635" w:rsidRDefault="003F1CAD" w:rsidP="00CE6B46">
            <w:pPr>
              <w:spacing w:before="60" w:after="6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 xml:space="preserve">1 </w:t>
            </w:r>
            <w:r w:rsidR="00D64A0D">
              <w:rPr>
                <w:rFonts w:ascii="Times New Roman" w:eastAsiaTheme="minorHAnsi" w:hAnsi="Times New Roman"/>
                <w:sz w:val="24"/>
                <w:lang w:val="ro-RO" w:eastAsia="en-US"/>
              </w:rPr>
              <w:t>tabel</w:t>
            </w:r>
          </w:p>
        </w:tc>
        <w:tc>
          <w:tcPr>
            <w:tcW w:w="3544" w:type="dxa"/>
            <w:shd w:val="clear" w:color="auto" w:fill="auto"/>
          </w:tcPr>
          <w:p w14:paraId="4D8FA7A7"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sidRPr="00651F13">
              <w:rPr>
                <w:rFonts w:ascii="Times New Roman" w:eastAsiaTheme="minorHAnsi" w:hAnsi="Times New Roman"/>
                <w:sz w:val="24"/>
                <w:lang w:val="ro-RO" w:eastAsia="en-US"/>
              </w:rPr>
              <w:t>Curent alternativ trifazat</w:t>
            </w:r>
          </w:p>
        </w:tc>
        <w:tc>
          <w:tcPr>
            <w:tcW w:w="6365" w:type="dxa"/>
            <w:shd w:val="clear" w:color="auto" w:fill="auto"/>
          </w:tcPr>
          <w:p w14:paraId="1B1FA236"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279EC4B7"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2025</w:t>
            </w:r>
          </w:p>
        </w:tc>
        <w:tc>
          <w:tcPr>
            <w:tcW w:w="1348" w:type="dxa"/>
            <w:shd w:val="clear" w:color="auto" w:fill="auto"/>
          </w:tcPr>
          <w:p w14:paraId="10ED64D1" w14:textId="77777777" w:rsidR="00D64A0D" w:rsidRPr="000B4635" w:rsidRDefault="00E92582" w:rsidP="00CE6B46">
            <w:pPr>
              <w:spacing w:before="60" w:after="6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27C2C7D5" w14:textId="77777777" w:rsidTr="00856D16">
        <w:trPr>
          <w:cantSplit/>
          <w:trHeight w:val="567"/>
          <w:jc w:val="center"/>
        </w:trPr>
        <w:tc>
          <w:tcPr>
            <w:tcW w:w="805" w:type="dxa"/>
            <w:vMerge w:val="restart"/>
            <w:shd w:val="clear" w:color="auto" w:fill="auto"/>
          </w:tcPr>
          <w:p w14:paraId="2FD56AA3"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10.08</w:t>
            </w:r>
          </w:p>
        </w:tc>
        <w:tc>
          <w:tcPr>
            <w:tcW w:w="1276" w:type="dxa"/>
            <w:shd w:val="clear" w:color="auto" w:fill="auto"/>
          </w:tcPr>
          <w:p w14:paraId="2968C529" w14:textId="77777777" w:rsidR="00D64A0D" w:rsidRPr="000B4635" w:rsidRDefault="003F1CAD" w:rsidP="00CE6B46">
            <w:pPr>
              <w:spacing w:before="60" w:after="6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1</w:t>
            </w:r>
          </w:p>
        </w:tc>
        <w:tc>
          <w:tcPr>
            <w:tcW w:w="3544" w:type="dxa"/>
            <w:shd w:val="clear" w:color="auto" w:fill="auto"/>
          </w:tcPr>
          <w:p w14:paraId="3360767C"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sidRPr="00651F13">
              <w:rPr>
                <w:rFonts w:ascii="Times New Roman" w:eastAsiaTheme="minorHAnsi" w:hAnsi="Times New Roman"/>
                <w:sz w:val="24"/>
                <w:lang w:val="ro-RO" w:eastAsia="en-US"/>
              </w:rPr>
              <w:t>Conformitatea cu standardele  europene EN 15869-1, EN 15869-3 şi EN 16840</w:t>
            </w:r>
          </w:p>
        </w:tc>
        <w:tc>
          <w:tcPr>
            <w:tcW w:w="6365" w:type="dxa"/>
            <w:shd w:val="clear" w:color="auto" w:fill="auto"/>
          </w:tcPr>
          <w:p w14:paraId="16AE3C8E"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3555CE55"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2022</w:t>
            </w:r>
          </w:p>
        </w:tc>
        <w:tc>
          <w:tcPr>
            <w:tcW w:w="1348" w:type="dxa"/>
            <w:shd w:val="clear" w:color="auto" w:fill="auto"/>
          </w:tcPr>
          <w:p w14:paraId="37D955F1" w14:textId="77777777" w:rsidR="00D64A0D" w:rsidRPr="000B4635" w:rsidRDefault="00E92582" w:rsidP="00CE6B46">
            <w:pPr>
              <w:spacing w:before="60" w:after="6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272A819B" w14:textId="77777777" w:rsidTr="00856D16">
        <w:trPr>
          <w:cantSplit/>
          <w:trHeight w:val="469"/>
          <w:jc w:val="center"/>
        </w:trPr>
        <w:tc>
          <w:tcPr>
            <w:tcW w:w="805" w:type="dxa"/>
            <w:vMerge/>
            <w:tcBorders>
              <w:bottom w:val="single" w:sz="4" w:space="0" w:color="auto"/>
            </w:tcBorders>
            <w:shd w:val="clear" w:color="auto" w:fill="auto"/>
          </w:tcPr>
          <w:p w14:paraId="76790294"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p>
        </w:tc>
        <w:tc>
          <w:tcPr>
            <w:tcW w:w="1276" w:type="dxa"/>
            <w:shd w:val="clear" w:color="auto" w:fill="auto"/>
          </w:tcPr>
          <w:p w14:paraId="1B64DD8E" w14:textId="77777777" w:rsidR="00D64A0D" w:rsidRPr="000B4635" w:rsidRDefault="003F1CAD"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D64A0D" w:rsidRPr="000B4635">
              <w:rPr>
                <w:rFonts w:ascii="Times New Roman" w:eastAsia="Times New Roman" w:hAnsi="Times New Roman"/>
                <w:sz w:val="24"/>
                <w:lang w:val="ro-RO" w:eastAsia="fr-FR"/>
              </w:rPr>
              <w:t>9</w:t>
            </w:r>
          </w:p>
        </w:tc>
        <w:tc>
          <w:tcPr>
            <w:tcW w:w="3544" w:type="dxa"/>
            <w:shd w:val="clear" w:color="auto" w:fill="auto"/>
          </w:tcPr>
          <w:p w14:paraId="079458BF"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C</w:t>
            </w:r>
            <w:r w:rsidRPr="00F24C40">
              <w:rPr>
                <w:rFonts w:ascii="Times New Roman" w:eastAsia="Times New Roman" w:hAnsi="Times New Roman"/>
                <w:sz w:val="24"/>
                <w:lang w:val="ro-RO" w:eastAsia="fr-FR"/>
              </w:rPr>
              <w:t>onectarea sau deconectarea numai atunci când linia nu se află sub tensiune</w:t>
            </w:r>
          </w:p>
        </w:tc>
        <w:tc>
          <w:tcPr>
            <w:tcW w:w="6365" w:type="dxa"/>
            <w:shd w:val="clear" w:color="auto" w:fill="auto"/>
          </w:tcPr>
          <w:p w14:paraId="611D47CA"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3B57F743"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2025</w:t>
            </w:r>
          </w:p>
        </w:tc>
        <w:tc>
          <w:tcPr>
            <w:tcW w:w="1348" w:type="dxa"/>
            <w:shd w:val="clear" w:color="auto" w:fill="auto"/>
          </w:tcPr>
          <w:p w14:paraId="38B587E0" w14:textId="77777777" w:rsidR="00D64A0D" w:rsidRPr="000B4635" w:rsidRDefault="00E92582" w:rsidP="00CE6B46">
            <w:pPr>
              <w:spacing w:before="60" w:after="60" w:line="240" w:lineRule="atLeast"/>
              <w:jc w:val="center"/>
              <w:rPr>
                <w:rFonts w:ascii="Times New Roman" w:eastAsia="Times New Roman" w:hAnsi="Times New Roman"/>
                <w:sz w:val="24"/>
                <w:lang w:val="ro-RO" w:eastAsia="fr-FR"/>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26B5853B" w14:textId="77777777" w:rsidTr="00856D16">
        <w:trPr>
          <w:cantSplit/>
          <w:trHeight w:val="561"/>
          <w:jc w:val="center"/>
        </w:trPr>
        <w:tc>
          <w:tcPr>
            <w:tcW w:w="805" w:type="dxa"/>
            <w:tcBorders>
              <w:bottom w:val="nil"/>
            </w:tcBorders>
            <w:shd w:val="clear" w:color="auto" w:fill="auto"/>
          </w:tcPr>
          <w:p w14:paraId="24BAD9FF"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10.10</w:t>
            </w:r>
          </w:p>
        </w:tc>
        <w:tc>
          <w:tcPr>
            <w:tcW w:w="1276" w:type="dxa"/>
            <w:shd w:val="clear" w:color="auto" w:fill="auto"/>
          </w:tcPr>
          <w:p w14:paraId="2F49D871" w14:textId="77777777" w:rsidR="00D64A0D" w:rsidRPr="000B4635" w:rsidRDefault="003F1CAD" w:rsidP="00CE6B46">
            <w:pPr>
              <w:spacing w:before="60" w:after="6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2</w:t>
            </w:r>
          </w:p>
        </w:tc>
        <w:tc>
          <w:tcPr>
            <w:tcW w:w="3544" w:type="dxa"/>
            <w:shd w:val="clear" w:color="auto" w:fill="auto"/>
          </w:tcPr>
          <w:p w14:paraId="3F01217F" w14:textId="77777777" w:rsidR="00D64A0D" w:rsidRPr="000B4635" w:rsidRDefault="00D64A0D" w:rsidP="00CE6B46">
            <w:pPr>
              <w:spacing w:before="60" w:after="60" w:line="240" w:lineRule="atLeast"/>
              <w:jc w:val="both"/>
              <w:rPr>
                <w:rFonts w:ascii="Times New Roman" w:eastAsiaTheme="minorHAnsi" w:hAnsi="Times New Roman"/>
                <w:sz w:val="24"/>
                <w:lang w:val="ro-RO" w:eastAsia="en-US"/>
              </w:rPr>
            </w:pPr>
            <w:r w:rsidRPr="00651F13">
              <w:rPr>
                <w:rFonts w:ascii="Times New Roman" w:eastAsiaTheme="minorHAnsi" w:hAnsi="Times New Roman"/>
                <w:sz w:val="24"/>
                <w:lang w:val="ro-RO" w:eastAsia="en-US"/>
              </w:rPr>
              <w:t>Instalarea  transformatoarelor</w:t>
            </w:r>
          </w:p>
        </w:tc>
        <w:tc>
          <w:tcPr>
            <w:tcW w:w="6365" w:type="dxa"/>
            <w:shd w:val="clear" w:color="auto" w:fill="auto"/>
          </w:tcPr>
          <w:p w14:paraId="296ED2B0"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1B9583B4"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2025</w:t>
            </w:r>
          </w:p>
        </w:tc>
        <w:tc>
          <w:tcPr>
            <w:tcW w:w="1348" w:type="dxa"/>
            <w:shd w:val="clear" w:color="auto" w:fill="auto"/>
          </w:tcPr>
          <w:p w14:paraId="51EA5B18" w14:textId="77777777" w:rsidR="00D64A0D" w:rsidRPr="000B4635" w:rsidRDefault="00E92582" w:rsidP="00CE6B46">
            <w:pPr>
              <w:spacing w:before="60" w:after="6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164F085F" w14:textId="77777777" w:rsidTr="00856D16">
        <w:trPr>
          <w:cantSplit/>
          <w:jc w:val="center"/>
        </w:trPr>
        <w:tc>
          <w:tcPr>
            <w:tcW w:w="805" w:type="dxa"/>
            <w:tcBorders>
              <w:top w:val="nil"/>
              <w:bottom w:val="nil"/>
            </w:tcBorders>
            <w:shd w:val="clear" w:color="auto" w:fill="auto"/>
          </w:tcPr>
          <w:p w14:paraId="1CC4F649"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p>
        </w:tc>
        <w:tc>
          <w:tcPr>
            <w:tcW w:w="1276" w:type="dxa"/>
            <w:shd w:val="clear" w:color="auto" w:fill="auto"/>
          </w:tcPr>
          <w:p w14:paraId="4B291DCB" w14:textId="77777777" w:rsidR="00D64A0D" w:rsidRPr="000B4635" w:rsidRDefault="003F1CAD" w:rsidP="00CE6B46">
            <w:pPr>
              <w:spacing w:before="60" w:after="6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3</w:t>
            </w:r>
          </w:p>
        </w:tc>
        <w:tc>
          <w:tcPr>
            <w:tcW w:w="3544" w:type="dxa"/>
            <w:shd w:val="clear" w:color="auto" w:fill="auto"/>
          </w:tcPr>
          <w:p w14:paraId="0368D555" w14:textId="77777777" w:rsidR="00D64A0D" w:rsidRPr="000B4635" w:rsidRDefault="00D64A0D" w:rsidP="00CE6B46">
            <w:pPr>
              <w:spacing w:before="60" w:after="60" w:line="240" w:lineRule="atLeast"/>
              <w:jc w:val="both"/>
              <w:rPr>
                <w:rFonts w:ascii="Times New Roman" w:eastAsiaTheme="minorHAnsi" w:hAnsi="Times New Roman"/>
                <w:sz w:val="24"/>
                <w:lang w:val="ro-RO" w:eastAsia="en-US"/>
              </w:rPr>
            </w:pPr>
            <w:r w:rsidRPr="001D2E66">
              <w:rPr>
                <w:rFonts w:ascii="Times New Roman" w:eastAsiaTheme="minorHAnsi" w:hAnsi="Times New Roman"/>
                <w:sz w:val="24"/>
                <w:lang w:val="ro-RO" w:eastAsia="en-US"/>
              </w:rPr>
              <w:t>Înfășurările transformatoarelor primare și secundare separate</w:t>
            </w:r>
          </w:p>
        </w:tc>
        <w:tc>
          <w:tcPr>
            <w:tcW w:w="6365" w:type="dxa"/>
            <w:shd w:val="clear" w:color="auto" w:fill="auto"/>
          </w:tcPr>
          <w:p w14:paraId="67CCD686"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384EB8CF"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2050</w:t>
            </w:r>
          </w:p>
        </w:tc>
        <w:tc>
          <w:tcPr>
            <w:tcW w:w="1348" w:type="dxa"/>
            <w:shd w:val="clear" w:color="auto" w:fill="auto"/>
          </w:tcPr>
          <w:p w14:paraId="3F14A6C7" w14:textId="77777777" w:rsidR="00D64A0D" w:rsidRPr="000B4635" w:rsidRDefault="00E92582" w:rsidP="00CE6B46">
            <w:pPr>
              <w:spacing w:before="60" w:after="6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4CDE5EF4" w14:textId="77777777" w:rsidTr="00856D16">
        <w:trPr>
          <w:cantSplit/>
          <w:jc w:val="center"/>
        </w:trPr>
        <w:tc>
          <w:tcPr>
            <w:tcW w:w="805" w:type="dxa"/>
            <w:tcBorders>
              <w:top w:val="nil"/>
              <w:bottom w:val="nil"/>
            </w:tcBorders>
            <w:shd w:val="clear" w:color="auto" w:fill="auto"/>
          </w:tcPr>
          <w:p w14:paraId="7100E373"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p>
        </w:tc>
        <w:tc>
          <w:tcPr>
            <w:tcW w:w="1276" w:type="dxa"/>
            <w:shd w:val="clear" w:color="auto" w:fill="auto"/>
          </w:tcPr>
          <w:p w14:paraId="4A22A2CB" w14:textId="77777777" w:rsidR="00D64A0D" w:rsidRPr="000B4635" w:rsidRDefault="003F1CAD" w:rsidP="00CE6B46">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4</w:t>
            </w:r>
          </w:p>
        </w:tc>
        <w:tc>
          <w:tcPr>
            <w:tcW w:w="3544" w:type="dxa"/>
            <w:shd w:val="clear" w:color="auto" w:fill="auto"/>
          </w:tcPr>
          <w:p w14:paraId="2DCC34DE" w14:textId="77777777" w:rsidR="00D64A0D" w:rsidRPr="000B4635" w:rsidRDefault="00D64A0D" w:rsidP="00CE6B46">
            <w:pPr>
              <w:spacing w:before="120" w:after="120" w:line="240" w:lineRule="atLeast"/>
              <w:jc w:val="both"/>
              <w:rPr>
                <w:rFonts w:ascii="Times New Roman" w:eastAsiaTheme="minorHAnsi" w:hAnsi="Times New Roman"/>
                <w:sz w:val="24"/>
                <w:lang w:val="ro-RO" w:eastAsia="en-US"/>
              </w:rPr>
            </w:pPr>
            <w:r w:rsidRPr="00A56C0D">
              <w:rPr>
                <w:rFonts w:ascii="Times New Roman" w:eastAsiaTheme="minorHAnsi" w:hAnsi="Times New Roman"/>
                <w:sz w:val="24"/>
                <w:lang w:val="ro-RO" w:eastAsia="en-US"/>
              </w:rPr>
              <w:t>Prizele de alimentare ale înfășurărilor secundare ale transformatoarelor</w:t>
            </w:r>
          </w:p>
        </w:tc>
        <w:tc>
          <w:tcPr>
            <w:tcW w:w="6365" w:type="dxa"/>
            <w:shd w:val="clear" w:color="auto" w:fill="auto"/>
          </w:tcPr>
          <w:p w14:paraId="0E14EA70"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53729098" w14:textId="77777777" w:rsidR="00D64A0D" w:rsidRPr="000B4635" w:rsidRDefault="00E92582"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2050</w:t>
            </w:r>
          </w:p>
        </w:tc>
        <w:tc>
          <w:tcPr>
            <w:tcW w:w="1348" w:type="dxa"/>
            <w:shd w:val="clear" w:color="auto" w:fill="auto"/>
          </w:tcPr>
          <w:p w14:paraId="6D22031D" w14:textId="77777777" w:rsidR="00D64A0D" w:rsidRPr="000B4635" w:rsidRDefault="00E92582" w:rsidP="00CE6B46">
            <w:pPr>
              <w:spacing w:before="120" w:after="12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40D46C91" w14:textId="77777777" w:rsidTr="00856D16">
        <w:trPr>
          <w:cantSplit/>
          <w:jc w:val="center"/>
        </w:trPr>
        <w:tc>
          <w:tcPr>
            <w:tcW w:w="805" w:type="dxa"/>
            <w:tcBorders>
              <w:top w:val="nil"/>
              <w:bottom w:val="single" w:sz="4" w:space="0" w:color="auto"/>
            </w:tcBorders>
            <w:shd w:val="clear" w:color="auto" w:fill="auto"/>
          </w:tcPr>
          <w:p w14:paraId="09ED9461" w14:textId="77777777" w:rsidR="00D64A0D" w:rsidRPr="000B4635" w:rsidRDefault="00D64A0D" w:rsidP="00CE6B46">
            <w:pPr>
              <w:autoSpaceDE w:val="0"/>
              <w:autoSpaceDN w:val="0"/>
              <w:spacing w:before="80" w:after="80" w:line="240" w:lineRule="atLeast"/>
              <w:rPr>
                <w:rFonts w:ascii="Times New Roman" w:eastAsia="Times New Roman" w:hAnsi="Times New Roman"/>
                <w:sz w:val="24"/>
                <w:lang w:val="ro-RO" w:eastAsia="fr-FR"/>
              </w:rPr>
            </w:pPr>
          </w:p>
        </w:tc>
        <w:tc>
          <w:tcPr>
            <w:tcW w:w="1276" w:type="dxa"/>
            <w:shd w:val="clear" w:color="auto" w:fill="auto"/>
          </w:tcPr>
          <w:p w14:paraId="7A6209A1" w14:textId="77777777" w:rsidR="00D64A0D" w:rsidRPr="000B4635" w:rsidRDefault="003F1CAD" w:rsidP="00CE6B46">
            <w:pPr>
              <w:spacing w:before="80" w:after="8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5</w:t>
            </w:r>
          </w:p>
        </w:tc>
        <w:tc>
          <w:tcPr>
            <w:tcW w:w="3544" w:type="dxa"/>
            <w:shd w:val="clear" w:color="auto" w:fill="auto"/>
          </w:tcPr>
          <w:p w14:paraId="1E184EC4" w14:textId="77777777" w:rsidR="00D64A0D" w:rsidRPr="000B4635" w:rsidRDefault="00D64A0D" w:rsidP="00CE6B46">
            <w:pPr>
              <w:spacing w:before="80" w:after="80" w:line="240" w:lineRule="atLeast"/>
              <w:jc w:val="both"/>
              <w:rPr>
                <w:rFonts w:ascii="Times New Roman" w:eastAsiaTheme="minorHAnsi" w:hAnsi="Times New Roman"/>
                <w:sz w:val="24"/>
                <w:lang w:val="ro-RO" w:eastAsia="en-US"/>
              </w:rPr>
            </w:pPr>
            <w:r w:rsidRPr="00A56C0D">
              <w:rPr>
                <w:rFonts w:ascii="Times New Roman" w:eastAsiaTheme="minorHAnsi" w:hAnsi="Times New Roman"/>
                <w:sz w:val="24"/>
                <w:lang w:val="ro-RO" w:eastAsia="en-US"/>
              </w:rPr>
              <w:t>Placa indicând producătorul și puterea motoarelor, generatoarelor și transformatoarelor</w:t>
            </w:r>
          </w:p>
        </w:tc>
        <w:tc>
          <w:tcPr>
            <w:tcW w:w="6365" w:type="dxa"/>
            <w:shd w:val="clear" w:color="auto" w:fill="auto"/>
          </w:tcPr>
          <w:p w14:paraId="259270A0" w14:textId="77777777" w:rsidR="00D64A0D" w:rsidRPr="000B4635" w:rsidRDefault="00D64A0D" w:rsidP="00FF393F">
            <w:pPr>
              <w:autoSpaceDE w:val="0"/>
              <w:autoSpaceDN w:val="0"/>
              <w:spacing w:before="80" w:after="80" w:line="240" w:lineRule="atLeast"/>
              <w:jc w:val="both"/>
              <w:rPr>
                <w:rFonts w:ascii="Times New Roman" w:eastAsia="Times New Roman" w:hAnsi="Times New Roman"/>
                <w:sz w:val="24"/>
                <w:highlight w:val="yellow"/>
                <w:lang w:val="ro-RO" w:eastAsia="fr-FR"/>
              </w:rPr>
            </w:pPr>
            <w:r w:rsidRPr="00A56C0D">
              <w:rPr>
                <w:rFonts w:ascii="Times New Roman" w:eastAsiaTheme="minorHAnsi" w:hAnsi="Times New Roman"/>
                <w:sz w:val="24"/>
                <w:lang w:val="ro-RO" w:eastAsia="en-US"/>
              </w:rPr>
              <w:t>N.R.T. cu excepţia motoarelor, care intră sub incidența Capitolului 9 sau Regulamentului (EU) 2016/1628 sau Capitolului 8a al  Regulamentului pentru inspecţia navelor pe Rin.</w:t>
            </w:r>
          </w:p>
        </w:tc>
        <w:tc>
          <w:tcPr>
            <w:tcW w:w="1345" w:type="dxa"/>
            <w:shd w:val="clear" w:color="auto" w:fill="auto"/>
          </w:tcPr>
          <w:p w14:paraId="7DF75F2C" w14:textId="77777777" w:rsidR="00D64A0D" w:rsidRPr="000B4635" w:rsidRDefault="00D64A0D" w:rsidP="00CE6B46">
            <w:pPr>
              <w:autoSpaceDE w:val="0"/>
              <w:autoSpaceDN w:val="0"/>
              <w:spacing w:before="80" w:after="80" w:line="240" w:lineRule="atLeast"/>
              <w:rPr>
                <w:rFonts w:ascii="Times New Roman" w:eastAsia="Times New Roman" w:hAnsi="Times New Roman"/>
                <w:sz w:val="24"/>
                <w:highlight w:val="yellow"/>
                <w:lang w:val="ro-RO" w:eastAsia="fr-FR"/>
              </w:rPr>
            </w:pPr>
          </w:p>
        </w:tc>
        <w:tc>
          <w:tcPr>
            <w:tcW w:w="1348" w:type="dxa"/>
            <w:shd w:val="clear" w:color="auto" w:fill="auto"/>
          </w:tcPr>
          <w:p w14:paraId="160B0BE7" w14:textId="77777777" w:rsidR="00D64A0D" w:rsidRPr="000B4635" w:rsidRDefault="00E92582" w:rsidP="00CE6B46">
            <w:pPr>
              <w:spacing w:before="80" w:after="8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4EB5AB98" w14:textId="77777777" w:rsidTr="00856D16">
        <w:trPr>
          <w:cantSplit/>
          <w:jc w:val="center"/>
        </w:trPr>
        <w:tc>
          <w:tcPr>
            <w:tcW w:w="805" w:type="dxa"/>
            <w:tcBorders>
              <w:bottom w:val="nil"/>
            </w:tcBorders>
            <w:shd w:val="clear" w:color="auto" w:fill="auto"/>
          </w:tcPr>
          <w:p w14:paraId="3055D3BD" w14:textId="77777777" w:rsidR="00D64A0D" w:rsidRPr="000B4635" w:rsidRDefault="00D64A0D" w:rsidP="00CE6B46">
            <w:pPr>
              <w:autoSpaceDE w:val="0"/>
              <w:autoSpaceDN w:val="0"/>
              <w:spacing w:before="80" w:after="8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10.11</w:t>
            </w:r>
          </w:p>
        </w:tc>
        <w:tc>
          <w:tcPr>
            <w:tcW w:w="1276" w:type="dxa"/>
            <w:shd w:val="clear" w:color="auto" w:fill="auto"/>
          </w:tcPr>
          <w:p w14:paraId="67A8C410" w14:textId="77777777" w:rsidR="00D64A0D" w:rsidRPr="000B4635" w:rsidRDefault="003F1CAD" w:rsidP="00CE6B46">
            <w:pPr>
              <w:spacing w:before="80" w:after="8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3</w:t>
            </w:r>
          </w:p>
        </w:tc>
        <w:tc>
          <w:tcPr>
            <w:tcW w:w="3544" w:type="dxa"/>
            <w:shd w:val="clear" w:color="auto" w:fill="auto"/>
          </w:tcPr>
          <w:p w14:paraId="507681D0" w14:textId="77777777" w:rsidR="00D64A0D" w:rsidRPr="000B4635" w:rsidRDefault="00D64A0D" w:rsidP="00CE6B46">
            <w:pPr>
              <w:spacing w:before="80" w:after="80" w:line="240" w:lineRule="atLeast"/>
              <w:jc w:val="both"/>
              <w:rPr>
                <w:rFonts w:ascii="Times New Roman" w:eastAsiaTheme="minorHAnsi" w:hAnsi="Times New Roman"/>
                <w:sz w:val="24"/>
                <w:lang w:val="ro-RO" w:eastAsia="en-US"/>
              </w:rPr>
            </w:pPr>
            <w:r w:rsidRPr="001D2E66">
              <w:rPr>
                <w:rFonts w:ascii="Times New Roman" w:eastAsiaTheme="minorHAnsi" w:hAnsi="Times New Roman"/>
                <w:sz w:val="24"/>
                <w:lang w:val="ro-RO" w:eastAsia="en-US"/>
              </w:rPr>
              <w:t>Ventilarea spre puntea deschisă a încăperilor de serviciu şi a  dulapurilor</w:t>
            </w:r>
          </w:p>
        </w:tc>
        <w:tc>
          <w:tcPr>
            <w:tcW w:w="6365" w:type="dxa"/>
            <w:shd w:val="clear" w:color="auto" w:fill="auto"/>
          </w:tcPr>
          <w:p w14:paraId="6D5EE6E5" w14:textId="77777777" w:rsidR="00D64A0D" w:rsidRPr="000B4635" w:rsidRDefault="00D64A0D" w:rsidP="00CE6B46">
            <w:pPr>
              <w:autoSpaceDE w:val="0"/>
              <w:autoSpaceDN w:val="0"/>
              <w:spacing w:before="80" w:after="8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cel târziu la reînnoirea certificatului navei de navigaţie interioară</w:t>
            </w:r>
          </w:p>
        </w:tc>
        <w:tc>
          <w:tcPr>
            <w:tcW w:w="1345" w:type="dxa"/>
            <w:shd w:val="clear" w:color="auto" w:fill="auto"/>
          </w:tcPr>
          <w:p w14:paraId="6CCCD354" w14:textId="77777777" w:rsidR="00D64A0D" w:rsidRPr="000B4635" w:rsidRDefault="00D64A0D" w:rsidP="00CE6B46">
            <w:pPr>
              <w:autoSpaceDE w:val="0"/>
              <w:autoSpaceDN w:val="0"/>
              <w:spacing w:before="80" w:after="80" w:line="240" w:lineRule="atLeast"/>
              <w:rPr>
                <w:rFonts w:ascii="Times New Roman" w:eastAsia="Times New Roman" w:hAnsi="Times New Roman"/>
                <w:sz w:val="24"/>
                <w:lang w:val="ro-RO" w:eastAsia="fr-FR"/>
              </w:rPr>
            </w:pPr>
          </w:p>
        </w:tc>
        <w:tc>
          <w:tcPr>
            <w:tcW w:w="1348" w:type="dxa"/>
            <w:shd w:val="clear" w:color="auto" w:fill="auto"/>
          </w:tcPr>
          <w:p w14:paraId="08D42C57" w14:textId="77777777" w:rsidR="00D64A0D" w:rsidRPr="000B4635" w:rsidRDefault="00E92582" w:rsidP="00CE6B46">
            <w:pPr>
              <w:spacing w:before="80" w:after="8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037600B7" w14:textId="77777777" w:rsidTr="00856D16">
        <w:trPr>
          <w:cantSplit/>
          <w:jc w:val="center"/>
        </w:trPr>
        <w:tc>
          <w:tcPr>
            <w:tcW w:w="805" w:type="dxa"/>
            <w:tcBorders>
              <w:top w:val="nil"/>
              <w:bottom w:val="nil"/>
            </w:tcBorders>
            <w:shd w:val="clear" w:color="auto" w:fill="auto"/>
          </w:tcPr>
          <w:p w14:paraId="2A84C395" w14:textId="77777777" w:rsidR="00D64A0D" w:rsidRPr="000B4635" w:rsidRDefault="00D64A0D" w:rsidP="00CE6B46">
            <w:pPr>
              <w:autoSpaceDE w:val="0"/>
              <w:autoSpaceDN w:val="0"/>
              <w:spacing w:before="80" w:after="80" w:line="240" w:lineRule="atLeast"/>
              <w:rPr>
                <w:rFonts w:ascii="Times New Roman" w:eastAsia="Times New Roman" w:hAnsi="Times New Roman"/>
                <w:sz w:val="24"/>
                <w:lang w:val="ro-RO" w:eastAsia="fr-FR"/>
              </w:rPr>
            </w:pPr>
          </w:p>
        </w:tc>
        <w:tc>
          <w:tcPr>
            <w:tcW w:w="1276" w:type="dxa"/>
            <w:shd w:val="clear" w:color="auto" w:fill="auto"/>
          </w:tcPr>
          <w:p w14:paraId="424FEB0B" w14:textId="77777777" w:rsidR="00D64A0D" w:rsidRPr="000B4635" w:rsidRDefault="003F1CAD" w:rsidP="00CE6B46">
            <w:pPr>
              <w:autoSpaceDE w:val="0"/>
              <w:autoSpaceDN w:val="0"/>
              <w:spacing w:before="80" w:after="8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7</w:t>
            </w:r>
          </w:p>
        </w:tc>
        <w:tc>
          <w:tcPr>
            <w:tcW w:w="3544" w:type="dxa"/>
            <w:shd w:val="clear" w:color="auto" w:fill="auto"/>
          </w:tcPr>
          <w:p w14:paraId="0EF8DC84" w14:textId="77777777" w:rsidR="00D64A0D" w:rsidRPr="000B4635" w:rsidRDefault="00D64A0D" w:rsidP="00912D2C">
            <w:pPr>
              <w:autoSpaceDE w:val="0"/>
              <w:autoSpaceDN w:val="0"/>
              <w:spacing w:before="80" w:after="80" w:line="240" w:lineRule="atLeast"/>
              <w:rPr>
                <w:rFonts w:ascii="Times New Roman" w:eastAsia="Times New Roman" w:hAnsi="Times New Roman"/>
                <w:sz w:val="24"/>
                <w:lang w:val="ro-RO" w:eastAsia="fr-FR"/>
              </w:rPr>
            </w:pPr>
            <w:r w:rsidRPr="001D2E66">
              <w:rPr>
                <w:rFonts w:ascii="Times New Roman" w:eastAsiaTheme="minorHAnsi" w:hAnsi="Times New Roman"/>
                <w:color w:val="000000"/>
                <w:sz w:val="24"/>
                <w:lang w:val="ro-RO" w:eastAsia="en-US"/>
              </w:rPr>
              <w:t>Ventilarea încăperilor, dulapuril</w:t>
            </w:r>
            <w:r w:rsidR="00912D2C">
              <w:rPr>
                <w:rFonts w:ascii="Times New Roman" w:eastAsiaTheme="minorHAnsi" w:hAnsi="Times New Roman"/>
                <w:color w:val="000000"/>
                <w:sz w:val="24"/>
                <w:lang w:val="ro-RO" w:eastAsia="en-US"/>
              </w:rPr>
              <w:t>or</w:t>
            </w:r>
            <w:r w:rsidRPr="001D2E66">
              <w:rPr>
                <w:rFonts w:ascii="Times New Roman" w:eastAsiaTheme="minorHAnsi" w:hAnsi="Times New Roman"/>
                <w:color w:val="000000"/>
                <w:sz w:val="24"/>
                <w:lang w:val="ro-RO" w:eastAsia="en-US"/>
              </w:rPr>
              <w:t xml:space="preserve"> sau casetel</w:t>
            </w:r>
            <w:r w:rsidR="00912D2C">
              <w:rPr>
                <w:rFonts w:ascii="Times New Roman" w:eastAsiaTheme="minorHAnsi" w:hAnsi="Times New Roman"/>
                <w:color w:val="000000"/>
                <w:sz w:val="24"/>
                <w:lang w:val="ro-RO" w:eastAsia="en-US"/>
              </w:rPr>
              <w:t>or</w:t>
            </w:r>
            <w:r w:rsidRPr="001D2E66">
              <w:rPr>
                <w:rFonts w:ascii="Times New Roman" w:eastAsiaTheme="minorHAnsi" w:hAnsi="Times New Roman"/>
                <w:color w:val="000000"/>
                <w:sz w:val="24"/>
                <w:lang w:val="ro-RO" w:eastAsia="en-US"/>
              </w:rPr>
              <w:t xml:space="preserve"> închise în care sunt instalaţi acumulatorii</w:t>
            </w:r>
          </w:p>
        </w:tc>
        <w:tc>
          <w:tcPr>
            <w:tcW w:w="6365" w:type="dxa"/>
            <w:shd w:val="clear" w:color="auto" w:fill="auto"/>
          </w:tcPr>
          <w:p w14:paraId="7C306D6B" w14:textId="77777777" w:rsidR="00D64A0D" w:rsidRPr="000B4635" w:rsidRDefault="00D64A0D" w:rsidP="00CE6B46">
            <w:pPr>
              <w:autoSpaceDE w:val="0"/>
              <w:autoSpaceDN w:val="0"/>
              <w:spacing w:before="80" w:after="8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cel târziu la reînnoirea certificatului navei de navigaţie interioară</w:t>
            </w:r>
          </w:p>
        </w:tc>
        <w:tc>
          <w:tcPr>
            <w:tcW w:w="1345" w:type="dxa"/>
            <w:shd w:val="clear" w:color="auto" w:fill="auto"/>
          </w:tcPr>
          <w:p w14:paraId="68E2AE49" w14:textId="77777777" w:rsidR="00D64A0D" w:rsidRPr="000B4635" w:rsidRDefault="00D64A0D" w:rsidP="00CE6B46">
            <w:pPr>
              <w:autoSpaceDE w:val="0"/>
              <w:autoSpaceDN w:val="0"/>
              <w:spacing w:before="80" w:after="80" w:line="240" w:lineRule="atLeast"/>
              <w:rPr>
                <w:rFonts w:ascii="Times New Roman" w:eastAsia="Times New Roman" w:hAnsi="Times New Roman"/>
                <w:sz w:val="24"/>
                <w:lang w:val="ro-RO" w:eastAsia="fr-FR"/>
              </w:rPr>
            </w:pPr>
          </w:p>
        </w:tc>
        <w:tc>
          <w:tcPr>
            <w:tcW w:w="1348" w:type="dxa"/>
            <w:shd w:val="clear" w:color="auto" w:fill="auto"/>
          </w:tcPr>
          <w:p w14:paraId="5B450FA5" w14:textId="77777777" w:rsidR="00D64A0D" w:rsidRPr="000B4635" w:rsidRDefault="00E92582" w:rsidP="00CE6B46">
            <w:pPr>
              <w:spacing w:before="80" w:after="8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3AC0BD0B" w14:textId="77777777" w:rsidTr="00856D16">
        <w:trPr>
          <w:cantSplit/>
          <w:jc w:val="center"/>
        </w:trPr>
        <w:tc>
          <w:tcPr>
            <w:tcW w:w="805" w:type="dxa"/>
            <w:tcBorders>
              <w:top w:val="nil"/>
              <w:bottom w:val="nil"/>
            </w:tcBorders>
            <w:shd w:val="clear" w:color="auto" w:fill="auto"/>
          </w:tcPr>
          <w:p w14:paraId="610622CD"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p>
        </w:tc>
        <w:tc>
          <w:tcPr>
            <w:tcW w:w="1276" w:type="dxa"/>
            <w:shd w:val="clear" w:color="auto" w:fill="auto"/>
          </w:tcPr>
          <w:p w14:paraId="437206C3" w14:textId="77777777" w:rsidR="00D64A0D" w:rsidRPr="000B4635" w:rsidRDefault="003F1CAD"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D64A0D" w:rsidRPr="000B4635">
              <w:rPr>
                <w:rFonts w:ascii="Times New Roman" w:eastAsia="Times New Roman" w:hAnsi="Times New Roman"/>
                <w:sz w:val="24"/>
                <w:lang w:val="ro-RO" w:eastAsia="fr-FR"/>
              </w:rPr>
              <w:t>12</w:t>
            </w:r>
          </w:p>
        </w:tc>
        <w:tc>
          <w:tcPr>
            <w:tcW w:w="3544" w:type="dxa"/>
            <w:shd w:val="clear" w:color="auto" w:fill="auto"/>
          </w:tcPr>
          <w:p w14:paraId="087A3D16"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r w:rsidRPr="001D2E66">
              <w:rPr>
                <w:rFonts w:ascii="Times New Roman" w:eastAsiaTheme="minorHAnsi" w:hAnsi="Times New Roman"/>
                <w:color w:val="000000"/>
                <w:sz w:val="24"/>
                <w:lang w:val="ro-RO" w:eastAsia="en-US"/>
              </w:rPr>
              <w:t>Dimensionarea dispozitivului de încărcare</w:t>
            </w:r>
          </w:p>
        </w:tc>
        <w:tc>
          <w:tcPr>
            <w:tcW w:w="6365" w:type="dxa"/>
            <w:shd w:val="clear" w:color="auto" w:fill="auto"/>
          </w:tcPr>
          <w:p w14:paraId="54862B17"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3A2FF0BD" w14:textId="77777777" w:rsidR="00D64A0D" w:rsidRPr="000B4635" w:rsidRDefault="00E92582"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2025</w:t>
            </w:r>
          </w:p>
        </w:tc>
        <w:tc>
          <w:tcPr>
            <w:tcW w:w="1348" w:type="dxa"/>
            <w:shd w:val="clear" w:color="auto" w:fill="auto"/>
          </w:tcPr>
          <w:p w14:paraId="5C336544" w14:textId="77777777" w:rsidR="00D64A0D" w:rsidRPr="000B4635" w:rsidRDefault="00E92582" w:rsidP="00CE6B46">
            <w:pPr>
              <w:spacing w:before="120" w:after="12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49C9F3B4" w14:textId="77777777" w:rsidTr="00856D16">
        <w:trPr>
          <w:cantSplit/>
          <w:jc w:val="center"/>
        </w:trPr>
        <w:tc>
          <w:tcPr>
            <w:tcW w:w="805" w:type="dxa"/>
            <w:tcBorders>
              <w:top w:val="nil"/>
              <w:bottom w:val="nil"/>
            </w:tcBorders>
            <w:shd w:val="clear" w:color="auto" w:fill="auto"/>
          </w:tcPr>
          <w:p w14:paraId="0F211296"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p>
        </w:tc>
        <w:tc>
          <w:tcPr>
            <w:tcW w:w="1276" w:type="dxa"/>
            <w:shd w:val="clear" w:color="auto" w:fill="auto"/>
          </w:tcPr>
          <w:p w14:paraId="02D2B1D4" w14:textId="77777777" w:rsidR="00D64A0D" w:rsidRPr="000B4635" w:rsidRDefault="003F1CAD" w:rsidP="00CE6B46">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13</w:t>
            </w:r>
          </w:p>
        </w:tc>
        <w:tc>
          <w:tcPr>
            <w:tcW w:w="3544" w:type="dxa"/>
            <w:shd w:val="clear" w:color="auto" w:fill="auto"/>
          </w:tcPr>
          <w:p w14:paraId="67FCC15E" w14:textId="77777777" w:rsidR="00D64A0D" w:rsidRPr="000B4635" w:rsidRDefault="00D64A0D" w:rsidP="00CE6B46">
            <w:pPr>
              <w:spacing w:before="120" w:after="120" w:line="240" w:lineRule="atLeast"/>
              <w:jc w:val="both"/>
              <w:rPr>
                <w:rFonts w:ascii="Times New Roman" w:eastAsiaTheme="minorHAnsi" w:hAnsi="Times New Roman"/>
                <w:sz w:val="24"/>
                <w:lang w:val="ro-RO" w:eastAsia="en-US"/>
              </w:rPr>
            </w:pPr>
            <w:r w:rsidRPr="001D2E66">
              <w:rPr>
                <w:rFonts w:ascii="Times New Roman" w:eastAsiaTheme="minorHAnsi" w:hAnsi="Times New Roman"/>
                <w:sz w:val="24"/>
                <w:lang w:val="ro-RO" w:eastAsia="en-US"/>
              </w:rPr>
              <w:t>Dispozitive de încărcare automată</w:t>
            </w:r>
          </w:p>
        </w:tc>
        <w:tc>
          <w:tcPr>
            <w:tcW w:w="6365" w:type="dxa"/>
            <w:shd w:val="clear" w:color="auto" w:fill="auto"/>
          </w:tcPr>
          <w:p w14:paraId="66932B8F"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36FAF9D2" w14:textId="77777777" w:rsidR="00D64A0D" w:rsidRPr="000B4635" w:rsidRDefault="00E92582"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2025</w:t>
            </w:r>
          </w:p>
        </w:tc>
        <w:tc>
          <w:tcPr>
            <w:tcW w:w="1348" w:type="dxa"/>
            <w:shd w:val="clear" w:color="auto" w:fill="auto"/>
          </w:tcPr>
          <w:p w14:paraId="554EC434" w14:textId="77777777" w:rsidR="00D64A0D" w:rsidRPr="000B4635" w:rsidRDefault="00E92582" w:rsidP="00CE6B46">
            <w:pPr>
              <w:spacing w:before="120" w:after="12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135E4E5D" w14:textId="77777777" w:rsidTr="00856D16">
        <w:trPr>
          <w:cantSplit/>
          <w:jc w:val="center"/>
        </w:trPr>
        <w:tc>
          <w:tcPr>
            <w:tcW w:w="805" w:type="dxa"/>
            <w:tcBorders>
              <w:top w:val="nil"/>
              <w:bottom w:val="nil"/>
            </w:tcBorders>
            <w:shd w:val="clear" w:color="auto" w:fill="auto"/>
          </w:tcPr>
          <w:p w14:paraId="6397210C"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p>
        </w:tc>
        <w:tc>
          <w:tcPr>
            <w:tcW w:w="1276" w:type="dxa"/>
            <w:shd w:val="clear" w:color="auto" w:fill="auto"/>
          </w:tcPr>
          <w:p w14:paraId="37DBAF56" w14:textId="77777777" w:rsidR="00D64A0D" w:rsidRPr="000B4635" w:rsidRDefault="003F1CAD" w:rsidP="00CE6B46">
            <w:pPr>
              <w:spacing w:before="120" w:after="12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14</w:t>
            </w:r>
          </w:p>
        </w:tc>
        <w:tc>
          <w:tcPr>
            <w:tcW w:w="3544" w:type="dxa"/>
            <w:shd w:val="clear" w:color="auto" w:fill="auto"/>
          </w:tcPr>
          <w:p w14:paraId="01E25841" w14:textId="77777777" w:rsidR="00D64A0D" w:rsidRPr="000B4635" w:rsidRDefault="00D64A0D" w:rsidP="00CE6B46">
            <w:pPr>
              <w:spacing w:before="120" w:after="120" w:line="240" w:lineRule="atLeast"/>
              <w:jc w:val="both"/>
              <w:rPr>
                <w:rFonts w:ascii="Times New Roman" w:eastAsiaTheme="minorHAnsi" w:hAnsi="Times New Roman"/>
                <w:sz w:val="24"/>
                <w:lang w:val="ro-RO" w:eastAsia="en-US"/>
              </w:rPr>
            </w:pPr>
            <w:r w:rsidRPr="001D2E66">
              <w:rPr>
                <w:rFonts w:ascii="Times New Roman" w:eastAsiaTheme="minorHAnsi" w:hAnsi="Times New Roman"/>
                <w:sz w:val="24"/>
                <w:lang w:val="ro-RO" w:eastAsia="en-US"/>
              </w:rPr>
              <w:t>Tensiunea de încărcare maximă</w:t>
            </w:r>
          </w:p>
        </w:tc>
        <w:tc>
          <w:tcPr>
            <w:tcW w:w="6365" w:type="dxa"/>
            <w:shd w:val="clear" w:color="auto" w:fill="auto"/>
          </w:tcPr>
          <w:p w14:paraId="63605934"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024B0473" w14:textId="77777777" w:rsidR="00D64A0D" w:rsidRPr="000B4635" w:rsidRDefault="00E92582"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2025</w:t>
            </w:r>
          </w:p>
        </w:tc>
        <w:tc>
          <w:tcPr>
            <w:tcW w:w="1348" w:type="dxa"/>
            <w:shd w:val="clear" w:color="auto" w:fill="auto"/>
          </w:tcPr>
          <w:p w14:paraId="12F6711E" w14:textId="77777777" w:rsidR="00D64A0D" w:rsidRPr="000B4635" w:rsidRDefault="00E92582" w:rsidP="00CE6B46">
            <w:pPr>
              <w:spacing w:before="120" w:after="12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57A7D899" w14:textId="77777777" w:rsidTr="00856D16">
        <w:trPr>
          <w:cantSplit/>
          <w:trHeight w:val="672"/>
          <w:jc w:val="center"/>
        </w:trPr>
        <w:tc>
          <w:tcPr>
            <w:tcW w:w="805" w:type="dxa"/>
            <w:tcBorders>
              <w:top w:val="nil"/>
              <w:bottom w:val="nil"/>
            </w:tcBorders>
            <w:shd w:val="clear" w:color="auto" w:fill="auto"/>
          </w:tcPr>
          <w:p w14:paraId="23F114B0" w14:textId="77777777" w:rsidR="00D64A0D" w:rsidRPr="000B4635" w:rsidRDefault="00D64A0D" w:rsidP="00CE6B46">
            <w:pPr>
              <w:autoSpaceDE w:val="0"/>
              <w:autoSpaceDN w:val="0"/>
              <w:spacing w:before="100" w:after="100" w:line="240" w:lineRule="atLeast"/>
              <w:rPr>
                <w:rFonts w:ascii="Times New Roman" w:eastAsia="Times New Roman" w:hAnsi="Times New Roman"/>
                <w:sz w:val="24"/>
                <w:lang w:val="ro-RO" w:eastAsia="fr-FR"/>
              </w:rPr>
            </w:pPr>
          </w:p>
        </w:tc>
        <w:tc>
          <w:tcPr>
            <w:tcW w:w="1276" w:type="dxa"/>
            <w:shd w:val="clear" w:color="auto" w:fill="auto"/>
          </w:tcPr>
          <w:p w14:paraId="72B361AD" w14:textId="77777777" w:rsidR="00D64A0D" w:rsidRPr="000B4635" w:rsidRDefault="003F1CAD" w:rsidP="00CE6B46">
            <w:pPr>
              <w:spacing w:before="100" w:after="10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15</w:t>
            </w:r>
          </w:p>
        </w:tc>
        <w:tc>
          <w:tcPr>
            <w:tcW w:w="3544" w:type="dxa"/>
            <w:shd w:val="clear" w:color="auto" w:fill="auto"/>
          </w:tcPr>
          <w:p w14:paraId="66B71D76" w14:textId="77777777" w:rsidR="00D64A0D" w:rsidRPr="000B4635" w:rsidRDefault="00D64A0D" w:rsidP="000A405A">
            <w:pPr>
              <w:spacing w:before="100" w:after="100" w:line="240" w:lineRule="atLeast"/>
              <w:jc w:val="both"/>
              <w:rPr>
                <w:rFonts w:ascii="Times New Roman" w:eastAsiaTheme="minorHAnsi" w:hAnsi="Times New Roman"/>
                <w:sz w:val="24"/>
                <w:lang w:val="ro-RO" w:eastAsia="en-US"/>
              </w:rPr>
            </w:pPr>
            <w:r w:rsidRPr="001D2E66">
              <w:rPr>
                <w:rFonts w:ascii="Times New Roman" w:eastAsiaTheme="minorHAnsi" w:hAnsi="Times New Roman"/>
                <w:sz w:val="24"/>
                <w:lang w:val="ro-RO" w:eastAsia="en-US"/>
              </w:rPr>
              <w:t>Standardele europene EN 62619 şi EN 62620 pentru  acumulatori litiu-ion</w:t>
            </w:r>
          </w:p>
        </w:tc>
        <w:tc>
          <w:tcPr>
            <w:tcW w:w="6365" w:type="dxa"/>
            <w:shd w:val="clear" w:color="auto" w:fill="auto"/>
          </w:tcPr>
          <w:p w14:paraId="19F21C33" w14:textId="77777777" w:rsidR="00D64A0D" w:rsidRPr="000B4635" w:rsidRDefault="00D64A0D" w:rsidP="00CE6B46">
            <w:pPr>
              <w:autoSpaceDE w:val="0"/>
              <w:autoSpaceDN w:val="0"/>
              <w:spacing w:before="100" w:after="10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78308C51" w14:textId="77777777" w:rsidR="00D64A0D" w:rsidRPr="000B4635" w:rsidRDefault="00E92582" w:rsidP="00CE6B46">
            <w:pPr>
              <w:autoSpaceDE w:val="0"/>
              <w:autoSpaceDN w:val="0"/>
              <w:spacing w:before="100" w:after="10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2025</w:t>
            </w:r>
          </w:p>
        </w:tc>
        <w:tc>
          <w:tcPr>
            <w:tcW w:w="1348" w:type="dxa"/>
            <w:shd w:val="clear" w:color="auto" w:fill="auto"/>
          </w:tcPr>
          <w:p w14:paraId="7983FDAD" w14:textId="77777777" w:rsidR="00D64A0D" w:rsidRPr="000B4635" w:rsidRDefault="00E92582" w:rsidP="00CE6B46">
            <w:pPr>
              <w:spacing w:before="100" w:after="10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646C7703" w14:textId="77777777" w:rsidTr="00856D16">
        <w:trPr>
          <w:cantSplit/>
          <w:trHeight w:val="543"/>
          <w:jc w:val="center"/>
        </w:trPr>
        <w:tc>
          <w:tcPr>
            <w:tcW w:w="805" w:type="dxa"/>
            <w:tcBorders>
              <w:top w:val="nil"/>
              <w:bottom w:val="single" w:sz="4" w:space="0" w:color="auto"/>
            </w:tcBorders>
            <w:shd w:val="clear" w:color="auto" w:fill="auto"/>
          </w:tcPr>
          <w:p w14:paraId="5D2D3E12"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p>
        </w:tc>
        <w:tc>
          <w:tcPr>
            <w:tcW w:w="1276" w:type="dxa"/>
            <w:shd w:val="clear" w:color="auto" w:fill="auto"/>
          </w:tcPr>
          <w:p w14:paraId="2BB3263C" w14:textId="77777777" w:rsidR="00D64A0D" w:rsidRPr="000B4635" w:rsidRDefault="003F1CAD" w:rsidP="00CE6B46">
            <w:pPr>
              <w:spacing w:before="60" w:after="6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16</w:t>
            </w:r>
          </w:p>
        </w:tc>
        <w:tc>
          <w:tcPr>
            <w:tcW w:w="3544" w:type="dxa"/>
            <w:shd w:val="clear" w:color="auto" w:fill="auto"/>
          </w:tcPr>
          <w:p w14:paraId="12CEA2A4" w14:textId="77777777" w:rsidR="00D64A0D" w:rsidRPr="000B4635" w:rsidRDefault="00D64A0D" w:rsidP="00CE6B46">
            <w:pPr>
              <w:spacing w:before="60" w:after="60" w:line="240" w:lineRule="atLeast"/>
              <w:jc w:val="both"/>
              <w:rPr>
                <w:rFonts w:ascii="Times New Roman" w:eastAsiaTheme="minorHAnsi" w:hAnsi="Times New Roman"/>
                <w:sz w:val="24"/>
                <w:lang w:val="ro-RO" w:eastAsia="en-US"/>
              </w:rPr>
            </w:pPr>
            <w:r w:rsidRPr="001D2E66">
              <w:rPr>
                <w:rFonts w:ascii="Times New Roman" w:eastAsiaTheme="minorHAnsi" w:hAnsi="Times New Roman"/>
                <w:sz w:val="24"/>
                <w:lang w:val="ro-RO" w:eastAsia="en-US"/>
              </w:rPr>
              <w:t>Sisteme de gestiune a acumulatorilor</w:t>
            </w:r>
          </w:p>
        </w:tc>
        <w:tc>
          <w:tcPr>
            <w:tcW w:w="6365" w:type="dxa"/>
            <w:shd w:val="clear" w:color="auto" w:fill="auto"/>
          </w:tcPr>
          <w:p w14:paraId="1C423510"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32FA653B"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2025</w:t>
            </w:r>
          </w:p>
        </w:tc>
        <w:tc>
          <w:tcPr>
            <w:tcW w:w="1348" w:type="dxa"/>
            <w:shd w:val="clear" w:color="auto" w:fill="auto"/>
          </w:tcPr>
          <w:p w14:paraId="4B0A47AC" w14:textId="77777777" w:rsidR="00D64A0D" w:rsidRPr="000B4635" w:rsidRDefault="00E92582" w:rsidP="00CE6B46">
            <w:pPr>
              <w:spacing w:before="60" w:after="6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3E00F838" w14:textId="77777777" w:rsidTr="00856D16">
        <w:trPr>
          <w:cantSplit/>
          <w:jc w:val="center"/>
        </w:trPr>
        <w:tc>
          <w:tcPr>
            <w:tcW w:w="805" w:type="dxa"/>
            <w:tcBorders>
              <w:bottom w:val="nil"/>
            </w:tcBorders>
            <w:shd w:val="clear" w:color="auto" w:fill="auto"/>
          </w:tcPr>
          <w:p w14:paraId="301E8CA7"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lastRenderedPageBreak/>
              <w:t>10.12</w:t>
            </w:r>
          </w:p>
        </w:tc>
        <w:tc>
          <w:tcPr>
            <w:tcW w:w="1276" w:type="dxa"/>
            <w:shd w:val="clear" w:color="auto" w:fill="auto"/>
          </w:tcPr>
          <w:p w14:paraId="1F069EFD" w14:textId="77777777" w:rsidR="00D64A0D" w:rsidRPr="000B4635" w:rsidRDefault="003F1CAD"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D64A0D" w:rsidRPr="000B4635">
              <w:rPr>
                <w:rFonts w:ascii="Times New Roman" w:eastAsia="Times New Roman" w:hAnsi="Times New Roman"/>
                <w:sz w:val="24"/>
                <w:lang w:val="ro-RO" w:eastAsia="fr-FR"/>
              </w:rPr>
              <w:t>2</w:t>
            </w:r>
            <w:r>
              <w:rPr>
                <w:rFonts w:ascii="Times New Roman" w:eastAsia="Times New Roman" w:hAnsi="Times New Roman"/>
                <w:sz w:val="24"/>
                <w:lang w:val="ro-RO" w:eastAsia="fr-FR"/>
              </w:rPr>
              <w:t xml:space="preserve"> lit.</w:t>
            </w:r>
            <w:r w:rsidR="00D64A0D" w:rsidRPr="000B4635">
              <w:rPr>
                <w:rFonts w:ascii="Times New Roman" w:eastAsia="Times New Roman" w:hAnsi="Times New Roman"/>
                <w:sz w:val="24"/>
                <w:lang w:val="ro-RO" w:eastAsia="fr-FR"/>
              </w:rPr>
              <w:t>d)</w:t>
            </w:r>
          </w:p>
        </w:tc>
        <w:tc>
          <w:tcPr>
            <w:tcW w:w="3544" w:type="dxa"/>
            <w:shd w:val="clear" w:color="auto" w:fill="auto"/>
          </w:tcPr>
          <w:p w14:paraId="5C0E0BDA" w14:textId="77777777" w:rsidR="00D64A0D" w:rsidRPr="000B4635" w:rsidRDefault="00D64A0D" w:rsidP="00CE6B46">
            <w:pPr>
              <w:autoSpaceDE w:val="0"/>
              <w:autoSpaceDN w:val="0"/>
              <w:spacing w:before="60" w:after="60" w:line="240" w:lineRule="atLeast"/>
              <w:jc w:val="both"/>
              <w:rPr>
                <w:rFonts w:ascii="Times New Roman" w:eastAsia="Times New Roman" w:hAnsi="Times New Roman"/>
                <w:sz w:val="24"/>
                <w:lang w:val="ro-RO" w:eastAsia="fr-FR"/>
              </w:rPr>
            </w:pPr>
            <w:r w:rsidRPr="001D2E66">
              <w:rPr>
                <w:rFonts w:ascii="Times New Roman" w:eastAsia="Times New Roman" w:hAnsi="Times New Roman"/>
                <w:sz w:val="24"/>
                <w:lang w:val="ro-RO" w:eastAsia="fr-FR"/>
              </w:rPr>
              <w:t>Alimentarea directă a aparatelor consumatoare necesare  propulsiei şi manevrei navei</w:t>
            </w:r>
          </w:p>
        </w:tc>
        <w:tc>
          <w:tcPr>
            <w:tcW w:w="6365" w:type="dxa"/>
            <w:shd w:val="clear" w:color="auto" w:fill="auto"/>
          </w:tcPr>
          <w:p w14:paraId="21E99006" w14:textId="77777777" w:rsidR="00D64A0D" w:rsidRPr="000B4635" w:rsidRDefault="00D64A0D"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18470A41"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2015</w:t>
            </w:r>
          </w:p>
        </w:tc>
        <w:tc>
          <w:tcPr>
            <w:tcW w:w="1348" w:type="dxa"/>
            <w:shd w:val="clear" w:color="auto" w:fill="auto"/>
          </w:tcPr>
          <w:p w14:paraId="78610B71" w14:textId="77777777" w:rsidR="00D64A0D" w:rsidRPr="000B4635" w:rsidRDefault="00E92582" w:rsidP="00CE6B46">
            <w:pPr>
              <w:spacing w:before="60" w:after="6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422E9E83" w14:textId="77777777" w:rsidTr="00856D16">
        <w:trPr>
          <w:cantSplit/>
          <w:jc w:val="center"/>
        </w:trPr>
        <w:tc>
          <w:tcPr>
            <w:tcW w:w="805" w:type="dxa"/>
            <w:tcBorders>
              <w:top w:val="nil"/>
              <w:bottom w:val="nil"/>
            </w:tcBorders>
            <w:shd w:val="clear" w:color="auto" w:fill="auto"/>
          </w:tcPr>
          <w:p w14:paraId="463F5416" w14:textId="77777777" w:rsidR="00D64A0D" w:rsidRPr="000B4635" w:rsidRDefault="00D64A0D" w:rsidP="00CE6B46">
            <w:pPr>
              <w:autoSpaceDE w:val="0"/>
              <w:autoSpaceDN w:val="0"/>
              <w:spacing w:before="100" w:after="100" w:line="240" w:lineRule="atLeast"/>
              <w:rPr>
                <w:rFonts w:ascii="Times New Roman" w:eastAsia="Times New Roman" w:hAnsi="Times New Roman"/>
                <w:sz w:val="24"/>
                <w:lang w:val="ro-RO" w:eastAsia="fr-FR"/>
              </w:rPr>
            </w:pPr>
          </w:p>
        </w:tc>
        <w:tc>
          <w:tcPr>
            <w:tcW w:w="1276" w:type="dxa"/>
            <w:shd w:val="clear" w:color="auto" w:fill="auto"/>
          </w:tcPr>
          <w:p w14:paraId="06899E5F" w14:textId="77777777" w:rsidR="00D64A0D" w:rsidRPr="000B4635" w:rsidRDefault="003F1CAD" w:rsidP="00CE6B46">
            <w:pPr>
              <w:autoSpaceDE w:val="0"/>
              <w:autoSpaceDN w:val="0"/>
              <w:spacing w:before="100" w:after="10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D64A0D" w:rsidRPr="000B4635">
              <w:rPr>
                <w:rFonts w:ascii="Times New Roman" w:eastAsia="Times New Roman" w:hAnsi="Times New Roman"/>
                <w:sz w:val="24"/>
                <w:lang w:val="ro-RO" w:eastAsia="fr-FR"/>
              </w:rPr>
              <w:t>3</w:t>
            </w:r>
            <w:r>
              <w:rPr>
                <w:rFonts w:ascii="Times New Roman" w:eastAsia="Times New Roman" w:hAnsi="Times New Roman"/>
                <w:sz w:val="24"/>
                <w:lang w:val="ro-RO" w:eastAsia="fr-FR"/>
              </w:rPr>
              <w:t xml:space="preserve"> lit.</w:t>
            </w:r>
            <w:r w:rsidR="00D64A0D" w:rsidRPr="000B4635">
              <w:rPr>
                <w:rFonts w:ascii="Times New Roman" w:eastAsia="Times New Roman" w:hAnsi="Times New Roman"/>
                <w:sz w:val="24"/>
                <w:lang w:val="ro-RO" w:eastAsia="fr-FR"/>
              </w:rPr>
              <w:t>b)</w:t>
            </w:r>
          </w:p>
        </w:tc>
        <w:tc>
          <w:tcPr>
            <w:tcW w:w="3544" w:type="dxa"/>
            <w:shd w:val="clear" w:color="auto" w:fill="auto"/>
          </w:tcPr>
          <w:p w14:paraId="688D55D6" w14:textId="77777777" w:rsidR="00D64A0D" w:rsidRPr="000B4635" w:rsidRDefault="00D64A0D" w:rsidP="00CE6B46">
            <w:pPr>
              <w:autoSpaceDE w:val="0"/>
              <w:autoSpaceDN w:val="0"/>
              <w:spacing w:before="100" w:after="100" w:line="240" w:lineRule="atLeast"/>
              <w:jc w:val="both"/>
              <w:rPr>
                <w:rFonts w:ascii="Times New Roman" w:eastAsia="Times New Roman" w:hAnsi="Times New Roman"/>
                <w:sz w:val="24"/>
                <w:lang w:val="ro-RO" w:eastAsia="fr-FR"/>
              </w:rPr>
            </w:pPr>
            <w:r w:rsidRPr="001D2E66">
              <w:rPr>
                <w:rFonts w:ascii="Times New Roman" w:eastAsiaTheme="minorHAnsi" w:hAnsi="Times New Roman"/>
                <w:color w:val="000000"/>
                <w:sz w:val="24"/>
                <w:lang w:val="ro-RO" w:eastAsia="en-US"/>
              </w:rPr>
              <w:t>Instalații pentru monitorizarea izolației în raport cu împământarea</w:t>
            </w:r>
          </w:p>
        </w:tc>
        <w:tc>
          <w:tcPr>
            <w:tcW w:w="6365" w:type="dxa"/>
            <w:shd w:val="clear" w:color="auto" w:fill="auto"/>
          </w:tcPr>
          <w:p w14:paraId="1122DCD8" w14:textId="77777777" w:rsidR="00D64A0D" w:rsidRPr="000B4635" w:rsidRDefault="00D64A0D"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017F05BE" w14:textId="77777777" w:rsidR="00D64A0D" w:rsidRPr="000B4635" w:rsidRDefault="00E92582" w:rsidP="00CE6B46">
            <w:pPr>
              <w:autoSpaceDE w:val="0"/>
              <w:autoSpaceDN w:val="0"/>
              <w:spacing w:before="100" w:after="10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2010</w:t>
            </w:r>
          </w:p>
        </w:tc>
        <w:tc>
          <w:tcPr>
            <w:tcW w:w="1348" w:type="dxa"/>
            <w:shd w:val="clear" w:color="auto" w:fill="auto"/>
          </w:tcPr>
          <w:p w14:paraId="010BF124" w14:textId="77777777" w:rsidR="00D64A0D" w:rsidRPr="000B4635" w:rsidRDefault="00E92582" w:rsidP="00CE6B46">
            <w:pPr>
              <w:spacing w:before="100" w:after="10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409E120A" w14:textId="77777777" w:rsidTr="00856D16">
        <w:trPr>
          <w:cantSplit/>
          <w:jc w:val="center"/>
        </w:trPr>
        <w:tc>
          <w:tcPr>
            <w:tcW w:w="805" w:type="dxa"/>
            <w:shd w:val="clear" w:color="auto" w:fill="auto"/>
          </w:tcPr>
          <w:p w14:paraId="1183E1EB" w14:textId="77777777" w:rsidR="00D64A0D" w:rsidRPr="000B4635" w:rsidRDefault="00D64A0D" w:rsidP="00CE6B46">
            <w:pPr>
              <w:autoSpaceDE w:val="0"/>
              <w:autoSpaceDN w:val="0"/>
              <w:spacing w:before="100" w:after="10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10.13</w:t>
            </w:r>
          </w:p>
        </w:tc>
        <w:tc>
          <w:tcPr>
            <w:tcW w:w="1276" w:type="dxa"/>
            <w:shd w:val="clear" w:color="auto" w:fill="auto"/>
          </w:tcPr>
          <w:p w14:paraId="0B7EA2D5" w14:textId="77777777" w:rsidR="00D64A0D" w:rsidRPr="000B4635" w:rsidRDefault="00D64A0D" w:rsidP="00CE6B46">
            <w:pPr>
              <w:autoSpaceDE w:val="0"/>
              <w:autoSpaceDN w:val="0"/>
              <w:spacing w:before="100" w:after="100" w:line="240" w:lineRule="atLeast"/>
              <w:rPr>
                <w:rFonts w:ascii="Times New Roman" w:eastAsia="Times New Roman" w:hAnsi="Times New Roman"/>
                <w:sz w:val="24"/>
                <w:lang w:val="ro-RO" w:eastAsia="fr-FR"/>
              </w:rPr>
            </w:pPr>
          </w:p>
        </w:tc>
        <w:tc>
          <w:tcPr>
            <w:tcW w:w="3544" w:type="dxa"/>
            <w:shd w:val="clear" w:color="auto" w:fill="auto"/>
          </w:tcPr>
          <w:p w14:paraId="14396A2C" w14:textId="77777777" w:rsidR="00D64A0D" w:rsidRPr="000B4635" w:rsidRDefault="00D64A0D" w:rsidP="00CE6B46">
            <w:pPr>
              <w:autoSpaceDE w:val="0"/>
              <w:autoSpaceDN w:val="0"/>
              <w:spacing w:before="100" w:after="100" w:line="240" w:lineRule="atLeast"/>
              <w:jc w:val="both"/>
              <w:rPr>
                <w:rFonts w:ascii="Times New Roman" w:eastAsia="Times New Roman" w:hAnsi="Times New Roman"/>
                <w:sz w:val="24"/>
                <w:lang w:val="ro-RO" w:eastAsia="fr-FR"/>
              </w:rPr>
            </w:pPr>
            <w:r w:rsidRPr="00464280">
              <w:rPr>
                <w:rFonts w:ascii="Times New Roman" w:eastAsiaTheme="minorHAnsi" w:hAnsi="Times New Roman"/>
                <w:color w:val="000000"/>
                <w:sz w:val="24"/>
                <w:lang w:val="ro-RO" w:eastAsia="en-US"/>
              </w:rPr>
              <w:t>Întrerupătoare de circuit în caz de avarie</w:t>
            </w:r>
          </w:p>
        </w:tc>
        <w:tc>
          <w:tcPr>
            <w:tcW w:w="6365" w:type="dxa"/>
            <w:shd w:val="clear" w:color="auto" w:fill="auto"/>
          </w:tcPr>
          <w:p w14:paraId="79AAD493" w14:textId="77777777" w:rsidR="00D64A0D" w:rsidRPr="000B4635" w:rsidRDefault="00D64A0D"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29AA0D41" w14:textId="77777777" w:rsidR="00D64A0D" w:rsidRPr="000B4635" w:rsidRDefault="00E92582" w:rsidP="00CE6B46">
            <w:pPr>
              <w:autoSpaceDE w:val="0"/>
              <w:autoSpaceDN w:val="0"/>
              <w:spacing w:before="100" w:after="10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2010</w:t>
            </w:r>
          </w:p>
        </w:tc>
        <w:tc>
          <w:tcPr>
            <w:tcW w:w="1348" w:type="dxa"/>
            <w:shd w:val="clear" w:color="auto" w:fill="auto"/>
          </w:tcPr>
          <w:p w14:paraId="7BCB4835" w14:textId="77777777" w:rsidR="00D64A0D" w:rsidRPr="000B4635" w:rsidRDefault="00E92582" w:rsidP="00CE6B46">
            <w:pPr>
              <w:spacing w:before="100" w:after="10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647FCFD1" w14:textId="77777777" w:rsidTr="00856D16">
        <w:trPr>
          <w:cantSplit/>
          <w:jc w:val="center"/>
        </w:trPr>
        <w:tc>
          <w:tcPr>
            <w:tcW w:w="805" w:type="dxa"/>
            <w:tcBorders>
              <w:bottom w:val="single" w:sz="4" w:space="0" w:color="auto"/>
            </w:tcBorders>
            <w:shd w:val="clear" w:color="auto" w:fill="auto"/>
          </w:tcPr>
          <w:p w14:paraId="0B26DBFC" w14:textId="77777777" w:rsidR="00D64A0D" w:rsidRPr="000B4635" w:rsidRDefault="00D64A0D" w:rsidP="00CE6B46">
            <w:pPr>
              <w:autoSpaceDE w:val="0"/>
              <w:autoSpaceDN w:val="0"/>
              <w:spacing w:before="100" w:after="10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10.14</w:t>
            </w:r>
          </w:p>
        </w:tc>
        <w:tc>
          <w:tcPr>
            <w:tcW w:w="1276" w:type="dxa"/>
            <w:shd w:val="clear" w:color="auto" w:fill="auto"/>
          </w:tcPr>
          <w:p w14:paraId="6CD1F78F" w14:textId="77777777" w:rsidR="00D64A0D" w:rsidRPr="000B4635" w:rsidRDefault="003F1CAD" w:rsidP="00CE6B46">
            <w:pPr>
              <w:autoSpaceDE w:val="0"/>
              <w:autoSpaceDN w:val="0"/>
              <w:spacing w:before="100" w:after="10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D64A0D" w:rsidRPr="000B4635">
              <w:rPr>
                <w:rFonts w:ascii="Times New Roman" w:eastAsia="Times New Roman" w:hAnsi="Times New Roman"/>
                <w:sz w:val="24"/>
                <w:lang w:val="ro-RO" w:eastAsia="fr-FR"/>
              </w:rPr>
              <w:t xml:space="preserve">3, </w:t>
            </w:r>
            <w:r w:rsidR="00D64A0D">
              <w:rPr>
                <w:rFonts w:ascii="Times New Roman" w:eastAsia="Times New Roman" w:hAnsi="Times New Roman"/>
                <w:sz w:val="24"/>
                <w:lang w:val="ro-RO" w:eastAsia="fr-FR"/>
              </w:rPr>
              <w:t>a doua frază</w:t>
            </w:r>
          </w:p>
        </w:tc>
        <w:tc>
          <w:tcPr>
            <w:tcW w:w="3544" w:type="dxa"/>
            <w:shd w:val="clear" w:color="auto" w:fill="auto"/>
          </w:tcPr>
          <w:p w14:paraId="4E131ED0" w14:textId="77777777" w:rsidR="00D64A0D" w:rsidRPr="000B4635" w:rsidRDefault="00D64A0D" w:rsidP="00CE6B46">
            <w:pPr>
              <w:autoSpaceDE w:val="0"/>
              <w:autoSpaceDN w:val="0"/>
              <w:spacing w:before="100" w:after="100" w:line="240" w:lineRule="atLeast"/>
              <w:jc w:val="both"/>
              <w:rPr>
                <w:rFonts w:ascii="Times New Roman" w:eastAsia="Times New Roman" w:hAnsi="Times New Roman"/>
                <w:sz w:val="24"/>
                <w:lang w:val="ro-RO" w:eastAsia="fr-FR"/>
              </w:rPr>
            </w:pPr>
            <w:r w:rsidRPr="00464280">
              <w:rPr>
                <w:rFonts w:ascii="Times New Roman" w:eastAsiaTheme="minorHAnsi" w:hAnsi="Times New Roman"/>
                <w:color w:val="000000"/>
                <w:sz w:val="24"/>
                <w:lang w:val="ro-RO" w:eastAsia="en-US"/>
              </w:rPr>
              <w:t>Interzicerea comutatoarelor  unipolare în spălătorii, băi și încăperi umede</w:t>
            </w:r>
          </w:p>
        </w:tc>
        <w:tc>
          <w:tcPr>
            <w:tcW w:w="6365" w:type="dxa"/>
            <w:shd w:val="clear" w:color="auto" w:fill="auto"/>
          </w:tcPr>
          <w:p w14:paraId="4E91E0C3" w14:textId="77777777" w:rsidR="00D64A0D" w:rsidRPr="000B4635" w:rsidRDefault="00D64A0D"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4D687274" w14:textId="77777777" w:rsidR="00D64A0D" w:rsidRPr="000B4635" w:rsidRDefault="00E92582" w:rsidP="00CE6B46">
            <w:pPr>
              <w:autoSpaceDE w:val="0"/>
              <w:autoSpaceDN w:val="0"/>
              <w:spacing w:before="100" w:after="10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2010</w:t>
            </w:r>
          </w:p>
        </w:tc>
        <w:tc>
          <w:tcPr>
            <w:tcW w:w="1348" w:type="dxa"/>
            <w:shd w:val="clear" w:color="auto" w:fill="auto"/>
          </w:tcPr>
          <w:p w14:paraId="3AFBAF45" w14:textId="77777777" w:rsidR="00D64A0D" w:rsidRPr="000B4635" w:rsidRDefault="00E92582" w:rsidP="00CE6B46">
            <w:pPr>
              <w:spacing w:before="100" w:after="10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440EB682" w14:textId="77777777" w:rsidTr="00856D16">
        <w:trPr>
          <w:cantSplit/>
          <w:jc w:val="center"/>
        </w:trPr>
        <w:tc>
          <w:tcPr>
            <w:tcW w:w="805" w:type="dxa"/>
            <w:tcBorders>
              <w:bottom w:val="nil"/>
            </w:tcBorders>
            <w:shd w:val="clear" w:color="auto" w:fill="auto"/>
          </w:tcPr>
          <w:p w14:paraId="16547865" w14:textId="77777777" w:rsidR="00D64A0D" w:rsidRPr="000B4635" w:rsidRDefault="00D64A0D" w:rsidP="00CE6B46">
            <w:pPr>
              <w:autoSpaceDE w:val="0"/>
              <w:autoSpaceDN w:val="0"/>
              <w:spacing w:before="100" w:after="10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10.15</w:t>
            </w:r>
          </w:p>
        </w:tc>
        <w:tc>
          <w:tcPr>
            <w:tcW w:w="1276" w:type="dxa"/>
            <w:shd w:val="clear" w:color="auto" w:fill="auto"/>
          </w:tcPr>
          <w:p w14:paraId="419B6AA5" w14:textId="77777777" w:rsidR="00D64A0D" w:rsidRPr="000B4635" w:rsidRDefault="00AA65E4" w:rsidP="00CE6B46">
            <w:pPr>
              <w:autoSpaceDE w:val="0"/>
              <w:autoSpaceDN w:val="0"/>
              <w:spacing w:before="100" w:after="100" w:line="240" w:lineRule="atLeast"/>
              <w:rPr>
                <w:rFonts w:ascii="Times New Roman" w:eastAsia="Times New Roman" w:hAnsi="Times New Roman"/>
                <w:sz w:val="24"/>
                <w:lang w:val="ro-RO" w:eastAsia="fr-FR"/>
              </w:rPr>
            </w:pPr>
            <w:r w:rsidRPr="00AA65E4">
              <w:rPr>
                <w:rFonts w:ascii="Times New Roman" w:eastAsia="Times New Roman" w:hAnsi="Times New Roman"/>
                <w:sz w:val="24"/>
                <w:lang w:val="ro-RO" w:eastAsia="fr-FR"/>
              </w:rPr>
              <w:t>alin.</w:t>
            </w:r>
            <w:r w:rsidR="00D64A0D" w:rsidRPr="000B4635">
              <w:rPr>
                <w:rFonts w:ascii="Times New Roman" w:eastAsia="Times New Roman" w:hAnsi="Times New Roman"/>
                <w:sz w:val="24"/>
                <w:lang w:val="ro-RO" w:eastAsia="fr-FR"/>
              </w:rPr>
              <w:t>2</w:t>
            </w:r>
          </w:p>
        </w:tc>
        <w:tc>
          <w:tcPr>
            <w:tcW w:w="3544" w:type="dxa"/>
            <w:shd w:val="clear" w:color="auto" w:fill="auto"/>
          </w:tcPr>
          <w:p w14:paraId="02571F60" w14:textId="77777777" w:rsidR="00D64A0D" w:rsidRPr="000B4635" w:rsidRDefault="00D64A0D" w:rsidP="00CE6B46">
            <w:pPr>
              <w:autoSpaceDE w:val="0"/>
              <w:autoSpaceDN w:val="0"/>
              <w:spacing w:before="100" w:after="100" w:line="240" w:lineRule="atLeast"/>
              <w:jc w:val="both"/>
              <w:rPr>
                <w:rFonts w:ascii="Times New Roman" w:eastAsia="Times New Roman" w:hAnsi="Times New Roman"/>
                <w:sz w:val="24"/>
                <w:lang w:val="ro-RO" w:eastAsia="fr-FR"/>
              </w:rPr>
            </w:pPr>
            <w:r w:rsidRPr="0075084D">
              <w:rPr>
                <w:rFonts w:ascii="Times New Roman" w:eastAsiaTheme="minorHAnsi" w:hAnsi="Times New Roman"/>
                <w:sz w:val="24"/>
                <w:lang w:val="ro-RO" w:eastAsia="en-US"/>
              </w:rPr>
              <w:t>Secțiunea minimă a conductorului de 1,5 mm</w:t>
            </w:r>
            <w:r w:rsidRPr="00464280">
              <w:rPr>
                <w:rFonts w:ascii="Times New Roman" w:eastAsiaTheme="minorHAnsi" w:hAnsi="Times New Roman"/>
                <w:sz w:val="24"/>
                <w:vertAlign w:val="superscript"/>
                <w:lang w:val="ro-RO" w:eastAsia="en-US"/>
              </w:rPr>
              <w:t>2</w:t>
            </w:r>
          </w:p>
        </w:tc>
        <w:tc>
          <w:tcPr>
            <w:tcW w:w="6365" w:type="dxa"/>
            <w:shd w:val="clear" w:color="auto" w:fill="auto"/>
          </w:tcPr>
          <w:p w14:paraId="635B5AC6" w14:textId="77777777" w:rsidR="00D64A0D" w:rsidRPr="000B4635" w:rsidRDefault="00D64A0D"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42B640EA" w14:textId="77777777" w:rsidR="00D64A0D" w:rsidRPr="000B4635" w:rsidRDefault="00E92582" w:rsidP="00CE6B46">
            <w:pPr>
              <w:autoSpaceDE w:val="0"/>
              <w:autoSpaceDN w:val="0"/>
              <w:spacing w:before="100" w:after="10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2010</w:t>
            </w:r>
          </w:p>
        </w:tc>
        <w:tc>
          <w:tcPr>
            <w:tcW w:w="1348" w:type="dxa"/>
            <w:shd w:val="clear" w:color="auto" w:fill="auto"/>
          </w:tcPr>
          <w:p w14:paraId="64E51976" w14:textId="77777777" w:rsidR="00D64A0D" w:rsidRPr="000B4635" w:rsidRDefault="00E92582" w:rsidP="00CE6B46">
            <w:pPr>
              <w:spacing w:before="100" w:after="10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56928DCD" w14:textId="77777777" w:rsidTr="00856D16">
        <w:trPr>
          <w:cantSplit/>
          <w:jc w:val="center"/>
        </w:trPr>
        <w:tc>
          <w:tcPr>
            <w:tcW w:w="805" w:type="dxa"/>
            <w:tcBorders>
              <w:top w:val="nil"/>
              <w:bottom w:val="nil"/>
            </w:tcBorders>
            <w:shd w:val="clear" w:color="auto" w:fill="auto"/>
          </w:tcPr>
          <w:p w14:paraId="037C6F9F" w14:textId="77777777" w:rsidR="00D64A0D" w:rsidRPr="000B4635" w:rsidRDefault="00D64A0D" w:rsidP="00CE6B46">
            <w:pPr>
              <w:autoSpaceDE w:val="0"/>
              <w:autoSpaceDN w:val="0"/>
              <w:spacing w:before="100" w:after="100" w:line="240" w:lineRule="atLeast"/>
              <w:rPr>
                <w:rFonts w:ascii="Times New Roman" w:eastAsia="Times New Roman" w:hAnsi="Times New Roman"/>
                <w:sz w:val="24"/>
                <w:lang w:val="ro-RO" w:eastAsia="fr-FR"/>
              </w:rPr>
            </w:pPr>
          </w:p>
        </w:tc>
        <w:tc>
          <w:tcPr>
            <w:tcW w:w="1276" w:type="dxa"/>
            <w:shd w:val="clear" w:color="auto" w:fill="auto"/>
          </w:tcPr>
          <w:p w14:paraId="57D2EACC" w14:textId="77777777" w:rsidR="00D64A0D" w:rsidRPr="000B4635" w:rsidRDefault="00AA65E4" w:rsidP="00CE6B46">
            <w:pPr>
              <w:autoSpaceDE w:val="0"/>
              <w:autoSpaceDN w:val="0"/>
              <w:spacing w:before="100" w:after="100" w:line="240" w:lineRule="atLeast"/>
              <w:rPr>
                <w:rFonts w:ascii="Times New Roman" w:eastAsia="Times New Roman" w:hAnsi="Times New Roman"/>
                <w:sz w:val="24"/>
                <w:lang w:val="ro-RO" w:eastAsia="fr-FR"/>
              </w:rPr>
            </w:pPr>
            <w:r w:rsidRPr="00AA65E4">
              <w:rPr>
                <w:rFonts w:ascii="Times New Roman" w:eastAsia="Times New Roman" w:hAnsi="Times New Roman"/>
                <w:sz w:val="24"/>
                <w:lang w:val="ro-RO" w:eastAsia="fr-FR"/>
              </w:rPr>
              <w:t>alin.</w:t>
            </w:r>
            <w:r w:rsidR="00D64A0D" w:rsidRPr="000B4635">
              <w:rPr>
                <w:rFonts w:ascii="Times New Roman" w:eastAsia="Times New Roman" w:hAnsi="Times New Roman"/>
                <w:sz w:val="24"/>
                <w:lang w:val="ro-RO" w:eastAsia="fr-FR"/>
              </w:rPr>
              <w:t>10</w:t>
            </w:r>
          </w:p>
        </w:tc>
        <w:tc>
          <w:tcPr>
            <w:tcW w:w="3544" w:type="dxa"/>
            <w:shd w:val="clear" w:color="auto" w:fill="auto"/>
          </w:tcPr>
          <w:p w14:paraId="51866B40" w14:textId="77777777" w:rsidR="00D64A0D" w:rsidRPr="000B4635" w:rsidRDefault="00D64A0D" w:rsidP="00CE6B46">
            <w:pPr>
              <w:autoSpaceDE w:val="0"/>
              <w:autoSpaceDN w:val="0"/>
              <w:spacing w:before="100" w:after="100" w:line="240" w:lineRule="atLeast"/>
              <w:jc w:val="both"/>
              <w:rPr>
                <w:rFonts w:ascii="Times New Roman" w:eastAsia="Times New Roman" w:hAnsi="Times New Roman"/>
                <w:sz w:val="24"/>
                <w:lang w:val="ro-RO" w:eastAsia="fr-FR"/>
              </w:rPr>
            </w:pPr>
            <w:r w:rsidRPr="00464280">
              <w:rPr>
                <w:rFonts w:ascii="Times New Roman" w:eastAsiaTheme="minorHAnsi" w:hAnsi="Times New Roman"/>
                <w:color w:val="000000"/>
                <w:sz w:val="24"/>
                <w:lang w:val="ro-RO" w:eastAsia="en-US"/>
              </w:rPr>
              <w:t>Cabluri care leagă timoneriile escamotabile</w:t>
            </w:r>
          </w:p>
        </w:tc>
        <w:tc>
          <w:tcPr>
            <w:tcW w:w="6365" w:type="dxa"/>
            <w:shd w:val="clear" w:color="auto" w:fill="auto"/>
          </w:tcPr>
          <w:p w14:paraId="2CCD599B" w14:textId="77777777" w:rsidR="00D64A0D" w:rsidRPr="000B4635" w:rsidRDefault="00D64A0D"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5CF3639A" w14:textId="77777777" w:rsidR="00D64A0D" w:rsidRPr="000B4635" w:rsidRDefault="00E92582" w:rsidP="00CE6B46">
            <w:pPr>
              <w:autoSpaceDE w:val="0"/>
              <w:autoSpaceDN w:val="0"/>
              <w:spacing w:before="100" w:after="10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2010</w:t>
            </w:r>
          </w:p>
        </w:tc>
        <w:tc>
          <w:tcPr>
            <w:tcW w:w="1348" w:type="dxa"/>
            <w:shd w:val="clear" w:color="auto" w:fill="auto"/>
          </w:tcPr>
          <w:p w14:paraId="0040F20D" w14:textId="77777777" w:rsidR="00D64A0D" w:rsidRPr="000B4635" w:rsidRDefault="00E92582" w:rsidP="00CE6B46">
            <w:pPr>
              <w:spacing w:before="100" w:after="10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5DB24F16" w14:textId="77777777" w:rsidTr="00856D16">
        <w:trPr>
          <w:cantSplit/>
          <w:jc w:val="center"/>
        </w:trPr>
        <w:tc>
          <w:tcPr>
            <w:tcW w:w="805" w:type="dxa"/>
            <w:tcBorders>
              <w:top w:val="nil"/>
              <w:bottom w:val="nil"/>
            </w:tcBorders>
            <w:shd w:val="clear" w:color="auto" w:fill="auto"/>
          </w:tcPr>
          <w:p w14:paraId="4F56CA57"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p>
        </w:tc>
        <w:tc>
          <w:tcPr>
            <w:tcW w:w="1276" w:type="dxa"/>
            <w:shd w:val="clear" w:color="auto" w:fill="auto"/>
          </w:tcPr>
          <w:p w14:paraId="4F9D3DCD" w14:textId="77777777" w:rsidR="00D64A0D" w:rsidRPr="000B4635" w:rsidRDefault="003F1CAD" w:rsidP="00CE6B46">
            <w:pPr>
              <w:spacing w:before="60" w:after="6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11</w:t>
            </w:r>
          </w:p>
        </w:tc>
        <w:tc>
          <w:tcPr>
            <w:tcW w:w="3544" w:type="dxa"/>
            <w:shd w:val="clear" w:color="auto" w:fill="auto"/>
          </w:tcPr>
          <w:p w14:paraId="5E58C547" w14:textId="77777777" w:rsidR="00D64A0D" w:rsidRPr="000B4635" w:rsidRDefault="00D64A0D" w:rsidP="00CE6B46">
            <w:pPr>
              <w:spacing w:before="60" w:after="60" w:line="240" w:lineRule="atLeast"/>
              <w:jc w:val="both"/>
              <w:rPr>
                <w:rFonts w:ascii="Times New Roman" w:eastAsiaTheme="minorHAnsi" w:hAnsi="Times New Roman"/>
                <w:sz w:val="24"/>
                <w:lang w:val="ro-RO" w:eastAsia="en-US"/>
              </w:rPr>
            </w:pPr>
            <w:r w:rsidRPr="00464280">
              <w:rPr>
                <w:rFonts w:ascii="Times New Roman" w:eastAsiaTheme="minorHAnsi" w:hAnsi="Times New Roman"/>
                <w:sz w:val="24"/>
                <w:lang w:val="ro-RO" w:eastAsia="en-US"/>
              </w:rPr>
              <w:t>Trecerile ansamblurilor de cabluri</w:t>
            </w:r>
          </w:p>
        </w:tc>
        <w:tc>
          <w:tcPr>
            <w:tcW w:w="6365" w:type="dxa"/>
            <w:shd w:val="clear" w:color="auto" w:fill="auto"/>
          </w:tcPr>
          <w:p w14:paraId="0E950C8A" w14:textId="77777777" w:rsidR="00D64A0D" w:rsidRPr="000B4635" w:rsidRDefault="00D64A0D"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070EB226"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2025</w:t>
            </w:r>
          </w:p>
        </w:tc>
        <w:tc>
          <w:tcPr>
            <w:tcW w:w="1348" w:type="dxa"/>
            <w:shd w:val="clear" w:color="auto" w:fill="auto"/>
          </w:tcPr>
          <w:p w14:paraId="59D50F21" w14:textId="77777777" w:rsidR="00D64A0D" w:rsidRPr="000B4635" w:rsidRDefault="00E92582" w:rsidP="00CE6B46">
            <w:pPr>
              <w:spacing w:before="60" w:after="6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7ACF0F33" w14:textId="77777777" w:rsidTr="00856D16">
        <w:trPr>
          <w:cantSplit/>
          <w:jc w:val="center"/>
        </w:trPr>
        <w:tc>
          <w:tcPr>
            <w:tcW w:w="805" w:type="dxa"/>
            <w:tcBorders>
              <w:top w:val="nil"/>
              <w:bottom w:val="nil"/>
            </w:tcBorders>
            <w:shd w:val="clear" w:color="auto" w:fill="auto"/>
          </w:tcPr>
          <w:p w14:paraId="1C90E0A0"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p>
        </w:tc>
        <w:tc>
          <w:tcPr>
            <w:tcW w:w="1276" w:type="dxa"/>
            <w:shd w:val="clear" w:color="auto" w:fill="auto"/>
          </w:tcPr>
          <w:p w14:paraId="7D062799" w14:textId="77777777" w:rsidR="00D64A0D" w:rsidRPr="000B4635" w:rsidRDefault="003F1CAD" w:rsidP="00CE6B46">
            <w:pPr>
              <w:spacing w:before="60" w:after="6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12</w:t>
            </w:r>
          </w:p>
        </w:tc>
        <w:tc>
          <w:tcPr>
            <w:tcW w:w="3544" w:type="dxa"/>
            <w:shd w:val="clear" w:color="auto" w:fill="auto"/>
          </w:tcPr>
          <w:p w14:paraId="702A11BD" w14:textId="77777777" w:rsidR="00D64A0D" w:rsidRPr="000B4635" w:rsidRDefault="00D64A0D" w:rsidP="00CE6B46">
            <w:pPr>
              <w:spacing w:before="60" w:after="60" w:line="240" w:lineRule="atLeast"/>
              <w:jc w:val="both"/>
              <w:rPr>
                <w:rFonts w:ascii="Times New Roman" w:eastAsiaTheme="minorHAnsi" w:hAnsi="Times New Roman"/>
                <w:sz w:val="24"/>
                <w:lang w:val="ro-RO" w:eastAsia="en-US"/>
              </w:rPr>
            </w:pPr>
            <w:r w:rsidRPr="00464280">
              <w:rPr>
                <w:rFonts w:ascii="Times New Roman" w:eastAsiaTheme="minorHAnsi" w:hAnsi="Times New Roman"/>
                <w:sz w:val="24"/>
                <w:lang w:val="ro-RO" w:eastAsia="en-US"/>
              </w:rPr>
              <w:t>Cabluri care conectează o sursă de energie electrică de urgență la echipamentele consumatoare</w:t>
            </w:r>
          </w:p>
        </w:tc>
        <w:tc>
          <w:tcPr>
            <w:tcW w:w="6365" w:type="dxa"/>
            <w:shd w:val="clear" w:color="auto" w:fill="auto"/>
          </w:tcPr>
          <w:p w14:paraId="18F774ED" w14:textId="77777777" w:rsidR="00D64A0D" w:rsidRPr="000B4635" w:rsidRDefault="00D64A0D"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684D65E9"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2025</w:t>
            </w:r>
          </w:p>
        </w:tc>
        <w:tc>
          <w:tcPr>
            <w:tcW w:w="1348" w:type="dxa"/>
            <w:shd w:val="clear" w:color="auto" w:fill="auto"/>
          </w:tcPr>
          <w:p w14:paraId="7C4B9639" w14:textId="77777777" w:rsidR="00D64A0D" w:rsidRPr="000B4635" w:rsidRDefault="00E92582" w:rsidP="00CE6B46">
            <w:pPr>
              <w:spacing w:before="60" w:after="6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04B8B7B2" w14:textId="77777777" w:rsidTr="00856D16">
        <w:trPr>
          <w:cantSplit/>
          <w:jc w:val="center"/>
        </w:trPr>
        <w:tc>
          <w:tcPr>
            <w:tcW w:w="805" w:type="dxa"/>
            <w:tcBorders>
              <w:top w:val="nil"/>
              <w:bottom w:val="nil"/>
            </w:tcBorders>
            <w:shd w:val="clear" w:color="auto" w:fill="auto"/>
          </w:tcPr>
          <w:p w14:paraId="74871986"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p>
        </w:tc>
        <w:tc>
          <w:tcPr>
            <w:tcW w:w="1276" w:type="dxa"/>
            <w:shd w:val="clear" w:color="auto" w:fill="auto"/>
          </w:tcPr>
          <w:p w14:paraId="7DEB2F93" w14:textId="77777777" w:rsidR="00D64A0D" w:rsidRPr="000B4635" w:rsidRDefault="003F1CAD" w:rsidP="00CE6B46">
            <w:pPr>
              <w:spacing w:before="60" w:after="6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13</w:t>
            </w:r>
          </w:p>
        </w:tc>
        <w:tc>
          <w:tcPr>
            <w:tcW w:w="3544" w:type="dxa"/>
            <w:shd w:val="clear" w:color="auto" w:fill="auto"/>
          </w:tcPr>
          <w:p w14:paraId="428D0B05" w14:textId="77777777" w:rsidR="00D64A0D" w:rsidRPr="000B4635" w:rsidRDefault="00D64A0D" w:rsidP="00CE6B46">
            <w:pPr>
              <w:spacing w:before="60" w:after="60" w:line="240" w:lineRule="atLeast"/>
              <w:jc w:val="both"/>
              <w:rPr>
                <w:rFonts w:ascii="Times New Roman" w:eastAsiaTheme="minorHAnsi" w:hAnsi="Times New Roman"/>
                <w:sz w:val="24"/>
                <w:lang w:val="ro-RO" w:eastAsia="en-US"/>
              </w:rPr>
            </w:pPr>
            <w:r w:rsidRPr="00464280">
              <w:rPr>
                <w:rFonts w:ascii="Times New Roman" w:eastAsiaTheme="minorHAnsi" w:hAnsi="Times New Roman"/>
                <w:sz w:val="24"/>
                <w:lang w:val="ro-RO" w:eastAsia="en-US"/>
              </w:rPr>
              <w:t>Cabluri în zone cu temperaturi ambientale ridicate</w:t>
            </w:r>
          </w:p>
        </w:tc>
        <w:tc>
          <w:tcPr>
            <w:tcW w:w="6365" w:type="dxa"/>
            <w:shd w:val="clear" w:color="auto" w:fill="auto"/>
          </w:tcPr>
          <w:p w14:paraId="37EC98F5" w14:textId="77777777" w:rsidR="00D64A0D" w:rsidRPr="000B4635" w:rsidRDefault="00D64A0D"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0AB4B630"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2025</w:t>
            </w:r>
          </w:p>
        </w:tc>
        <w:tc>
          <w:tcPr>
            <w:tcW w:w="1348" w:type="dxa"/>
            <w:shd w:val="clear" w:color="auto" w:fill="auto"/>
          </w:tcPr>
          <w:p w14:paraId="51BE1858" w14:textId="77777777" w:rsidR="00D64A0D" w:rsidRPr="000B4635" w:rsidRDefault="00E92582" w:rsidP="00CE6B46">
            <w:pPr>
              <w:spacing w:before="60" w:after="6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2BB57DDD" w14:textId="77777777" w:rsidTr="00856D16">
        <w:trPr>
          <w:cantSplit/>
          <w:jc w:val="center"/>
        </w:trPr>
        <w:tc>
          <w:tcPr>
            <w:tcW w:w="805" w:type="dxa"/>
            <w:tcBorders>
              <w:top w:val="nil"/>
            </w:tcBorders>
            <w:shd w:val="clear" w:color="auto" w:fill="auto"/>
          </w:tcPr>
          <w:p w14:paraId="3D6BE555"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p>
        </w:tc>
        <w:tc>
          <w:tcPr>
            <w:tcW w:w="1276" w:type="dxa"/>
            <w:shd w:val="clear" w:color="auto" w:fill="auto"/>
          </w:tcPr>
          <w:p w14:paraId="6F49B429" w14:textId="77777777" w:rsidR="00D64A0D" w:rsidRPr="000B4635" w:rsidRDefault="003F1CAD" w:rsidP="00CE6B46">
            <w:pPr>
              <w:spacing w:before="60" w:after="6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14</w:t>
            </w:r>
          </w:p>
        </w:tc>
        <w:tc>
          <w:tcPr>
            <w:tcW w:w="3544" w:type="dxa"/>
            <w:shd w:val="clear" w:color="auto" w:fill="auto"/>
          </w:tcPr>
          <w:p w14:paraId="79917144" w14:textId="77777777" w:rsidR="00D64A0D" w:rsidRPr="000B4635" w:rsidRDefault="00D64A0D" w:rsidP="00CE6B46">
            <w:pPr>
              <w:spacing w:before="60" w:after="60" w:line="240" w:lineRule="atLeast"/>
              <w:jc w:val="both"/>
              <w:rPr>
                <w:rFonts w:ascii="Times New Roman" w:eastAsiaTheme="minorHAnsi" w:hAnsi="Times New Roman"/>
                <w:sz w:val="24"/>
                <w:lang w:val="ro-RO" w:eastAsia="en-US"/>
              </w:rPr>
            </w:pPr>
            <w:r w:rsidRPr="00161994">
              <w:rPr>
                <w:rFonts w:ascii="Times New Roman" w:eastAsiaTheme="minorHAnsi" w:hAnsi="Times New Roman"/>
                <w:sz w:val="24"/>
                <w:lang w:val="ro-RO" w:eastAsia="en-US"/>
              </w:rPr>
              <w:t>Instalarea cablurilor de alimentare principale și de rezervă</w:t>
            </w:r>
          </w:p>
        </w:tc>
        <w:tc>
          <w:tcPr>
            <w:tcW w:w="6365" w:type="dxa"/>
            <w:shd w:val="clear" w:color="auto" w:fill="auto"/>
          </w:tcPr>
          <w:p w14:paraId="5BB33EF4" w14:textId="77777777" w:rsidR="00D64A0D" w:rsidRPr="000B4635" w:rsidRDefault="00D64A0D"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0682FD39"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2025</w:t>
            </w:r>
            <w:r w:rsidR="00D64A0D" w:rsidRPr="000B4635">
              <w:rPr>
                <w:rFonts w:ascii="Times New Roman" w:eastAsia="Times New Roman" w:hAnsi="Times New Roman"/>
                <w:sz w:val="24"/>
                <w:lang w:val="ro-RO" w:eastAsia="fr-FR"/>
              </w:rPr>
              <w:br/>
            </w:r>
          </w:p>
        </w:tc>
        <w:tc>
          <w:tcPr>
            <w:tcW w:w="1348" w:type="dxa"/>
            <w:shd w:val="clear" w:color="auto" w:fill="auto"/>
          </w:tcPr>
          <w:p w14:paraId="6A391A5E" w14:textId="77777777" w:rsidR="00D64A0D" w:rsidRPr="000B4635" w:rsidRDefault="00E92582" w:rsidP="00CE6B46">
            <w:pPr>
              <w:spacing w:before="60" w:after="6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05F668EE" w14:textId="77777777" w:rsidTr="00856D16">
        <w:trPr>
          <w:cantSplit/>
          <w:trHeight w:val="552"/>
          <w:jc w:val="center"/>
        </w:trPr>
        <w:tc>
          <w:tcPr>
            <w:tcW w:w="805" w:type="dxa"/>
            <w:tcBorders>
              <w:bottom w:val="single" w:sz="4" w:space="0" w:color="auto"/>
            </w:tcBorders>
            <w:shd w:val="clear" w:color="auto" w:fill="auto"/>
          </w:tcPr>
          <w:p w14:paraId="6CAA4878"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lastRenderedPageBreak/>
              <w:t>10.16</w:t>
            </w:r>
          </w:p>
        </w:tc>
        <w:tc>
          <w:tcPr>
            <w:tcW w:w="1276" w:type="dxa"/>
            <w:shd w:val="clear" w:color="auto" w:fill="auto"/>
          </w:tcPr>
          <w:p w14:paraId="5BAB24D8" w14:textId="77777777" w:rsidR="00D64A0D" w:rsidRPr="000B4635" w:rsidRDefault="003F1CAD"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D64A0D" w:rsidRPr="000B4635">
              <w:rPr>
                <w:rFonts w:ascii="Times New Roman" w:eastAsia="Times New Roman" w:hAnsi="Times New Roman"/>
                <w:sz w:val="24"/>
                <w:lang w:val="ro-RO" w:eastAsia="fr-FR"/>
              </w:rPr>
              <w:t xml:space="preserve">3, </w:t>
            </w:r>
            <w:r w:rsidR="00D64A0D">
              <w:rPr>
                <w:rFonts w:ascii="Times New Roman" w:eastAsia="Times New Roman" w:hAnsi="Times New Roman"/>
                <w:sz w:val="24"/>
                <w:lang w:val="ro-RO" w:eastAsia="fr-FR"/>
              </w:rPr>
              <w:t>a doua frază</w:t>
            </w:r>
          </w:p>
        </w:tc>
        <w:tc>
          <w:tcPr>
            <w:tcW w:w="3544" w:type="dxa"/>
            <w:shd w:val="clear" w:color="auto" w:fill="auto"/>
          </w:tcPr>
          <w:p w14:paraId="4FB1590C" w14:textId="77777777" w:rsidR="00D64A0D" w:rsidRPr="000B4635" w:rsidRDefault="00D64A0D" w:rsidP="00CE6B46">
            <w:pPr>
              <w:autoSpaceDE w:val="0"/>
              <w:autoSpaceDN w:val="0"/>
              <w:spacing w:before="60" w:after="60" w:line="240" w:lineRule="atLeast"/>
              <w:rPr>
                <w:rFonts w:ascii="Times New Roman" w:eastAsia="Times New Roman" w:hAnsi="Times New Roman"/>
                <w:sz w:val="24"/>
                <w:lang w:val="ro-RO" w:eastAsia="fr-FR"/>
              </w:rPr>
            </w:pPr>
            <w:r w:rsidRPr="00161994">
              <w:rPr>
                <w:rFonts w:ascii="Times New Roman" w:eastAsiaTheme="minorHAnsi" w:hAnsi="Times New Roman"/>
                <w:color w:val="000000"/>
                <w:sz w:val="24"/>
                <w:lang w:val="ro-RO" w:eastAsia="en-US"/>
              </w:rPr>
              <w:t>Repartiţia pe două circuite</w:t>
            </w:r>
          </w:p>
        </w:tc>
        <w:tc>
          <w:tcPr>
            <w:tcW w:w="6365" w:type="dxa"/>
            <w:shd w:val="clear" w:color="auto" w:fill="auto"/>
          </w:tcPr>
          <w:p w14:paraId="61B1EE62" w14:textId="77777777" w:rsidR="00D64A0D" w:rsidRPr="000B4635" w:rsidRDefault="00D64A0D"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02131B51" w14:textId="77777777" w:rsidR="00D64A0D" w:rsidRPr="000B4635" w:rsidRDefault="00E92582" w:rsidP="00CE6B46">
            <w:pPr>
              <w:autoSpaceDE w:val="0"/>
              <w:autoSpaceDN w:val="0"/>
              <w:spacing w:before="60" w:after="6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2015</w:t>
            </w:r>
          </w:p>
        </w:tc>
        <w:tc>
          <w:tcPr>
            <w:tcW w:w="1348" w:type="dxa"/>
            <w:shd w:val="clear" w:color="auto" w:fill="auto"/>
          </w:tcPr>
          <w:p w14:paraId="320BB39D" w14:textId="77777777" w:rsidR="00D64A0D" w:rsidRPr="000B4635" w:rsidRDefault="00E92582" w:rsidP="00CE6B46">
            <w:pPr>
              <w:spacing w:before="60" w:after="6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2B6808F0" w14:textId="77777777" w:rsidTr="00856D16">
        <w:trPr>
          <w:cantSplit/>
          <w:jc w:val="center"/>
        </w:trPr>
        <w:tc>
          <w:tcPr>
            <w:tcW w:w="805" w:type="dxa"/>
            <w:tcBorders>
              <w:bottom w:val="nil"/>
            </w:tcBorders>
            <w:shd w:val="clear" w:color="auto" w:fill="auto"/>
          </w:tcPr>
          <w:p w14:paraId="5924233D" w14:textId="77777777" w:rsidR="00D64A0D" w:rsidRPr="000B4635" w:rsidRDefault="00D64A0D" w:rsidP="00CE6B46">
            <w:pPr>
              <w:autoSpaceDE w:val="0"/>
              <w:autoSpaceDN w:val="0"/>
              <w:spacing w:before="100" w:after="8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10.18</w:t>
            </w:r>
          </w:p>
        </w:tc>
        <w:tc>
          <w:tcPr>
            <w:tcW w:w="1276" w:type="dxa"/>
            <w:shd w:val="clear" w:color="auto" w:fill="auto"/>
          </w:tcPr>
          <w:p w14:paraId="5A68BE84" w14:textId="77777777" w:rsidR="00D64A0D" w:rsidRPr="000B4635" w:rsidRDefault="003F1CAD" w:rsidP="00CE6B46">
            <w:pPr>
              <w:spacing w:before="100" w:after="8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1</w:t>
            </w:r>
          </w:p>
        </w:tc>
        <w:tc>
          <w:tcPr>
            <w:tcW w:w="3544" w:type="dxa"/>
            <w:shd w:val="clear" w:color="auto" w:fill="auto"/>
          </w:tcPr>
          <w:p w14:paraId="7F61A23E" w14:textId="77777777" w:rsidR="00D64A0D" w:rsidRPr="000B4635" w:rsidRDefault="00D64A0D" w:rsidP="00CE6B46">
            <w:pPr>
              <w:spacing w:before="100" w:after="80" w:line="240" w:lineRule="atLeast"/>
              <w:jc w:val="both"/>
              <w:rPr>
                <w:rFonts w:ascii="Times New Roman" w:eastAsiaTheme="minorHAnsi" w:hAnsi="Times New Roman"/>
                <w:sz w:val="24"/>
                <w:lang w:val="ro-RO" w:eastAsia="en-US"/>
              </w:rPr>
            </w:pPr>
            <w:r w:rsidRPr="00161994">
              <w:rPr>
                <w:rFonts w:ascii="Times New Roman" w:eastAsiaTheme="minorHAnsi" w:hAnsi="Times New Roman"/>
                <w:sz w:val="24"/>
                <w:lang w:val="ro-RO" w:eastAsia="en-US"/>
              </w:rPr>
              <w:t>Posibilitatea deconectării rețelei</w:t>
            </w:r>
          </w:p>
        </w:tc>
        <w:tc>
          <w:tcPr>
            <w:tcW w:w="6365" w:type="dxa"/>
            <w:shd w:val="clear" w:color="auto" w:fill="auto"/>
          </w:tcPr>
          <w:p w14:paraId="5F9A31FD" w14:textId="77777777" w:rsidR="00D64A0D" w:rsidRPr="000B4635" w:rsidRDefault="00D64A0D" w:rsidP="00CE6B46">
            <w:pPr>
              <w:autoSpaceDE w:val="0"/>
              <w:autoSpaceDN w:val="0"/>
              <w:spacing w:before="10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p w14:paraId="397C8E5A" w14:textId="77777777" w:rsidR="00D64A0D" w:rsidRPr="000B4635" w:rsidRDefault="00D64A0D" w:rsidP="00CE6B46">
            <w:pPr>
              <w:autoSpaceDE w:val="0"/>
              <w:autoSpaceDN w:val="0"/>
              <w:spacing w:before="10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Mijloacele de protecție vechi pot rămâne în uz dacă este confirmat de către un expert că acestea permit o protecție comparabilă.</w:t>
            </w:r>
          </w:p>
        </w:tc>
        <w:tc>
          <w:tcPr>
            <w:tcW w:w="1345" w:type="dxa"/>
            <w:shd w:val="clear" w:color="auto" w:fill="auto"/>
          </w:tcPr>
          <w:p w14:paraId="7A6DEB8F" w14:textId="77777777" w:rsidR="00D64A0D" w:rsidRPr="000B4635" w:rsidRDefault="00E92582" w:rsidP="00CE6B46">
            <w:pPr>
              <w:autoSpaceDE w:val="0"/>
              <w:autoSpaceDN w:val="0"/>
              <w:spacing w:before="100" w:after="8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2025</w:t>
            </w:r>
          </w:p>
        </w:tc>
        <w:tc>
          <w:tcPr>
            <w:tcW w:w="1348" w:type="dxa"/>
            <w:shd w:val="clear" w:color="auto" w:fill="auto"/>
          </w:tcPr>
          <w:p w14:paraId="65F2B71F" w14:textId="77777777" w:rsidR="00D64A0D" w:rsidRPr="000B4635" w:rsidRDefault="00E92582" w:rsidP="00CE6B46">
            <w:pPr>
              <w:spacing w:before="100" w:after="8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44C57663" w14:textId="77777777" w:rsidTr="00856D16">
        <w:trPr>
          <w:cantSplit/>
          <w:jc w:val="center"/>
        </w:trPr>
        <w:tc>
          <w:tcPr>
            <w:tcW w:w="805" w:type="dxa"/>
            <w:tcBorders>
              <w:top w:val="nil"/>
              <w:bottom w:val="nil"/>
            </w:tcBorders>
            <w:shd w:val="clear" w:color="auto" w:fill="auto"/>
          </w:tcPr>
          <w:p w14:paraId="512BAF83" w14:textId="77777777" w:rsidR="00D64A0D" w:rsidRPr="000B4635" w:rsidRDefault="00D64A0D" w:rsidP="00CE6B46">
            <w:pPr>
              <w:autoSpaceDE w:val="0"/>
              <w:autoSpaceDN w:val="0"/>
              <w:spacing w:before="100" w:after="80" w:line="240" w:lineRule="atLeast"/>
              <w:rPr>
                <w:rFonts w:ascii="Times New Roman" w:eastAsia="Times New Roman" w:hAnsi="Times New Roman"/>
                <w:sz w:val="24"/>
                <w:lang w:val="ro-RO" w:eastAsia="fr-FR"/>
              </w:rPr>
            </w:pPr>
          </w:p>
        </w:tc>
        <w:tc>
          <w:tcPr>
            <w:tcW w:w="1276" w:type="dxa"/>
            <w:shd w:val="clear" w:color="auto" w:fill="auto"/>
          </w:tcPr>
          <w:p w14:paraId="13F903A4" w14:textId="77777777" w:rsidR="00D64A0D" w:rsidRPr="000B4635" w:rsidRDefault="003F1CAD" w:rsidP="00CE6B46">
            <w:pPr>
              <w:spacing w:before="100" w:after="8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2</w:t>
            </w:r>
          </w:p>
        </w:tc>
        <w:tc>
          <w:tcPr>
            <w:tcW w:w="3544" w:type="dxa"/>
            <w:shd w:val="clear" w:color="auto" w:fill="auto"/>
          </w:tcPr>
          <w:p w14:paraId="530D7641" w14:textId="77777777" w:rsidR="00D64A0D" w:rsidRPr="000B4635" w:rsidRDefault="00D64A0D" w:rsidP="00CE6B46">
            <w:pPr>
              <w:spacing w:before="100" w:after="80" w:line="240" w:lineRule="atLeast"/>
              <w:jc w:val="both"/>
              <w:rPr>
                <w:rFonts w:ascii="Times New Roman" w:eastAsiaTheme="minorHAnsi" w:hAnsi="Times New Roman"/>
                <w:sz w:val="24"/>
                <w:lang w:val="ro-RO" w:eastAsia="en-US"/>
              </w:rPr>
            </w:pPr>
            <w:r w:rsidRPr="00161994">
              <w:rPr>
                <w:rFonts w:ascii="Times New Roman" w:eastAsiaTheme="minorHAnsi" w:hAnsi="Times New Roman"/>
                <w:sz w:val="24"/>
                <w:lang w:val="ro-RO" w:eastAsia="en-US"/>
              </w:rPr>
              <w:t>Accesibilitate</w:t>
            </w:r>
          </w:p>
        </w:tc>
        <w:tc>
          <w:tcPr>
            <w:tcW w:w="6365" w:type="dxa"/>
            <w:shd w:val="clear" w:color="auto" w:fill="auto"/>
          </w:tcPr>
          <w:p w14:paraId="467E86FC" w14:textId="77777777" w:rsidR="00D64A0D" w:rsidRPr="000B4635" w:rsidRDefault="00D64A0D" w:rsidP="00CE6B46">
            <w:pPr>
              <w:autoSpaceDE w:val="0"/>
              <w:autoSpaceDN w:val="0"/>
              <w:spacing w:before="10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7F0D568C" w14:textId="77777777" w:rsidR="00D64A0D" w:rsidRPr="000B4635" w:rsidRDefault="00E92582" w:rsidP="00CE6B46">
            <w:pPr>
              <w:autoSpaceDE w:val="0"/>
              <w:autoSpaceDN w:val="0"/>
              <w:spacing w:before="100" w:after="8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2050</w:t>
            </w:r>
          </w:p>
        </w:tc>
        <w:tc>
          <w:tcPr>
            <w:tcW w:w="1348" w:type="dxa"/>
            <w:shd w:val="clear" w:color="auto" w:fill="auto"/>
          </w:tcPr>
          <w:p w14:paraId="3DBE335E" w14:textId="77777777" w:rsidR="00D64A0D" w:rsidRPr="000B4635" w:rsidRDefault="00E92582" w:rsidP="00CE6B46">
            <w:pPr>
              <w:spacing w:before="100" w:after="8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18DD9BC7" w14:textId="77777777" w:rsidTr="00856D16">
        <w:trPr>
          <w:cantSplit/>
          <w:jc w:val="center"/>
        </w:trPr>
        <w:tc>
          <w:tcPr>
            <w:tcW w:w="805" w:type="dxa"/>
            <w:tcBorders>
              <w:top w:val="nil"/>
              <w:bottom w:val="nil"/>
            </w:tcBorders>
            <w:shd w:val="clear" w:color="auto" w:fill="auto"/>
          </w:tcPr>
          <w:p w14:paraId="665B9A9D" w14:textId="77777777" w:rsidR="00D64A0D" w:rsidRPr="000B4635" w:rsidRDefault="00D64A0D" w:rsidP="00CE6B46">
            <w:pPr>
              <w:autoSpaceDE w:val="0"/>
              <w:autoSpaceDN w:val="0"/>
              <w:spacing w:before="100" w:after="80" w:line="240" w:lineRule="atLeast"/>
              <w:rPr>
                <w:rFonts w:ascii="Times New Roman" w:eastAsia="Times New Roman" w:hAnsi="Times New Roman"/>
                <w:sz w:val="24"/>
                <w:lang w:val="ro-RO" w:eastAsia="fr-FR"/>
              </w:rPr>
            </w:pPr>
          </w:p>
        </w:tc>
        <w:tc>
          <w:tcPr>
            <w:tcW w:w="1276" w:type="dxa"/>
            <w:shd w:val="clear" w:color="auto" w:fill="auto"/>
          </w:tcPr>
          <w:p w14:paraId="63477364" w14:textId="77777777" w:rsidR="00D64A0D" w:rsidRPr="000B4635" w:rsidRDefault="003F1CAD" w:rsidP="00CE6B46">
            <w:pPr>
              <w:spacing w:before="100" w:after="8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3</w:t>
            </w:r>
          </w:p>
        </w:tc>
        <w:tc>
          <w:tcPr>
            <w:tcW w:w="3544" w:type="dxa"/>
            <w:shd w:val="clear" w:color="auto" w:fill="auto"/>
          </w:tcPr>
          <w:p w14:paraId="4722B4EB" w14:textId="77777777" w:rsidR="00D64A0D" w:rsidRPr="000B4635" w:rsidRDefault="00D64A0D" w:rsidP="00CE6B46">
            <w:pPr>
              <w:spacing w:before="100" w:after="80" w:line="240" w:lineRule="atLeast"/>
              <w:jc w:val="both"/>
              <w:rPr>
                <w:rFonts w:ascii="Times New Roman" w:eastAsiaTheme="minorHAnsi" w:hAnsi="Times New Roman"/>
                <w:sz w:val="24"/>
                <w:lang w:val="ro-RO" w:eastAsia="en-US"/>
              </w:rPr>
            </w:pPr>
            <w:r w:rsidRPr="00161994">
              <w:rPr>
                <w:rFonts w:ascii="Times New Roman" w:eastAsiaTheme="minorHAnsi" w:hAnsi="Times New Roman"/>
                <w:sz w:val="24"/>
                <w:lang w:val="ro-RO" w:eastAsia="en-US"/>
              </w:rPr>
              <w:t>Izolarea galvanică a circuitelor de control și de putere</w:t>
            </w:r>
          </w:p>
        </w:tc>
        <w:tc>
          <w:tcPr>
            <w:tcW w:w="6365" w:type="dxa"/>
            <w:shd w:val="clear" w:color="auto" w:fill="auto"/>
          </w:tcPr>
          <w:p w14:paraId="1983834D" w14:textId="77777777" w:rsidR="00D64A0D" w:rsidRPr="000B4635" w:rsidRDefault="00D64A0D" w:rsidP="00CE6B46">
            <w:pPr>
              <w:autoSpaceDE w:val="0"/>
              <w:autoSpaceDN w:val="0"/>
              <w:spacing w:before="10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6550D1F9" w14:textId="77777777" w:rsidR="00D64A0D" w:rsidRPr="000B4635" w:rsidRDefault="00E92582" w:rsidP="00CE6B46">
            <w:pPr>
              <w:autoSpaceDE w:val="0"/>
              <w:autoSpaceDN w:val="0"/>
              <w:spacing w:before="100" w:after="8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2025</w:t>
            </w:r>
          </w:p>
        </w:tc>
        <w:tc>
          <w:tcPr>
            <w:tcW w:w="1348" w:type="dxa"/>
            <w:shd w:val="clear" w:color="auto" w:fill="auto"/>
          </w:tcPr>
          <w:p w14:paraId="689435B7" w14:textId="77777777" w:rsidR="00D64A0D" w:rsidRPr="000B4635" w:rsidRDefault="00E92582" w:rsidP="00CE6B46">
            <w:pPr>
              <w:spacing w:before="100" w:after="8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1795FD24" w14:textId="77777777" w:rsidTr="00856D16">
        <w:trPr>
          <w:cantSplit/>
          <w:jc w:val="center"/>
        </w:trPr>
        <w:tc>
          <w:tcPr>
            <w:tcW w:w="805" w:type="dxa"/>
            <w:tcBorders>
              <w:top w:val="nil"/>
              <w:bottom w:val="nil"/>
            </w:tcBorders>
            <w:shd w:val="clear" w:color="auto" w:fill="auto"/>
          </w:tcPr>
          <w:p w14:paraId="08ADE329" w14:textId="77777777" w:rsidR="00D64A0D" w:rsidRPr="000B4635" w:rsidRDefault="00D64A0D" w:rsidP="00CE6B46">
            <w:pPr>
              <w:autoSpaceDE w:val="0"/>
              <w:autoSpaceDN w:val="0"/>
              <w:spacing w:before="100" w:after="80" w:line="240" w:lineRule="atLeast"/>
              <w:rPr>
                <w:rFonts w:ascii="Times New Roman" w:eastAsia="Times New Roman" w:hAnsi="Times New Roman"/>
                <w:sz w:val="24"/>
                <w:lang w:val="ro-RO" w:eastAsia="fr-FR"/>
              </w:rPr>
            </w:pPr>
          </w:p>
        </w:tc>
        <w:tc>
          <w:tcPr>
            <w:tcW w:w="1276" w:type="dxa"/>
            <w:shd w:val="clear" w:color="auto" w:fill="auto"/>
          </w:tcPr>
          <w:p w14:paraId="11F04269" w14:textId="77777777" w:rsidR="00D64A0D" w:rsidRPr="000B4635" w:rsidRDefault="003F1CAD" w:rsidP="00CE6B46">
            <w:pPr>
              <w:spacing w:before="100" w:after="8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4</w:t>
            </w:r>
          </w:p>
        </w:tc>
        <w:tc>
          <w:tcPr>
            <w:tcW w:w="3544" w:type="dxa"/>
            <w:shd w:val="clear" w:color="auto" w:fill="auto"/>
          </w:tcPr>
          <w:p w14:paraId="4930778F" w14:textId="77777777" w:rsidR="00D64A0D" w:rsidRPr="000B4635" w:rsidRDefault="00D64A0D" w:rsidP="00CE6B46">
            <w:pPr>
              <w:spacing w:before="100" w:after="80" w:line="240" w:lineRule="atLeast"/>
              <w:jc w:val="both"/>
              <w:rPr>
                <w:rFonts w:ascii="Times New Roman" w:eastAsiaTheme="minorHAnsi" w:hAnsi="Times New Roman"/>
                <w:sz w:val="24"/>
                <w:lang w:val="ro-RO" w:eastAsia="en-US"/>
              </w:rPr>
            </w:pPr>
            <w:r w:rsidRPr="00161994">
              <w:rPr>
                <w:rFonts w:ascii="Times New Roman" w:eastAsiaTheme="minorHAnsi" w:hAnsi="Times New Roman"/>
                <w:sz w:val="24"/>
                <w:lang w:val="ro-RO" w:eastAsia="en-US"/>
              </w:rPr>
              <w:t>Funcționarea în caz de fluctuații de tensiune și frecvență</w:t>
            </w:r>
          </w:p>
        </w:tc>
        <w:tc>
          <w:tcPr>
            <w:tcW w:w="6365" w:type="dxa"/>
            <w:shd w:val="clear" w:color="auto" w:fill="auto"/>
          </w:tcPr>
          <w:p w14:paraId="63677261" w14:textId="77777777" w:rsidR="00D64A0D" w:rsidRPr="000B4635" w:rsidRDefault="00D64A0D" w:rsidP="00CE6B46">
            <w:pPr>
              <w:autoSpaceDE w:val="0"/>
              <w:autoSpaceDN w:val="0"/>
              <w:spacing w:before="10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129BCD61" w14:textId="77777777" w:rsidR="00D64A0D" w:rsidRPr="000B4635" w:rsidRDefault="00E92582" w:rsidP="00CE6B46">
            <w:pPr>
              <w:autoSpaceDE w:val="0"/>
              <w:autoSpaceDN w:val="0"/>
              <w:spacing w:before="100" w:after="8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2022</w:t>
            </w:r>
          </w:p>
        </w:tc>
        <w:tc>
          <w:tcPr>
            <w:tcW w:w="1348" w:type="dxa"/>
            <w:shd w:val="clear" w:color="auto" w:fill="auto"/>
          </w:tcPr>
          <w:p w14:paraId="7E22C96B" w14:textId="77777777" w:rsidR="00D64A0D" w:rsidRPr="000B4635" w:rsidRDefault="00E92582" w:rsidP="00CE6B46">
            <w:pPr>
              <w:spacing w:before="100" w:after="8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6358295E" w14:textId="77777777" w:rsidTr="00856D16">
        <w:trPr>
          <w:cantSplit/>
          <w:jc w:val="center"/>
        </w:trPr>
        <w:tc>
          <w:tcPr>
            <w:tcW w:w="805" w:type="dxa"/>
            <w:tcBorders>
              <w:top w:val="nil"/>
              <w:bottom w:val="nil"/>
            </w:tcBorders>
            <w:shd w:val="clear" w:color="auto" w:fill="auto"/>
          </w:tcPr>
          <w:p w14:paraId="701D1DE0" w14:textId="77777777" w:rsidR="00D64A0D" w:rsidRPr="000B4635" w:rsidRDefault="00D64A0D" w:rsidP="00CE6B46">
            <w:pPr>
              <w:autoSpaceDE w:val="0"/>
              <w:autoSpaceDN w:val="0"/>
              <w:spacing w:before="100" w:after="80" w:line="240" w:lineRule="atLeast"/>
              <w:rPr>
                <w:rFonts w:ascii="Times New Roman" w:eastAsia="Times New Roman" w:hAnsi="Times New Roman"/>
                <w:sz w:val="24"/>
                <w:lang w:val="ro-RO" w:eastAsia="fr-FR"/>
              </w:rPr>
            </w:pPr>
          </w:p>
        </w:tc>
        <w:tc>
          <w:tcPr>
            <w:tcW w:w="1276" w:type="dxa"/>
            <w:shd w:val="clear" w:color="auto" w:fill="auto"/>
          </w:tcPr>
          <w:p w14:paraId="28100560" w14:textId="77777777" w:rsidR="00D64A0D" w:rsidRPr="000B4635" w:rsidRDefault="003F1CAD" w:rsidP="00CE6B46">
            <w:pPr>
              <w:spacing w:before="100" w:after="8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5</w:t>
            </w:r>
          </w:p>
        </w:tc>
        <w:tc>
          <w:tcPr>
            <w:tcW w:w="3544" w:type="dxa"/>
            <w:shd w:val="clear" w:color="auto" w:fill="auto"/>
          </w:tcPr>
          <w:p w14:paraId="09AAF60A" w14:textId="77777777" w:rsidR="00D64A0D" w:rsidRPr="000B4635" w:rsidRDefault="00D64A0D" w:rsidP="00CE6B46">
            <w:pPr>
              <w:spacing w:before="100" w:after="80" w:line="240" w:lineRule="atLeast"/>
              <w:jc w:val="both"/>
              <w:rPr>
                <w:rFonts w:ascii="Times New Roman" w:eastAsiaTheme="minorHAnsi" w:hAnsi="Times New Roman"/>
                <w:sz w:val="24"/>
                <w:lang w:val="ro-RO" w:eastAsia="en-US"/>
              </w:rPr>
            </w:pPr>
            <w:r w:rsidRPr="00161994">
              <w:rPr>
                <w:rFonts w:ascii="Times New Roman" w:eastAsiaTheme="minorHAnsi" w:hAnsi="Times New Roman"/>
                <w:sz w:val="24"/>
                <w:lang w:val="ro-RO" w:eastAsia="en-US"/>
              </w:rPr>
              <w:t>Perioadă de descărcare după deconectarea de la rețea</w:t>
            </w:r>
          </w:p>
        </w:tc>
        <w:tc>
          <w:tcPr>
            <w:tcW w:w="6365" w:type="dxa"/>
            <w:shd w:val="clear" w:color="auto" w:fill="auto"/>
          </w:tcPr>
          <w:p w14:paraId="7EADA004" w14:textId="77777777" w:rsidR="00D64A0D" w:rsidRPr="000B4635" w:rsidRDefault="00D64A0D" w:rsidP="00856D16">
            <w:pPr>
              <w:autoSpaceDE w:val="0"/>
              <w:autoSpaceDN w:val="0"/>
              <w:spacing w:before="10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w:t>
            </w:r>
            <w:r w:rsidR="00856D16">
              <w:rPr>
                <w:rFonts w:ascii="Times New Roman" w:eastAsiaTheme="minorHAnsi" w:hAnsi="Times New Roman"/>
                <w:sz w:val="24"/>
                <w:lang w:val="ro-RO" w:eastAsia="en-US"/>
              </w:rPr>
              <w:t>C</w:t>
            </w:r>
            <w:r>
              <w:rPr>
                <w:rFonts w:ascii="Times New Roman" w:eastAsiaTheme="minorHAnsi" w:hAnsi="Times New Roman"/>
                <w:sz w:val="24"/>
                <w:lang w:val="ro-RO" w:eastAsia="en-US"/>
              </w:rPr>
              <w:t>ertificatului navei de navigaţie interioară</w:t>
            </w:r>
          </w:p>
        </w:tc>
        <w:tc>
          <w:tcPr>
            <w:tcW w:w="1345" w:type="dxa"/>
            <w:shd w:val="clear" w:color="auto" w:fill="auto"/>
          </w:tcPr>
          <w:p w14:paraId="65E0B71B" w14:textId="77777777" w:rsidR="00D64A0D" w:rsidRPr="000B4635" w:rsidRDefault="00D64A0D" w:rsidP="00CE6B46">
            <w:pPr>
              <w:autoSpaceDE w:val="0"/>
              <w:autoSpaceDN w:val="0"/>
              <w:spacing w:before="100" w:after="80" w:line="240" w:lineRule="atLeast"/>
              <w:rPr>
                <w:rFonts w:ascii="Times New Roman" w:eastAsia="Times New Roman" w:hAnsi="Times New Roman"/>
                <w:sz w:val="24"/>
                <w:lang w:val="ro-RO" w:eastAsia="fr-FR"/>
              </w:rPr>
            </w:pPr>
          </w:p>
        </w:tc>
        <w:tc>
          <w:tcPr>
            <w:tcW w:w="1348" w:type="dxa"/>
            <w:shd w:val="clear" w:color="auto" w:fill="auto"/>
          </w:tcPr>
          <w:p w14:paraId="78DD782C" w14:textId="77777777" w:rsidR="00D64A0D" w:rsidRPr="000B4635" w:rsidRDefault="00E92582" w:rsidP="00CE6B46">
            <w:pPr>
              <w:spacing w:before="100" w:after="8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507B5936" w14:textId="77777777" w:rsidTr="00856D16">
        <w:trPr>
          <w:cantSplit/>
          <w:jc w:val="center"/>
        </w:trPr>
        <w:tc>
          <w:tcPr>
            <w:tcW w:w="805" w:type="dxa"/>
            <w:tcBorders>
              <w:top w:val="nil"/>
              <w:bottom w:val="nil"/>
            </w:tcBorders>
            <w:shd w:val="clear" w:color="auto" w:fill="auto"/>
          </w:tcPr>
          <w:p w14:paraId="4837DEE1"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p>
        </w:tc>
        <w:tc>
          <w:tcPr>
            <w:tcW w:w="1276" w:type="dxa"/>
            <w:shd w:val="clear" w:color="auto" w:fill="auto"/>
          </w:tcPr>
          <w:p w14:paraId="226E2E83" w14:textId="77777777" w:rsidR="00D64A0D" w:rsidRPr="000B4635" w:rsidRDefault="003F1CAD" w:rsidP="00CE6B46">
            <w:pPr>
              <w:spacing w:before="120" w:after="12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6</w:t>
            </w:r>
          </w:p>
        </w:tc>
        <w:tc>
          <w:tcPr>
            <w:tcW w:w="3544" w:type="dxa"/>
            <w:shd w:val="clear" w:color="auto" w:fill="auto"/>
          </w:tcPr>
          <w:p w14:paraId="77FB2A15" w14:textId="77777777" w:rsidR="00D64A0D" w:rsidRPr="000B4635" w:rsidRDefault="00D64A0D" w:rsidP="00CE6B46">
            <w:pPr>
              <w:spacing w:before="120" w:after="120" w:line="240" w:lineRule="atLeast"/>
              <w:jc w:val="both"/>
              <w:rPr>
                <w:rFonts w:ascii="Times New Roman" w:eastAsiaTheme="minorHAnsi" w:hAnsi="Times New Roman"/>
                <w:sz w:val="24"/>
                <w:lang w:val="ro-RO" w:eastAsia="en-US"/>
              </w:rPr>
            </w:pPr>
            <w:r w:rsidRPr="00161994">
              <w:rPr>
                <w:rFonts w:ascii="Times New Roman" w:eastAsiaTheme="minorHAnsi" w:hAnsi="Times New Roman"/>
                <w:sz w:val="24"/>
                <w:lang w:val="ro-RO" w:eastAsia="en-US"/>
              </w:rPr>
              <w:t>Comportament în caz de defectare a semnalelor de control externe</w:t>
            </w:r>
          </w:p>
        </w:tc>
        <w:tc>
          <w:tcPr>
            <w:tcW w:w="6365" w:type="dxa"/>
            <w:shd w:val="clear" w:color="auto" w:fill="auto"/>
          </w:tcPr>
          <w:p w14:paraId="798A674E" w14:textId="77777777" w:rsidR="00D64A0D" w:rsidRPr="000B4635" w:rsidRDefault="00D64A0D" w:rsidP="00CE6B46">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4DAA08F5" w14:textId="77777777" w:rsidR="00D64A0D" w:rsidRPr="000B4635" w:rsidRDefault="00E92582"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2022</w:t>
            </w:r>
          </w:p>
        </w:tc>
        <w:tc>
          <w:tcPr>
            <w:tcW w:w="1348" w:type="dxa"/>
            <w:shd w:val="clear" w:color="auto" w:fill="auto"/>
          </w:tcPr>
          <w:p w14:paraId="0F266EF5" w14:textId="77777777" w:rsidR="00D64A0D" w:rsidRPr="000B4635" w:rsidRDefault="00E92582" w:rsidP="00CE6B46">
            <w:pPr>
              <w:spacing w:before="120" w:after="12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066486F5" w14:textId="77777777" w:rsidTr="00856D16">
        <w:trPr>
          <w:cantSplit/>
          <w:jc w:val="center"/>
        </w:trPr>
        <w:tc>
          <w:tcPr>
            <w:tcW w:w="805" w:type="dxa"/>
            <w:tcBorders>
              <w:top w:val="nil"/>
              <w:bottom w:val="nil"/>
            </w:tcBorders>
            <w:shd w:val="clear" w:color="auto" w:fill="auto"/>
          </w:tcPr>
          <w:p w14:paraId="271A4CE7" w14:textId="77777777" w:rsidR="00D64A0D" w:rsidRPr="000B4635" w:rsidRDefault="00D64A0D" w:rsidP="00CE6B46">
            <w:pPr>
              <w:autoSpaceDE w:val="0"/>
              <w:autoSpaceDN w:val="0"/>
              <w:spacing w:before="120" w:after="120" w:line="240" w:lineRule="atLeast"/>
              <w:rPr>
                <w:rFonts w:ascii="Times New Roman" w:eastAsia="Times New Roman" w:hAnsi="Times New Roman"/>
                <w:sz w:val="24"/>
                <w:lang w:val="ro-RO" w:eastAsia="fr-FR"/>
              </w:rPr>
            </w:pPr>
          </w:p>
        </w:tc>
        <w:tc>
          <w:tcPr>
            <w:tcW w:w="1276" w:type="dxa"/>
            <w:shd w:val="clear" w:color="auto" w:fill="auto"/>
          </w:tcPr>
          <w:p w14:paraId="3704FD0E" w14:textId="77777777" w:rsidR="00D64A0D" w:rsidRPr="000B4635" w:rsidRDefault="003F1CAD" w:rsidP="00CE6B46">
            <w:pPr>
              <w:spacing w:before="120" w:after="12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7</w:t>
            </w:r>
          </w:p>
        </w:tc>
        <w:tc>
          <w:tcPr>
            <w:tcW w:w="3544" w:type="dxa"/>
            <w:shd w:val="clear" w:color="auto" w:fill="auto"/>
          </w:tcPr>
          <w:p w14:paraId="556CD255" w14:textId="77777777" w:rsidR="00D64A0D" w:rsidRPr="000B4635" w:rsidRDefault="00D64A0D" w:rsidP="00CE6B46">
            <w:pPr>
              <w:spacing w:before="120" w:after="120" w:line="240" w:lineRule="atLeast"/>
              <w:jc w:val="both"/>
              <w:rPr>
                <w:rFonts w:ascii="Times New Roman" w:eastAsiaTheme="minorHAnsi" w:hAnsi="Times New Roman"/>
                <w:sz w:val="24"/>
                <w:lang w:val="ro-RO" w:eastAsia="en-US"/>
              </w:rPr>
            </w:pPr>
            <w:r w:rsidRPr="00161994">
              <w:rPr>
                <w:rFonts w:ascii="Times New Roman" w:eastAsiaTheme="minorHAnsi" w:hAnsi="Times New Roman"/>
                <w:sz w:val="24"/>
                <w:lang w:val="ro-RO" w:eastAsia="en-US"/>
              </w:rPr>
              <w:t>Comportament în caz de defectare a tensiunii de comandă</w:t>
            </w:r>
          </w:p>
        </w:tc>
        <w:tc>
          <w:tcPr>
            <w:tcW w:w="6365" w:type="dxa"/>
            <w:shd w:val="clear" w:color="auto" w:fill="auto"/>
          </w:tcPr>
          <w:p w14:paraId="4ACDF553" w14:textId="77777777" w:rsidR="00D64A0D" w:rsidRPr="000B4635" w:rsidRDefault="00D64A0D" w:rsidP="00CE6B46">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5A4940F3" w14:textId="77777777" w:rsidR="00D64A0D" w:rsidRPr="000B4635" w:rsidRDefault="00E92582" w:rsidP="00CE6B46">
            <w:pPr>
              <w:autoSpaceDE w:val="0"/>
              <w:autoSpaceDN w:val="0"/>
              <w:spacing w:before="12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2022</w:t>
            </w:r>
          </w:p>
        </w:tc>
        <w:tc>
          <w:tcPr>
            <w:tcW w:w="1348" w:type="dxa"/>
            <w:shd w:val="clear" w:color="auto" w:fill="auto"/>
          </w:tcPr>
          <w:p w14:paraId="474D9546" w14:textId="77777777" w:rsidR="00D64A0D" w:rsidRPr="000B4635" w:rsidRDefault="00E92582" w:rsidP="00CE6B46">
            <w:pPr>
              <w:spacing w:before="120" w:after="12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08D17ABD" w14:textId="77777777" w:rsidTr="00856D16">
        <w:trPr>
          <w:cantSplit/>
          <w:trHeight w:val="299"/>
          <w:jc w:val="center"/>
        </w:trPr>
        <w:tc>
          <w:tcPr>
            <w:tcW w:w="805" w:type="dxa"/>
            <w:tcBorders>
              <w:top w:val="nil"/>
              <w:bottom w:val="nil"/>
            </w:tcBorders>
            <w:shd w:val="clear" w:color="auto" w:fill="auto"/>
          </w:tcPr>
          <w:p w14:paraId="599A2764" w14:textId="77777777" w:rsidR="00D64A0D" w:rsidRPr="000B4635" w:rsidRDefault="00D64A0D" w:rsidP="00CE6B46">
            <w:pPr>
              <w:autoSpaceDE w:val="0"/>
              <w:autoSpaceDN w:val="0"/>
              <w:spacing w:before="100" w:after="120" w:line="240" w:lineRule="atLeast"/>
              <w:rPr>
                <w:rFonts w:ascii="Times New Roman" w:eastAsia="Times New Roman" w:hAnsi="Times New Roman"/>
                <w:sz w:val="24"/>
                <w:lang w:val="ro-RO" w:eastAsia="fr-FR"/>
              </w:rPr>
            </w:pPr>
          </w:p>
        </w:tc>
        <w:tc>
          <w:tcPr>
            <w:tcW w:w="1276" w:type="dxa"/>
            <w:shd w:val="clear" w:color="auto" w:fill="auto"/>
          </w:tcPr>
          <w:p w14:paraId="09E5FEA0" w14:textId="77777777" w:rsidR="00D64A0D" w:rsidRPr="000B4635" w:rsidRDefault="003F1CAD" w:rsidP="00CE6B46">
            <w:pPr>
              <w:spacing w:before="100" w:after="12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8</w:t>
            </w:r>
          </w:p>
        </w:tc>
        <w:tc>
          <w:tcPr>
            <w:tcW w:w="3544" w:type="dxa"/>
            <w:shd w:val="clear" w:color="auto" w:fill="auto"/>
          </w:tcPr>
          <w:p w14:paraId="5765E4B0" w14:textId="77777777" w:rsidR="00D64A0D" w:rsidRPr="000B4635" w:rsidRDefault="00D64A0D" w:rsidP="00CE6B46">
            <w:pPr>
              <w:spacing w:before="100" w:after="120" w:line="240" w:lineRule="atLeast"/>
              <w:jc w:val="both"/>
              <w:rPr>
                <w:rFonts w:ascii="Times New Roman" w:eastAsiaTheme="minorHAnsi" w:hAnsi="Times New Roman"/>
                <w:sz w:val="24"/>
                <w:lang w:val="ro-RO" w:eastAsia="en-US"/>
              </w:rPr>
            </w:pPr>
            <w:r w:rsidRPr="00161994">
              <w:rPr>
                <w:rFonts w:ascii="Times New Roman" w:eastAsiaTheme="minorHAnsi" w:hAnsi="Times New Roman"/>
                <w:sz w:val="24"/>
                <w:lang w:val="ro-RO" w:eastAsia="en-US"/>
              </w:rPr>
              <w:t>Detectarea erorilor și prevenirea prezenței erorilor nedetectate</w:t>
            </w:r>
          </w:p>
        </w:tc>
        <w:tc>
          <w:tcPr>
            <w:tcW w:w="6365" w:type="dxa"/>
            <w:shd w:val="clear" w:color="auto" w:fill="auto"/>
          </w:tcPr>
          <w:p w14:paraId="7B03265A" w14:textId="77777777" w:rsidR="00D64A0D" w:rsidRPr="000B4635" w:rsidRDefault="00D64A0D" w:rsidP="00CE6B46">
            <w:pPr>
              <w:autoSpaceDE w:val="0"/>
              <w:autoSpaceDN w:val="0"/>
              <w:spacing w:before="10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42E3328C" w14:textId="77777777" w:rsidR="00D64A0D" w:rsidRPr="000B4635" w:rsidRDefault="00E92582" w:rsidP="00CE6B46">
            <w:pPr>
              <w:autoSpaceDE w:val="0"/>
              <w:autoSpaceDN w:val="0"/>
              <w:spacing w:before="100" w:after="12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2022</w:t>
            </w:r>
          </w:p>
        </w:tc>
        <w:tc>
          <w:tcPr>
            <w:tcW w:w="1348" w:type="dxa"/>
            <w:shd w:val="clear" w:color="auto" w:fill="auto"/>
          </w:tcPr>
          <w:p w14:paraId="2116F569" w14:textId="77777777" w:rsidR="00D64A0D" w:rsidRPr="000B4635" w:rsidRDefault="00E92582" w:rsidP="00CE6B46">
            <w:pPr>
              <w:spacing w:before="100" w:after="12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10A3AC12" w14:textId="77777777" w:rsidTr="00856D16">
        <w:trPr>
          <w:cantSplit/>
          <w:trHeight w:val="293"/>
          <w:jc w:val="center"/>
        </w:trPr>
        <w:tc>
          <w:tcPr>
            <w:tcW w:w="805" w:type="dxa"/>
            <w:tcBorders>
              <w:top w:val="nil"/>
              <w:bottom w:val="nil"/>
            </w:tcBorders>
            <w:shd w:val="clear" w:color="auto" w:fill="auto"/>
          </w:tcPr>
          <w:p w14:paraId="675E63F9" w14:textId="77777777" w:rsidR="00D64A0D" w:rsidRPr="000B4635" w:rsidRDefault="00D64A0D" w:rsidP="00CE6B46">
            <w:pPr>
              <w:autoSpaceDE w:val="0"/>
              <w:autoSpaceDN w:val="0"/>
              <w:spacing w:before="80" w:after="40" w:line="240" w:lineRule="atLeast"/>
              <w:rPr>
                <w:rFonts w:ascii="Times New Roman" w:eastAsia="Times New Roman" w:hAnsi="Times New Roman"/>
                <w:sz w:val="24"/>
                <w:lang w:val="ro-RO" w:eastAsia="fr-FR"/>
              </w:rPr>
            </w:pPr>
          </w:p>
        </w:tc>
        <w:tc>
          <w:tcPr>
            <w:tcW w:w="1276" w:type="dxa"/>
            <w:shd w:val="clear" w:color="auto" w:fill="auto"/>
          </w:tcPr>
          <w:p w14:paraId="2B2E33F4" w14:textId="77777777" w:rsidR="00D64A0D" w:rsidRPr="000B4635" w:rsidRDefault="003F1CAD" w:rsidP="00CE6B46">
            <w:pPr>
              <w:spacing w:before="80" w:after="4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D64A0D" w:rsidRPr="000B4635">
              <w:rPr>
                <w:rFonts w:ascii="Times New Roman" w:eastAsiaTheme="minorHAnsi" w:hAnsi="Times New Roman"/>
                <w:sz w:val="24"/>
                <w:lang w:val="ro-RO" w:eastAsia="en-US"/>
              </w:rPr>
              <w:t>9</w:t>
            </w:r>
          </w:p>
        </w:tc>
        <w:tc>
          <w:tcPr>
            <w:tcW w:w="3544" w:type="dxa"/>
            <w:shd w:val="clear" w:color="auto" w:fill="auto"/>
          </w:tcPr>
          <w:p w14:paraId="268BF215" w14:textId="77777777" w:rsidR="00D64A0D" w:rsidRPr="000B4635" w:rsidRDefault="00D64A0D" w:rsidP="00CE6B46">
            <w:pPr>
              <w:spacing w:before="80" w:after="40" w:line="240" w:lineRule="atLeast"/>
              <w:jc w:val="both"/>
              <w:rPr>
                <w:rFonts w:ascii="Times New Roman" w:eastAsiaTheme="minorHAnsi" w:hAnsi="Times New Roman"/>
                <w:sz w:val="24"/>
                <w:lang w:val="ro-RO" w:eastAsia="en-US"/>
              </w:rPr>
            </w:pPr>
            <w:r w:rsidRPr="00161994">
              <w:rPr>
                <w:rFonts w:ascii="Times New Roman" w:eastAsiaTheme="minorHAnsi" w:hAnsi="Times New Roman"/>
                <w:sz w:val="24"/>
                <w:lang w:val="ro-RO" w:eastAsia="en-US"/>
              </w:rPr>
              <w:t>Monitorizarea</w:t>
            </w:r>
          </w:p>
        </w:tc>
        <w:tc>
          <w:tcPr>
            <w:tcW w:w="6365" w:type="dxa"/>
            <w:shd w:val="clear" w:color="auto" w:fill="auto"/>
          </w:tcPr>
          <w:p w14:paraId="61D2CC52" w14:textId="77777777" w:rsidR="00D64A0D" w:rsidRPr="000B4635" w:rsidRDefault="00D64A0D" w:rsidP="00CE6B46">
            <w:pPr>
              <w:autoSpaceDE w:val="0"/>
              <w:autoSpaceDN w:val="0"/>
              <w:spacing w:before="80" w:after="4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6EF54492" w14:textId="77777777" w:rsidR="00D64A0D" w:rsidRPr="000B4635" w:rsidRDefault="00E92582" w:rsidP="00CE6B46">
            <w:pPr>
              <w:autoSpaceDE w:val="0"/>
              <w:autoSpaceDN w:val="0"/>
              <w:spacing w:before="80" w:after="4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2022</w:t>
            </w:r>
          </w:p>
        </w:tc>
        <w:tc>
          <w:tcPr>
            <w:tcW w:w="1348" w:type="dxa"/>
            <w:shd w:val="clear" w:color="auto" w:fill="auto"/>
          </w:tcPr>
          <w:p w14:paraId="52548CA0" w14:textId="77777777" w:rsidR="00D64A0D" w:rsidRPr="000B4635" w:rsidRDefault="00E92582" w:rsidP="00CE6B46">
            <w:pPr>
              <w:spacing w:before="80" w:after="4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7E2F4720" w14:textId="77777777" w:rsidTr="00856D16">
        <w:trPr>
          <w:cantSplit/>
          <w:jc w:val="center"/>
        </w:trPr>
        <w:tc>
          <w:tcPr>
            <w:tcW w:w="805" w:type="dxa"/>
            <w:tcBorders>
              <w:top w:val="nil"/>
            </w:tcBorders>
            <w:shd w:val="clear" w:color="auto" w:fill="auto"/>
          </w:tcPr>
          <w:p w14:paraId="720CEF20" w14:textId="77777777" w:rsidR="00D64A0D" w:rsidRPr="000B4635" w:rsidRDefault="00D64A0D" w:rsidP="00CE6B46">
            <w:pPr>
              <w:autoSpaceDE w:val="0"/>
              <w:autoSpaceDN w:val="0"/>
              <w:spacing w:before="100" w:after="40" w:line="240" w:lineRule="atLeast"/>
              <w:rPr>
                <w:rFonts w:ascii="Times New Roman" w:eastAsia="Times New Roman" w:hAnsi="Times New Roman"/>
                <w:sz w:val="24"/>
                <w:lang w:val="ro-RO" w:eastAsia="fr-FR"/>
              </w:rPr>
            </w:pPr>
          </w:p>
        </w:tc>
        <w:tc>
          <w:tcPr>
            <w:tcW w:w="1276" w:type="dxa"/>
            <w:tcBorders>
              <w:top w:val="nil"/>
            </w:tcBorders>
            <w:shd w:val="clear" w:color="auto" w:fill="auto"/>
          </w:tcPr>
          <w:p w14:paraId="753E8E7D" w14:textId="77777777" w:rsidR="00D64A0D" w:rsidRPr="000B4635" w:rsidRDefault="003F1CAD" w:rsidP="00CE6B46">
            <w:pPr>
              <w:autoSpaceDE w:val="0"/>
              <w:autoSpaceDN w:val="0"/>
              <w:spacing w:before="100" w:after="4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D64A0D" w:rsidRPr="000B4635">
              <w:rPr>
                <w:rFonts w:ascii="Times New Roman" w:eastAsia="Times New Roman" w:hAnsi="Times New Roman"/>
                <w:sz w:val="24"/>
                <w:lang w:val="ro-RO" w:eastAsia="fr-FR"/>
              </w:rPr>
              <w:t>10</w:t>
            </w:r>
          </w:p>
        </w:tc>
        <w:tc>
          <w:tcPr>
            <w:tcW w:w="3544" w:type="dxa"/>
            <w:tcBorders>
              <w:top w:val="nil"/>
            </w:tcBorders>
            <w:shd w:val="clear" w:color="auto" w:fill="auto"/>
          </w:tcPr>
          <w:p w14:paraId="7BED58F4" w14:textId="77777777" w:rsidR="00D64A0D" w:rsidRPr="000B4635" w:rsidRDefault="00D64A0D" w:rsidP="00CE6B46">
            <w:pPr>
              <w:autoSpaceDE w:val="0"/>
              <w:autoSpaceDN w:val="0"/>
              <w:spacing w:before="100" w:after="40" w:line="240" w:lineRule="atLeast"/>
              <w:jc w:val="both"/>
              <w:rPr>
                <w:rFonts w:ascii="Times New Roman" w:eastAsia="Times New Roman" w:hAnsi="Times New Roman"/>
                <w:sz w:val="24"/>
                <w:lang w:val="ro-RO" w:eastAsia="fr-FR"/>
              </w:rPr>
            </w:pPr>
            <w:r w:rsidRPr="00161994">
              <w:rPr>
                <w:rFonts w:ascii="Times New Roman" w:eastAsiaTheme="minorHAnsi" w:hAnsi="Times New Roman"/>
                <w:sz w:val="24"/>
                <w:lang w:val="ro-RO" w:eastAsia="en-US"/>
              </w:rPr>
              <w:t>Examinarea de tip</w:t>
            </w:r>
          </w:p>
        </w:tc>
        <w:tc>
          <w:tcPr>
            <w:tcW w:w="6365" w:type="dxa"/>
            <w:shd w:val="clear" w:color="auto" w:fill="auto"/>
          </w:tcPr>
          <w:p w14:paraId="5B7A791B" w14:textId="77777777" w:rsidR="00D64A0D" w:rsidRPr="000B4635" w:rsidRDefault="00D64A0D" w:rsidP="00CE6B46">
            <w:pPr>
              <w:autoSpaceDE w:val="0"/>
              <w:autoSpaceDN w:val="0"/>
              <w:spacing w:before="100" w:after="4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N.R.T.</w:t>
            </w:r>
          </w:p>
        </w:tc>
        <w:tc>
          <w:tcPr>
            <w:tcW w:w="1345" w:type="dxa"/>
            <w:shd w:val="clear" w:color="auto" w:fill="auto"/>
          </w:tcPr>
          <w:p w14:paraId="0484F361" w14:textId="77777777" w:rsidR="00D64A0D" w:rsidRPr="000B4635" w:rsidRDefault="00D64A0D" w:rsidP="00CE6B46">
            <w:pPr>
              <w:autoSpaceDE w:val="0"/>
              <w:autoSpaceDN w:val="0"/>
              <w:spacing w:before="100" w:after="40" w:line="240" w:lineRule="atLeast"/>
              <w:rPr>
                <w:rFonts w:ascii="Times New Roman" w:eastAsia="Times New Roman" w:hAnsi="Times New Roman"/>
                <w:sz w:val="24"/>
                <w:lang w:val="ro-RO" w:eastAsia="fr-FR"/>
              </w:rPr>
            </w:pPr>
          </w:p>
        </w:tc>
        <w:tc>
          <w:tcPr>
            <w:tcW w:w="1348" w:type="dxa"/>
            <w:shd w:val="clear" w:color="auto" w:fill="auto"/>
          </w:tcPr>
          <w:p w14:paraId="7B79794C" w14:textId="77777777" w:rsidR="00D64A0D" w:rsidRPr="000B4635" w:rsidRDefault="00D64A0D" w:rsidP="00CE6B46">
            <w:pPr>
              <w:spacing w:before="100" w:after="40" w:line="240" w:lineRule="atLeast"/>
              <w:rPr>
                <w:rFonts w:ascii="Times New Roman" w:eastAsia="Times New Roman" w:hAnsi="Times New Roman"/>
                <w:sz w:val="24"/>
                <w:lang w:val="ro-RO" w:eastAsia="fr-FR"/>
              </w:rPr>
            </w:pPr>
          </w:p>
        </w:tc>
      </w:tr>
      <w:tr w:rsidR="00D64A0D" w:rsidRPr="000B4635" w14:paraId="1FE3170C" w14:textId="77777777" w:rsidTr="00856D16">
        <w:trPr>
          <w:cantSplit/>
          <w:trHeight w:val="221"/>
          <w:jc w:val="center"/>
        </w:trPr>
        <w:tc>
          <w:tcPr>
            <w:tcW w:w="805" w:type="dxa"/>
            <w:shd w:val="clear" w:color="auto" w:fill="auto"/>
          </w:tcPr>
          <w:p w14:paraId="76C893D4" w14:textId="77777777" w:rsidR="00D64A0D" w:rsidRPr="000B4635" w:rsidRDefault="00D64A0D" w:rsidP="00CE6B46">
            <w:pPr>
              <w:autoSpaceDE w:val="0"/>
              <w:autoSpaceDN w:val="0"/>
              <w:spacing w:before="80" w:after="4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10.19</w:t>
            </w:r>
          </w:p>
        </w:tc>
        <w:tc>
          <w:tcPr>
            <w:tcW w:w="1276" w:type="dxa"/>
            <w:shd w:val="clear" w:color="auto" w:fill="auto"/>
          </w:tcPr>
          <w:p w14:paraId="07DC19F0" w14:textId="77777777" w:rsidR="00D64A0D" w:rsidRPr="000B4635" w:rsidRDefault="00D64A0D" w:rsidP="00CE6B46">
            <w:pPr>
              <w:autoSpaceDE w:val="0"/>
              <w:autoSpaceDN w:val="0"/>
              <w:spacing w:before="80" w:after="40" w:line="240" w:lineRule="atLeast"/>
              <w:rPr>
                <w:rFonts w:ascii="Times New Roman" w:eastAsia="Times New Roman" w:hAnsi="Times New Roman"/>
                <w:sz w:val="24"/>
                <w:lang w:val="ro-RO" w:eastAsia="fr-FR"/>
              </w:rPr>
            </w:pPr>
          </w:p>
        </w:tc>
        <w:tc>
          <w:tcPr>
            <w:tcW w:w="3544" w:type="dxa"/>
            <w:shd w:val="clear" w:color="auto" w:fill="auto"/>
          </w:tcPr>
          <w:p w14:paraId="21DBD1A6" w14:textId="77777777" w:rsidR="00D64A0D" w:rsidRPr="000B4635" w:rsidRDefault="00D64A0D" w:rsidP="00CE6B46">
            <w:pPr>
              <w:adjustRightInd w:val="0"/>
              <w:spacing w:before="80" w:after="40" w:line="240" w:lineRule="atLeast"/>
              <w:jc w:val="both"/>
              <w:rPr>
                <w:rFonts w:ascii="Times New Roman" w:eastAsiaTheme="minorHAnsi" w:hAnsi="Times New Roman"/>
                <w:sz w:val="24"/>
                <w:lang w:val="ro-RO" w:eastAsia="en-US"/>
              </w:rPr>
            </w:pPr>
            <w:r w:rsidRPr="00161994">
              <w:rPr>
                <w:rFonts w:ascii="Times New Roman" w:eastAsiaTheme="minorHAnsi" w:hAnsi="Times New Roman"/>
                <w:sz w:val="24"/>
                <w:lang w:val="ro-RO" w:eastAsia="en-US"/>
              </w:rPr>
              <w:t>Sisteme de alarmă și de siguranță pentru instalații mecanice</w:t>
            </w:r>
          </w:p>
        </w:tc>
        <w:tc>
          <w:tcPr>
            <w:tcW w:w="6365" w:type="dxa"/>
            <w:shd w:val="clear" w:color="auto" w:fill="auto"/>
          </w:tcPr>
          <w:p w14:paraId="09068F65" w14:textId="77777777" w:rsidR="00D64A0D" w:rsidRPr="000B4635" w:rsidRDefault="00D64A0D" w:rsidP="00CE6B46">
            <w:pPr>
              <w:autoSpaceDE w:val="0"/>
              <w:autoSpaceDN w:val="0"/>
              <w:spacing w:before="80" w:after="4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5BB7D11C" w14:textId="77777777" w:rsidR="00D64A0D" w:rsidRPr="000B4635" w:rsidRDefault="00E92582" w:rsidP="00CE6B46">
            <w:pPr>
              <w:autoSpaceDE w:val="0"/>
              <w:autoSpaceDN w:val="0"/>
              <w:spacing w:before="80" w:after="4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2015</w:t>
            </w:r>
          </w:p>
        </w:tc>
        <w:tc>
          <w:tcPr>
            <w:tcW w:w="1348" w:type="dxa"/>
            <w:shd w:val="clear" w:color="auto" w:fill="auto"/>
          </w:tcPr>
          <w:p w14:paraId="35DDFA96" w14:textId="77777777" w:rsidR="00D64A0D" w:rsidRPr="000B4635" w:rsidRDefault="00E92582" w:rsidP="00CE6B46">
            <w:pPr>
              <w:spacing w:before="80" w:after="4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0768C112" w14:textId="77777777" w:rsidTr="00856D16">
        <w:trPr>
          <w:cantSplit/>
          <w:jc w:val="center"/>
        </w:trPr>
        <w:tc>
          <w:tcPr>
            <w:tcW w:w="805" w:type="dxa"/>
            <w:shd w:val="clear" w:color="auto" w:fill="auto"/>
          </w:tcPr>
          <w:p w14:paraId="65F7F6EE" w14:textId="77777777" w:rsidR="00D64A0D" w:rsidRPr="000B4635" w:rsidRDefault="00D64A0D" w:rsidP="00CE6B46">
            <w:pPr>
              <w:autoSpaceDE w:val="0"/>
              <w:autoSpaceDN w:val="0"/>
              <w:spacing w:before="80" w:after="4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10.20</w:t>
            </w:r>
          </w:p>
        </w:tc>
        <w:tc>
          <w:tcPr>
            <w:tcW w:w="1276" w:type="dxa"/>
            <w:shd w:val="clear" w:color="auto" w:fill="auto"/>
          </w:tcPr>
          <w:p w14:paraId="74C904EA" w14:textId="77777777" w:rsidR="00D64A0D" w:rsidRPr="000B4635" w:rsidRDefault="00D64A0D" w:rsidP="00CE6B46">
            <w:pPr>
              <w:autoSpaceDE w:val="0"/>
              <w:autoSpaceDN w:val="0"/>
              <w:spacing w:before="80" w:after="40" w:line="240" w:lineRule="atLeast"/>
              <w:rPr>
                <w:rFonts w:ascii="Times New Roman" w:eastAsia="Times New Roman" w:hAnsi="Times New Roman"/>
                <w:sz w:val="24"/>
                <w:lang w:val="ro-RO" w:eastAsia="fr-FR"/>
              </w:rPr>
            </w:pPr>
          </w:p>
        </w:tc>
        <w:tc>
          <w:tcPr>
            <w:tcW w:w="3544" w:type="dxa"/>
            <w:shd w:val="clear" w:color="auto" w:fill="auto"/>
          </w:tcPr>
          <w:p w14:paraId="5ECE79E5" w14:textId="77777777" w:rsidR="00D64A0D" w:rsidRPr="000B4635" w:rsidRDefault="00D64A0D" w:rsidP="00CE6B46">
            <w:pPr>
              <w:adjustRightInd w:val="0"/>
              <w:spacing w:before="80" w:after="40" w:line="240" w:lineRule="atLeast"/>
              <w:jc w:val="both"/>
              <w:rPr>
                <w:rFonts w:ascii="Times New Roman" w:eastAsiaTheme="minorHAnsi" w:hAnsi="Times New Roman"/>
                <w:sz w:val="24"/>
                <w:lang w:val="ro-RO" w:eastAsia="en-US"/>
              </w:rPr>
            </w:pPr>
            <w:r w:rsidRPr="00161994">
              <w:rPr>
                <w:rFonts w:ascii="Times New Roman" w:eastAsiaTheme="minorHAnsi" w:hAnsi="Times New Roman"/>
                <w:sz w:val="24"/>
                <w:lang w:val="ro-RO" w:eastAsia="en-US"/>
              </w:rPr>
              <w:t>Condiţii de încercare pentru instalaţiile electronice</w:t>
            </w:r>
          </w:p>
        </w:tc>
        <w:tc>
          <w:tcPr>
            <w:tcW w:w="6365" w:type="dxa"/>
            <w:shd w:val="clear" w:color="auto" w:fill="auto"/>
          </w:tcPr>
          <w:p w14:paraId="32272DD2" w14:textId="77777777" w:rsidR="00D64A0D" w:rsidRPr="000B4635" w:rsidRDefault="00D64A0D" w:rsidP="00CE6B46">
            <w:pPr>
              <w:autoSpaceDE w:val="0"/>
              <w:autoSpaceDN w:val="0"/>
              <w:spacing w:before="80" w:after="4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24158CC9" w14:textId="77777777" w:rsidR="00D64A0D" w:rsidRPr="000B4635" w:rsidRDefault="00E92582" w:rsidP="00CE6B46">
            <w:pPr>
              <w:autoSpaceDE w:val="0"/>
              <w:autoSpaceDN w:val="0"/>
              <w:spacing w:before="80" w:after="4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2035</w:t>
            </w:r>
          </w:p>
        </w:tc>
        <w:tc>
          <w:tcPr>
            <w:tcW w:w="1348" w:type="dxa"/>
            <w:shd w:val="clear" w:color="auto" w:fill="auto"/>
          </w:tcPr>
          <w:p w14:paraId="69C6B709" w14:textId="77777777" w:rsidR="00D64A0D" w:rsidRPr="000B4635" w:rsidRDefault="00E92582" w:rsidP="00CE6B46">
            <w:pPr>
              <w:spacing w:before="80" w:after="40" w:line="240" w:lineRule="atLeast"/>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r w:rsidR="00D64A0D" w:rsidRPr="000B4635" w14:paraId="7BBEFF3F" w14:textId="77777777" w:rsidTr="00856D16">
        <w:trPr>
          <w:cantSplit/>
          <w:jc w:val="center"/>
        </w:trPr>
        <w:tc>
          <w:tcPr>
            <w:tcW w:w="805" w:type="dxa"/>
            <w:shd w:val="clear" w:color="auto" w:fill="auto"/>
          </w:tcPr>
          <w:p w14:paraId="58C37920" w14:textId="77777777" w:rsidR="00D64A0D" w:rsidRPr="000B4635" w:rsidRDefault="00D64A0D" w:rsidP="00CE6B46">
            <w:pPr>
              <w:autoSpaceDE w:val="0"/>
              <w:autoSpaceDN w:val="0"/>
              <w:spacing w:before="80" w:after="80" w:line="240" w:lineRule="atLeast"/>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10.21</w:t>
            </w:r>
          </w:p>
        </w:tc>
        <w:tc>
          <w:tcPr>
            <w:tcW w:w="1276" w:type="dxa"/>
            <w:shd w:val="clear" w:color="auto" w:fill="auto"/>
          </w:tcPr>
          <w:p w14:paraId="5E0A9332" w14:textId="77777777" w:rsidR="00D64A0D" w:rsidRPr="000B4635" w:rsidRDefault="00D64A0D" w:rsidP="00CE6B46">
            <w:pPr>
              <w:autoSpaceDE w:val="0"/>
              <w:autoSpaceDN w:val="0"/>
              <w:spacing w:before="80" w:after="80" w:line="240" w:lineRule="atLeast"/>
              <w:rPr>
                <w:rFonts w:ascii="Times New Roman" w:eastAsia="Times New Roman" w:hAnsi="Times New Roman"/>
                <w:sz w:val="24"/>
                <w:lang w:val="ro-RO" w:eastAsia="fr-FR"/>
              </w:rPr>
            </w:pPr>
          </w:p>
        </w:tc>
        <w:tc>
          <w:tcPr>
            <w:tcW w:w="3544" w:type="dxa"/>
            <w:shd w:val="clear" w:color="auto" w:fill="auto"/>
          </w:tcPr>
          <w:p w14:paraId="56BDC572" w14:textId="77777777" w:rsidR="00D64A0D" w:rsidRPr="000B4635" w:rsidRDefault="00D64A0D" w:rsidP="00CE6B46">
            <w:pPr>
              <w:adjustRightInd w:val="0"/>
              <w:spacing w:before="80" w:after="80" w:line="240" w:lineRule="atLeast"/>
              <w:jc w:val="both"/>
              <w:rPr>
                <w:rFonts w:ascii="Times New Roman" w:eastAsiaTheme="minorHAnsi" w:hAnsi="Times New Roman"/>
                <w:sz w:val="24"/>
                <w:lang w:val="ro-RO" w:eastAsia="en-US"/>
              </w:rPr>
            </w:pPr>
            <w:r w:rsidRPr="00161994">
              <w:rPr>
                <w:rFonts w:ascii="Times New Roman" w:eastAsiaTheme="minorHAnsi" w:hAnsi="Times New Roman"/>
                <w:sz w:val="24"/>
                <w:lang w:val="ro-RO" w:eastAsia="en-US"/>
              </w:rPr>
              <w:t>Compatibilitatea electromagnetică</w:t>
            </w:r>
          </w:p>
        </w:tc>
        <w:tc>
          <w:tcPr>
            <w:tcW w:w="6365" w:type="dxa"/>
            <w:shd w:val="clear" w:color="auto" w:fill="auto"/>
          </w:tcPr>
          <w:p w14:paraId="494C8FEA" w14:textId="77777777" w:rsidR="00D64A0D" w:rsidRPr="000B4635" w:rsidRDefault="00D64A0D" w:rsidP="00CE6B46">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45" w:type="dxa"/>
            <w:shd w:val="clear" w:color="auto" w:fill="auto"/>
          </w:tcPr>
          <w:p w14:paraId="1939D442" w14:textId="77777777" w:rsidR="00D64A0D" w:rsidRPr="000B4635" w:rsidRDefault="00E92582" w:rsidP="00CE6B46">
            <w:pPr>
              <w:autoSpaceDE w:val="0"/>
              <w:autoSpaceDN w:val="0"/>
              <w:spacing w:before="80" w:after="8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0B4635">
              <w:rPr>
                <w:rFonts w:ascii="Times New Roman" w:eastAsia="Times New Roman" w:hAnsi="Times New Roman"/>
                <w:sz w:val="24"/>
                <w:lang w:val="ro-RO" w:eastAsia="fr-FR"/>
              </w:rPr>
              <w:t>2035</w:t>
            </w:r>
          </w:p>
        </w:tc>
        <w:tc>
          <w:tcPr>
            <w:tcW w:w="1348" w:type="dxa"/>
            <w:shd w:val="clear" w:color="auto" w:fill="auto"/>
          </w:tcPr>
          <w:p w14:paraId="5A90B00E" w14:textId="77777777" w:rsidR="00D64A0D" w:rsidRPr="000B4635" w:rsidRDefault="00E92582" w:rsidP="00CE6B46">
            <w:pPr>
              <w:spacing w:before="80" w:after="80" w:line="240" w:lineRule="atLeast"/>
              <w:ind w:right="-44"/>
              <w:rPr>
                <w:rFonts w:ascii="Times New Roman" w:eastAsia="Calibri" w:hAnsi="Times New Roman"/>
                <w:sz w:val="24"/>
                <w:lang w:val="ro-RO" w:eastAsia="en-US"/>
              </w:rPr>
            </w:pPr>
            <w:r>
              <w:rPr>
                <w:rFonts w:ascii="Times New Roman" w:eastAsia="Times New Roman" w:hAnsi="Times New Roman"/>
                <w:sz w:val="24"/>
                <w:lang w:val="ro-RO" w:eastAsia="fr-FR"/>
              </w:rPr>
              <w:t>07.10.</w:t>
            </w:r>
            <w:r w:rsidR="00D64A0D" w:rsidRPr="000B4635">
              <w:rPr>
                <w:rFonts w:ascii="Times New Roman" w:eastAsia="Times New Roman" w:hAnsi="Times New Roman"/>
                <w:sz w:val="24"/>
                <w:lang w:val="ro-RO" w:eastAsia="fr-FR"/>
              </w:rPr>
              <w:t>2018</w:t>
            </w:r>
          </w:p>
        </w:tc>
      </w:tr>
    </w:tbl>
    <w:p w14:paraId="6952FEE2" w14:textId="77777777" w:rsidR="00D64A0D" w:rsidRPr="000B4635" w:rsidRDefault="00B87DA4" w:rsidP="00D64A0D">
      <w:pPr>
        <w:widowControl w:val="0"/>
        <w:autoSpaceDE w:val="0"/>
        <w:autoSpaceDN w:val="0"/>
        <w:adjustRightInd w:val="0"/>
        <w:spacing w:line="240" w:lineRule="atLeast"/>
        <w:ind w:left="13471"/>
        <w:jc w:val="both"/>
        <w:rPr>
          <w:rFonts w:ascii="Times New Roman" w:eastAsiaTheme="minorHAnsi" w:hAnsi="Times New Roman"/>
          <w:sz w:val="24"/>
          <w:lang w:val="ro-RO" w:eastAsia="en-US"/>
        </w:rPr>
      </w:pPr>
      <w:r>
        <w:rPr>
          <w:rFonts w:ascii="Times New Roman" w:eastAsia="Calibri" w:hAnsi="Times New Roman"/>
          <w:sz w:val="24"/>
          <w:lang w:val="ro-RO" w:eastAsia="en-US"/>
        </w:rPr>
        <w:t>„</w:t>
      </w:r>
      <w:r w:rsidR="00D64A0D" w:rsidRPr="00D64A0D">
        <w:rPr>
          <w:rFonts w:ascii="Times New Roman" w:eastAsiaTheme="minorHAnsi" w:hAnsi="Times New Roman"/>
          <w:sz w:val="24"/>
          <w:lang w:val="ro-RO" w:eastAsia="en-US"/>
        </w:rPr>
        <w:t xml:space="preserve"> </w:t>
      </w:r>
    </w:p>
    <w:p w14:paraId="30090CA1" w14:textId="77777777" w:rsidR="000A405A" w:rsidRDefault="000A405A" w:rsidP="00005C1E">
      <w:pPr>
        <w:spacing w:line="240" w:lineRule="atLeast"/>
        <w:jc w:val="both"/>
        <w:rPr>
          <w:rFonts w:ascii="Times New Roman" w:eastAsia="Times New Roman" w:hAnsi="Times New Roman"/>
          <w:b/>
          <w:color w:val="000000"/>
          <w:sz w:val="24"/>
          <w:lang w:val="ro-RO" w:eastAsia="en-GB"/>
        </w:rPr>
      </w:pPr>
    </w:p>
    <w:p w14:paraId="66363EDF" w14:textId="77777777" w:rsidR="00005C1E" w:rsidRPr="00105D60" w:rsidRDefault="00005C1E" w:rsidP="00005C1E">
      <w:pPr>
        <w:spacing w:line="240" w:lineRule="atLeast"/>
        <w:jc w:val="both"/>
        <w:rPr>
          <w:rFonts w:ascii="Times New Roman" w:eastAsia="Arial" w:hAnsi="Times New Roman"/>
          <w:b/>
          <w:iCs/>
          <w:color w:val="000000"/>
          <w:sz w:val="24"/>
          <w:lang w:val="ro-RO" w:eastAsia="de-DE"/>
        </w:rPr>
      </w:pPr>
      <w:r>
        <w:rPr>
          <w:rFonts w:ascii="Times New Roman" w:eastAsia="Times New Roman" w:hAnsi="Times New Roman"/>
          <w:b/>
          <w:color w:val="000000"/>
          <w:sz w:val="24"/>
          <w:lang w:val="ro-RO" w:eastAsia="en-GB"/>
        </w:rPr>
        <w:t>4</w:t>
      </w:r>
      <w:r w:rsidR="00AA76CC">
        <w:rPr>
          <w:rFonts w:ascii="Times New Roman" w:eastAsia="Times New Roman" w:hAnsi="Times New Roman"/>
          <w:b/>
          <w:color w:val="000000"/>
          <w:sz w:val="24"/>
          <w:lang w:val="ro-RO" w:eastAsia="en-GB"/>
        </w:rPr>
        <w:t>5</w:t>
      </w:r>
      <w:r w:rsidRPr="00105D60">
        <w:rPr>
          <w:rFonts w:ascii="Times New Roman" w:eastAsia="Times New Roman" w:hAnsi="Times New Roman"/>
          <w:b/>
          <w:color w:val="000000"/>
          <w:sz w:val="24"/>
          <w:lang w:val="ro-RO" w:eastAsia="en-GB"/>
        </w:rPr>
        <w:t>.</w:t>
      </w:r>
      <w:r w:rsidRPr="00105D60">
        <w:rPr>
          <w:rFonts w:ascii="Times New Roman" w:eastAsia="Times New Roman" w:hAnsi="Times New Roman"/>
          <w:b/>
          <w:color w:val="000000"/>
          <w:sz w:val="24"/>
          <w:lang w:val="ro-RO" w:eastAsia="en-GB"/>
        </w:rPr>
        <w:tab/>
      </w:r>
      <w:r w:rsidRPr="00105D60">
        <w:rPr>
          <w:rFonts w:ascii="Times New Roman" w:eastAsia="Arial" w:hAnsi="Times New Roman"/>
          <w:b/>
          <w:iCs/>
          <w:color w:val="000000"/>
          <w:sz w:val="24"/>
          <w:lang w:val="ro-RO" w:eastAsia="de-DE"/>
        </w:rPr>
        <w:t>La tabelul de la articolul 32.05, alineatul 5</w:t>
      </w:r>
      <w:r w:rsidR="000A405A">
        <w:rPr>
          <w:rFonts w:ascii="Times New Roman" w:eastAsia="Arial" w:hAnsi="Times New Roman"/>
          <w:b/>
          <w:iCs/>
          <w:color w:val="000000"/>
          <w:sz w:val="24"/>
          <w:lang w:val="ro-RO" w:eastAsia="de-DE"/>
        </w:rPr>
        <w:t xml:space="preserve"> după </w:t>
      </w:r>
      <w:r w:rsidR="000A405A" w:rsidRPr="000A405A">
        <w:rPr>
          <w:rFonts w:ascii="Times New Roman" w:eastAsia="Arial" w:hAnsi="Times New Roman"/>
          <w:b/>
          <w:iCs/>
          <w:color w:val="000000"/>
          <w:sz w:val="24"/>
          <w:lang w:val="ro-RO" w:eastAsia="de-DE"/>
        </w:rPr>
        <w:t xml:space="preserve">nota referitoare la Capitolul </w:t>
      </w:r>
      <w:r w:rsidR="000A405A">
        <w:rPr>
          <w:rFonts w:ascii="Times New Roman" w:eastAsia="Arial" w:hAnsi="Times New Roman"/>
          <w:b/>
          <w:iCs/>
          <w:color w:val="000000"/>
          <w:sz w:val="24"/>
          <w:lang w:val="ro-RO" w:eastAsia="de-DE"/>
        </w:rPr>
        <w:t xml:space="preserve">10 se introduce o nouă notă, </w:t>
      </w:r>
      <w:r w:rsidRPr="00105D60">
        <w:rPr>
          <w:rFonts w:ascii="Times New Roman" w:eastAsia="Arial" w:hAnsi="Times New Roman"/>
          <w:b/>
          <w:iCs/>
          <w:color w:val="000000"/>
          <w:sz w:val="24"/>
          <w:lang w:val="ro-RO" w:eastAsia="de-DE"/>
        </w:rPr>
        <w:t xml:space="preserve">nota referitoare la </w:t>
      </w:r>
      <w:r w:rsidRPr="008E5684">
        <w:rPr>
          <w:rFonts w:ascii="Times New Roman" w:eastAsia="Arial" w:hAnsi="Times New Roman"/>
          <w:b/>
          <w:iCs/>
          <w:color w:val="000000"/>
          <w:sz w:val="24"/>
          <w:lang w:val="ro-RO" w:eastAsia="de-DE"/>
        </w:rPr>
        <w:t xml:space="preserve">Capitolul </w:t>
      </w:r>
      <w:r>
        <w:rPr>
          <w:rFonts w:ascii="Times New Roman" w:eastAsia="Arial" w:hAnsi="Times New Roman"/>
          <w:b/>
          <w:iCs/>
          <w:color w:val="000000"/>
          <w:sz w:val="24"/>
          <w:lang w:val="ro-RO" w:eastAsia="de-DE"/>
        </w:rPr>
        <w:t>11</w:t>
      </w:r>
      <w:r w:rsidR="000A405A">
        <w:rPr>
          <w:rFonts w:ascii="Times New Roman" w:eastAsia="Arial" w:hAnsi="Times New Roman"/>
          <w:b/>
          <w:iCs/>
          <w:color w:val="000000"/>
          <w:sz w:val="24"/>
          <w:lang w:val="ro-RO" w:eastAsia="de-DE"/>
        </w:rPr>
        <w:t xml:space="preserve">, cu </w:t>
      </w:r>
      <w:r w:rsidRPr="00105D60">
        <w:rPr>
          <w:rFonts w:ascii="Times New Roman" w:eastAsia="Arial" w:hAnsi="Times New Roman"/>
          <w:b/>
          <w:iCs/>
          <w:color w:val="000000"/>
          <w:sz w:val="24"/>
          <w:lang w:val="ro-RO" w:eastAsia="de-DE"/>
        </w:rPr>
        <w:t>următorul cuprins:</w:t>
      </w:r>
    </w:p>
    <w:p w14:paraId="4A16EEAB" w14:textId="77777777" w:rsidR="00D64A0D" w:rsidRPr="000B4635" w:rsidRDefault="00D64A0D" w:rsidP="00D64A0D">
      <w:pPr>
        <w:widowControl w:val="0"/>
        <w:autoSpaceDE w:val="0"/>
        <w:autoSpaceDN w:val="0"/>
        <w:adjustRightInd w:val="0"/>
        <w:spacing w:line="240" w:lineRule="atLeast"/>
        <w:jc w:val="both"/>
        <w:rPr>
          <w:rFonts w:ascii="Times New Roman" w:eastAsiaTheme="minorHAnsi" w:hAnsi="Times New Roman"/>
          <w:sz w:val="24"/>
          <w:lang w:val="ro-RO" w:eastAsia="en-US"/>
        </w:rPr>
      </w:pPr>
    </w:p>
    <w:p w14:paraId="6CCEE10C" w14:textId="77777777" w:rsidR="00D64A0D" w:rsidRPr="000B4635" w:rsidRDefault="00D64A0D" w:rsidP="00D64A0D">
      <w:pPr>
        <w:widowControl w:val="0"/>
        <w:autoSpaceDE w:val="0"/>
        <w:autoSpaceDN w:val="0"/>
        <w:adjustRightInd w:val="0"/>
        <w:spacing w:line="240" w:lineRule="atLeast"/>
        <w:jc w:val="both"/>
        <w:rPr>
          <w:rFonts w:ascii="Times New Roman" w:eastAsiaTheme="minorHAnsi" w:hAnsi="Times New Roman"/>
          <w:sz w:val="24"/>
          <w:lang w:val="ro-RO" w:eastAsia="en-US"/>
        </w:rPr>
      </w:pPr>
      <w:r w:rsidRPr="000B4635">
        <w:rPr>
          <w:rFonts w:ascii="Times New Roman" w:eastAsiaTheme="minorHAnsi" w:hAnsi="Times New Roman"/>
          <w:sz w:val="24"/>
          <w:lang w:val="ro-RO" w:eastAsia="en-US"/>
        </w:rPr>
        <w:t>“</w:t>
      </w:r>
    </w:p>
    <w:tbl>
      <w:tblPr>
        <w:tblW w:w="14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3296"/>
        <w:gridCol w:w="5387"/>
        <w:gridCol w:w="1276"/>
        <w:gridCol w:w="1645"/>
      </w:tblGrid>
      <w:tr w:rsidR="00D64A0D" w:rsidRPr="000B4635" w14:paraId="5C2B1191" w14:textId="77777777" w:rsidTr="00EA2C66">
        <w:trPr>
          <w:cantSplit/>
          <w:tblHeader/>
          <w:jc w:val="center"/>
        </w:trPr>
        <w:tc>
          <w:tcPr>
            <w:tcW w:w="2800" w:type="dxa"/>
            <w:shd w:val="clear" w:color="auto" w:fill="auto"/>
          </w:tcPr>
          <w:p w14:paraId="579C7BC6" w14:textId="77777777" w:rsidR="00D64A0D" w:rsidRPr="000B4635" w:rsidRDefault="00E92582" w:rsidP="00CE6B46">
            <w:pPr>
              <w:autoSpaceDE w:val="0"/>
              <w:autoSpaceDN w:val="0"/>
              <w:spacing w:before="40" w:after="4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Articol şi alineat</w:t>
            </w:r>
          </w:p>
        </w:tc>
        <w:tc>
          <w:tcPr>
            <w:tcW w:w="3296" w:type="dxa"/>
            <w:shd w:val="clear" w:color="auto" w:fill="auto"/>
          </w:tcPr>
          <w:p w14:paraId="294542DB" w14:textId="77777777" w:rsidR="00D64A0D" w:rsidRPr="000B4635" w:rsidRDefault="00D64A0D" w:rsidP="00CE6B46">
            <w:pPr>
              <w:autoSpaceDE w:val="0"/>
              <w:autoSpaceDN w:val="0"/>
              <w:spacing w:before="40" w:after="4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Conţinut</w:t>
            </w:r>
          </w:p>
        </w:tc>
        <w:tc>
          <w:tcPr>
            <w:tcW w:w="6663" w:type="dxa"/>
            <w:gridSpan w:val="2"/>
            <w:shd w:val="clear" w:color="auto" w:fill="auto"/>
          </w:tcPr>
          <w:p w14:paraId="6122A2EC" w14:textId="77777777" w:rsidR="00D64A0D" w:rsidRPr="000B4635" w:rsidRDefault="00D64A0D" w:rsidP="00CE6B46">
            <w:pPr>
              <w:autoSpaceDE w:val="0"/>
              <w:autoSpaceDN w:val="0"/>
              <w:spacing w:before="40" w:after="4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Termen final şi observaţii</w:t>
            </w:r>
          </w:p>
        </w:tc>
        <w:tc>
          <w:tcPr>
            <w:tcW w:w="1645" w:type="dxa"/>
          </w:tcPr>
          <w:p w14:paraId="08D12FFF" w14:textId="77777777" w:rsidR="00D64A0D" w:rsidRPr="000B4635" w:rsidRDefault="00D64A0D" w:rsidP="00CE6B46">
            <w:pPr>
              <w:autoSpaceDE w:val="0"/>
              <w:autoSpaceDN w:val="0"/>
              <w:spacing w:before="40" w:after="4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Data intrării în vigoare</w:t>
            </w:r>
          </w:p>
        </w:tc>
      </w:tr>
      <w:tr w:rsidR="00D64A0D" w:rsidRPr="000B4635" w14:paraId="3B5CA1F7" w14:textId="77777777" w:rsidTr="00EA2C66">
        <w:trPr>
          <w:cantSplit/>
          <w:jc w:val="center"/>
        </w:trPr>
        <w:tc>
          <w:tcPr>
            <w:tcW w:w="6096" w:type="dxa"/>
            <w:gridSpan w:val="2"/>
            <w:shd w:val="clear" w:color="auto" w:fill="auto"/>
          </w:tcPr>
          <w:p w14:paraId="7B4DCFE6" w14:textId="77777777" w:rsidR="00D64A0D" w:rsidRPr="00A67340" w:rsidRDefault="00D64A0D" w:rsidP="00CE6B46">
            <w:pPr>
              <w:tabs>
                <w:tab w:val="left" w:pos="2790"/>
              </w:tabs>
              <w:autoSpaceDE w:val="0"/>
              <w:autoSpaceDN w:val="0"/>
              <w:spacing w:before="40" w:after="40" w:line="240" w:lineRule="atLeast"/>
              <w:jc w:val="center"/>
              <w:rPr>
                <w:rFonts w:ascii="Times New Roman" w:eastAsia="Times New Roman" w:hAnsi="Times New Roman"/>
                <w:b/>
                <w:sz w:val="24"/>
                <w:lang w:val="ro-RO" w:eastAsia="fr-FR"/>
              </w:rPr>
            </w:pPr>
            <w:r w:rsidRPr="00A67340">
              <w:rPr>
                <w:rFonts w:ascii="Times New Roman" w:eastAsia="Times New Roman" w:hAnsi="Times New Roman"/>
                <w:b/>
                <w:sz w:val="24"/>
                <w:lang w:val="ro-RO" w:eastAsia="fr-FR"/>
              </w:rPr>
              <w:t>CAPITOLUL 11</w:t>
            </w:r>
          </w:p>
        </w:tc>
        <w:tc>
          <w:tcPr>
            <w:tcW w:w="5387" w:type="dxa"/>
            <w:shd w:val="clear" w:color="auto" w:fill="auto"/>
          </w:tcPr>
          <w:p w14:paraId="732D9DCB" w14:textId="77777777" w:rsidR="00D64A0D" w:rsidRPr="00A67340" w:rsidRDefault="00D64A0D" w:rsidP="00CE6B46">
            <w:pPr>
              <w:autoSpaceDE w:val="0"/>
              <w:autoSpaceDN w:val="0"/>
              <w:spacing w:before="40" w:after="40" w:line="240" w:lineRule="atLeast"/>
              <w:jc w:val="both"/>
              <w:rPr>
                <w:rFonts w:ascii="Times New Roman" w:eastAsia="Times New Roman" w:hAnsi="Times New Roman"/>
                <w:sz w:val="24"/>
                <w:lang w:val="ro-RO" w:eastAsia="fr-FR"/>
              </w:rPr>
            </w:pPr>
            <w:r w:rsidRPr="00A67340">
              <w:rPr>
                <w:rFonts w:ascii="Times New Roman" w:eastAsia="Times New Roman" w:hAnsi="Times New Roman"/>
                <w:sz w:val="24"/>
                <w:lang w:val="ro-RO" w:eastAsia="fr-FR"/>
              </w:rPr>
              <w:t>N.R.T.</w:t>
            </w:r>
          </w:p>
        </w:tc>
        <w:tc>
          <w:tcPr>
            <w:tcW w:w="1276" w:type="dxa"/>
            <w:shd w:val="clear" w:color="auto" w:fill="auto"/>
          </w:tcPr>
          <w:p w14:paraId="380B5CAC" w14:textId="77777777" w:rsidR="00D64A0D" w:rsidRPr="000B4635" w:rsidRDefault="00D64A0D" w:rsidP="00CE6B46">
            <w:pPr>
              <w:autoSpaceDE w:val="0"/>
              <w:autoSpaceDN w:val="0"/>
              <w:spacing w:before="40" w:after="40" w:line="240" w:lineRule="atLeast"/>
              <w:jc w:val="both"/>
              <w:rPr>
                <w:rFonts w:ascii="Times New Roman" w:eastAsia="Times New Roman" w:hAnsi="Times New Roman"/>
                <w:sz w:val="24"/>
                <w:highlight w:val="lightGray"/>
                <w:lang w:val="ro-RO" w:eastAsia="fr-FR"/>
              </w:rPr>
            </w:pPr>
          </w:p>
        </w:tc>
        <w:tc>
          <w:tcPr>
            <w:tcW w:w="1645" w:type="dxa"/>
          </w:tcPr>
          <w:p w14:paraId="26EF09ED" w14:textId="77777777" w:rsidR="00D64A0D" w:rsidRPr="00D64A0D" w:rsidRDefault="00E92582" w:rsidP="00CE6B46">
            <w:pPr>
              <w:autoSpaceDE w:val="0"/>
              <w:autoSpaceDN w:val="0"/>
              <w:spacing w:before="40" w:after="4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D64A0D" w:rsidRPr="00D64A0D">
              <w:rPr>
                <w:rFonts w:ascii="Times New Roman" w:eastAsia="Times New Roman" w:hAnsi="Times New Roman"/>
                <w:sz w:val="24"/>
                <w:lang w:val="ro-RO" w:eastAsia="fr-FR"/>
              </w:rPr>
              <w:t>2020</w:t>
            </w:r>
          </w:p>
        </w:tc>
      </w:tr>
    </w:tbl>
    <w:p w14:paraId="6BBE448A" w14:textId="77777777" w:rsidR="00D64A0D" w:rsidRPr="000B4635" w:rsidRDefault="00B87DA4" w:rsidP="00D64A0D">
      <w:pPr>
        <w:widowControl w:val="0"/>
        <w:autoSpaceDE w:val="0"/>
        <w:autoSpaceDN w:val="0"/>
        <w:adjustRightInd w:val="0"/>
        <w:spacing w:before="60" w:line="240" w:lineRule="atLeast"/>
        <w:ind w:left="850" w:hanging="425"/>
        <w:jc w:val="right"/>
        <w:rPr>
          <w:rFonts w:ascii="Times New Roman" w:eastAsia="Times New Roman" w:hAnsi="Times New Roman"/>
          <w:sz w:val="24"/>
          <w:lang w:val="ro-RO" w:eastAsia="fr-FR"/>
        </w:rPr>
      </w:pPr>
      <w:r>
        <w:rPr>
          <w:rFonts w:ascii="Times New Roman" w:eastAsiaTheme="minorHAnsi" w:hAnsi="Times New Roman"/>
          <w:sz w:val="24"/>
          <w:lang w:val="ro-RO" w:eastAsia="en-US"/>
        </w:rPr>
        <w:t>„</w:t>
      </w:r>
    </w:p>
    <w:p w14:paraId="7D584ABB" w14:textId="77777777" w:rsidR="00D64A0D" w:rsidRPr="000B4635" w:rsidRDefault="00D64A0D" w:rsidP="00D64A0D">
      <w:pPr>
        <w:widowControl w:val="0"/>
        <w:autoSpaceDE w:val="0"/>
        <w:autoSpaceDN w:val="0"/>
        <w:adjustRightInd w:val="0"/>
        <w:spacing w:line="240" w:lineRule="atLeast"/>
        <w:jc w:val="both"/>
        <w:rPr>
          <w:rFonts w:ascii="Times New Roman" w:eastAsia="Times New Roman" w:hAnsi="Times New Roman"/>
          <w:sz w:val="24"/>
          <w:lang w:val="ro-RO" w:eastAsia="fr-FR"/>
        </w:rPr>
      </w:pPr>
    </w:p>
    <w:p w14:paraId="3F37D7A7" w14:textId="77777777" w:rsidR="00005C1E" w:rsidRPr="00005C1E" w:rsidRDefault="00005C1E" w:rsidP="00005C1E">
      <w:pPr>
        <w:spacing w:line="240" w:lineRule="atLeast"/>
        <w:jc w:val="both"/>
        <w:rPr>
          <w:rFonts w:ascii="Times New Roman" w:eastAsia="Arial" w:hAnsi="Times New Roman"/>
          <w:b/>
          <w:iCs/>
          <w:color w:val="000000"/>
          <w:sz w:val="24"/>
          <w:lang w:val="ro-RO" w:eastAsia="de-DE"/>
        </w:rPr>
      </w:pPr>
      <w:r>
        <w:rPr>
          <w:rFonts w:ascii="Times New Roman" w:eastAsia="Times New Roman" w:hAnsi="Times New Roman"/>
          <w:b/>
          <w:color w:val="000000"/>
          <w:sz w:val="24"/>
          <w:lang w:val="ro-RO" w:eastAsia="en-GB"/>
        </w:rPr>
        <w:t>4</w:t>
      </w:r>
      <w:r w:rsidR="00AA76CC">
        <w:rPr>
          <w:rFonts w:ascii="Times New Roman" w:eastAsia="Times New Roman" w:hAnsi="Times New Roman"/>
          <w:b/>
          <w:color w:val="000000"/>
          <w:sz w:val="24"/>
          <w:lang w:val="ro-RO" w:eastAsia="en-GB"/>
        </w:rPr>
        <w:t>6</w:t>
      </w:r>
      <w:r w:rsidRPr="00105D60">
        <w:rPr>
          <w:rFonts w:ascii="Times New Roman" w:eastAsia="Times New Roman" w:hAnsi="Times New Roman"/>
          <w:b/>
          <w:color w:val="000000"/>
          <w:sz w:val="24"/>
          <w:lang w:val="ro-RO" w:eastAsia="en-GB"/>
        </w:rPr>
        <w:t>.</w:t>
      </w:r>
      <w:r w:rsidRPr="00105D60">
        <w:rPr>
          <w:rFonts w:ascii="Times New Roman" w:eastAsia="Times New Roman" w:hAnsi="Times New Roman"/>
          <w:b/>
          <w:color w:val="000000"/>
          <w:sz w:val="24"/>
          <w:lang w:val="ro-RO" w:eastAsia="en-GB"/>
        </w:rPr>
        <w:tab/>
      </w:r>
      <w:r w:rsidRPr="00005C1E">
        <w:rPr>
          <w:rFonts w:ascii="Times New Roman" w:eastAsia="Arial" w:hAnsi="Times New Roman"/>
          <w:b/>
          <w:iCs/>
          <w:color w:val="000000"/>
          <w:sz w:val="24"/>
          <w:lang w:val="ro-RO" w:eastAsia="de-DE"/>
        </w:rPr>
        <w:t xml:space="preserve">La tabelul de la articolul 32.05, alineatul 5, nota referitoare la </w:t>
      </w:r>
      <w:r w:rsidRPr="00005C1E">
        <w:rPr>
          <w:rFonts w:ascii="Times New Roman" w:eastAsia="Calibri" w:hAnsi="Times New Roman"/>
          <w:b/>
          <w:sz w:val="24"/>
          <w:lang w:val="ro-RO" w:eastAsia="de-DE"/>
        </w:rPr>
        <w:t xml:space="preserve">articolul 13.07, </w:t>
      </w:r>
      <w:r w:rsidRPr="00005C1E">
        <w:rPr>
          <w:rFonts w:ascii="Times New Roman" w:eastAsia="Arial" w:hAnsi="Times New Roman"/>
          <w:b/>
          <w:iCs/>
          <w:color w:val="000000"/>
          <w:sz w:val="24"/>
          <w:lang w:val="ro-RO" w:eastAsia="de-DE"/>
        </w:rPr>
        <w:t>se modifică şi va avea următorul cuprins:</w:t>
      </w:r>
    </w:p>
    <w:p w14:paraId="5C58F4E9" w14:textId="77777777" w:rsidR="00005C1E" w:rsidRPr="00105D60" w:rsidRDefault="00005C1E" w:rsidP="00005C1E">
      <w:pPr>
        <w:spacing w:line="240" w:lineRule="atLeast"/>
        <w:jc w:val="both"/>
        <w:rPr>
          <w:rFonts w:ascii="Times New Roman" w:eastAsia="Arial" w:hAnsi="Times New Roman"/>
          <w:b/>
          <w:iCs/>
          <w:color w:val="000000"/>
          <w:sz w:val="24"/>
          <w:lang w:val="ro-RO" w:eastAsia="de-DE"/>
        </w:rPr>
      </w:pPr>
    </w:p>
    <w:p w14:paraId="5BB88747" w14:textId="77777777" w:rsidR="00AA76CC" w:rsidRDefault="00AA76CC" w:rsidP="00D64A0D">
      <w:pPr>
        <w:spacing w:line="240" w:lineRule="atLeast"/>
        <w:jc w:val="both"/>
        <w:rPr>
          <w:rFonts w:ascii="Times New Roman" w:hAnsi="Times New Roman"/>
          <w:sz w:val="24"/>
          <w:lang w:val="ro-RO"/>
        </w:rPr>
      </w:pPr>
    </w:p>
    <w:p w14:paraId="512A9991" w14:textId="77777777" w:rsidR="00D64A0D" w:rsidRPr="000B4635" w:rsidRDefault="00D64A0D" w:rsidP="00D64A0D">
      <w:pPr>
        <w:spacing w:line="240" w:lineRule="atLeast"/>
        <w:jc w:val="both"/>
        <w:rPr>
          <w:rFonts w:ascii="Times New Roman" w:hAnsi="Times New Roman"/>
          <w:sz w:val="24"/>
          <w:lang w:val="ro-RO"/>
        </w:rPr>
      </w:pPr>
      <w:r w:rsidRPr="000B4635">
        <w:rPr>
          <w:rFonts w:ascii="Times New Roman" w:hAnsi="Times New Roman"/>
          <w:sz w:val="24"/>
          <w:lang w:val="ro-RO"/>
        </w:rPr>
        <w:t>“</w:t>
      </w:r>
    </w:p>
    <w:tbl>
      <w:tblPr>
        <w:tblW w:w="14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8"/>
        <w:gridCol w:w="1509"/>
        <w:gridCol w:w="3260"/>
        <w:gridCol w:w="5528"/>
        <w:gridCol w:w="1276"/>
        <w:gridCol w:w="1276"/>
      </w:tblGrid>
      <w:tr w:rsidR="00D64A0D" w:rsidRPr="000B4635" w14:paraId="287C3B94" w14:textId="77777777" w:rsidTr="006969E6">
        <w:trPr>
          <w:cantSplit/>
          <w:jc w:val="center"/>
        </w:trPr>
        <w:tc>
          <w:tcPr>
            <w:tcW w:w="2777" w:type="dxa"/>
            <w:gridSpan w:val="2"/>
            <w:tcMar>
              <w:left w:w="85" w:type="dxa"/>
              <w:right w:w="85" w:type="dxa"/>
            </w:tcMar>
            <w:vAlign w:val="center"/>
          </w:tcPr>
          <w:p w14:paraId="6A52234B" w14:textId="77777777" w:rsidR="00D64A0D" w:rsidRPr="000B4635" w:rsidRDefault="00E92582" w:rsidP="00CE6B46">
            <w:pPr>
              <w:overflowPunct w:val="0"/>
              <w:autoSpaceDE w:val="0"/>
              <w:autoSpaceDN w:val="0"/>
              <w:adjustRightInd w:val="0"/>
              <w:spacing w:before="60" w:after="60" w:line="240" w:lineRule="atLeast"/>
              <w:jc w:val="center"/>
              <w:textAlignment w:val="baseline"/>
              <w:rPr>
                <w:rFonts w:ascii="Times New Roman" w:eastAsia="Times New Roman" w:hAnsi="Times New Roman"/>
                <w:i/>
                <w:sz w:val="24"/>
                <w:lang w:val="ro-RO" w:eastAsia="fr-FR"/>
              </w:rPr>
            </w:pPr>
            <w:r>
              <w:rPr>
                <w:rFonts w:ascii="Times New Roman" w:eastAsia="Times New Roman" w:hAnsi="Times New Roman"/>
                <w:i/>
                <w:sz w:val="24"/>
                <w:lang w:val="ro-RO" w:eastAsia="fr-FR"/>
              </w:rPr>
              <w:lastRenderedPageBreak/>
              <w:t>Articol şi alineat</w:t>
            </w:r>
          </w:p>
        </w:tc>
        <w:tc>
          <w:tcPr>
            <w:tcW w:w="3260" w:type="dxa"/>
            <w:tcMar>
              <w:left w:w="85" w:type="dxa"/>
              <w:right w:w="85" w:type="dxa"/>
            </w:tcMar>
            <w:vAlign w:val="center"/>
          </w:tcPr>
          <w:p w14:paraId="6C20E95B" w14:textId="77777777" w:rsidR="00D64A0D" w:rsidRPr="000B4635" w:rsidRDefault="00D64A0D" w:rsidP="00CE6B46">
            <w:pPr>
              <w:overflowPunct w:val="0"/>
              <w:autoSpaceDE w:val="0"/>
              <w:autoSpaceDN w:val="0"/>
              <w:adjustRightInd w:val="0"/>
              <w:spacing w:before="60" w:after="60" w:line="240" w:lineRule="atLeast"/>
              <w:jc w:val="center"/>
              <w:textAlignment w:val="baseline"/>
              <w:rPr>
                <w:rFonts w:ascii="Times New Roman" w:eastAsia="Times New Roman" w:hAnsi="Times New Roman"/>
                <w:i/>
                <w:sz w:val="24"/>
                <w:lang w:val="ro-RO" w:eastAsia="fr-FR"/>
              </w:rPr>
            </w:pPr>
            <w:r>
              <w:rPr>
                <w:rFonts w:ascii="Times New Roman" w:eastAsia="Times New Roman" w:hAnsi="Times New Roman"/>
                <w:i/>
                <w:sz w:val="24"/>
                <w:lang w:val="ro-RO" w:eastAsia="fr-FR"/>
              </w:rPr>
              <w:t>Conţinut</w:t>
            </w:r>
          </w:p>
        </w:tc>
        <w:tc>
          <w:tcPr>
            <w:tcW w:w="6804" w:type="dxa"/>
            <w:gridSpan w:val="2"/>
            <w:tcMar>
              <w:left w:w="85" w:type="dxa"/>
              <w:right w:w="85" w:type="dxa"/>
            </w:tcMar>
            <w:vAlign w:val="center"/>
          </w:tcPr>
          <w:p w14:paraId="45A54497" w14:textId="77777777" w:rsidR="00D64A0D" w:rsidRPr="000B4635" w:rsidRDefault="00D64A0D" w:rsidP="00CE6B46">
            <w:pPr>
              <w:overflowPunct w:val="0"/>
              <w:autoSpaceDE w:val="0"/>
              <w:autoSpaceDN w:val="0"/>
              <w:adjustRightInd w:val="0"/>
              <w:spacing w:before="60" w:after="60" w:line="240" w:lineRule="atLeast"/>
              <w:jc w:val="center"/>
              <w:textAlignment w:val="baseline"/>
              <w:rPr>
                <w:rFonts w:ascii="Times New Roman" w:eastAsia="Times New Roman" w:hAnsi="Times New Roman"/>
                <w:i/>
                <w:sz w:val="24"/>
                <w:lang w:val="ro-RO" w:eastAsia="fr-FR"/>
              </w:rPr>
            </w:pPr>
            <w:r>
              <w:rPr>
                <w:rFonts w:ascii="Times New Roman" w:eastAsia="Times New Roman" w:hAnsi="Times New Roman"/>
                <w:i/>
                <w:sz w:val="24"/>
                <w:lang w:val="ro-RO" w:eastAsia="fr-FR"/>
              </w:rPr>
              <w:t>Termen final şi observaţii</w:t>
            </w:r>
          </w:p>
        </w:tc>
        <w:tc>
          <w:tcPr>
            <w:tcW w:w="1276" w:type="dxa"/>
            <w:tcMar>
              <w:left w:w="85" w:type="dxa"/>
              <w:right w:w="85" w:type="dxa"/>
            </w:tcMar>
            <w:vAlign w:val="center"/>
          </w:tcPr>
          <w:p w14:paraId="70452A7F" w14:textId="77777777" w:rsidR="00D64A0D" w:rsidRPr="000B4635" w:rsidRDefault="00D64A0D" w:rsidP="00CE6B46">
            <w:pPr>
              <w:overflowPunct w:val="0"/>
              <w:autoSpaceDE w:val="0"/>
              <w:autoSpaceDN w:val="0"/>
              <w:adjustRightInd w:val="0"/>
              <w:spacing w:before="60" w:after="60" w:line="240" w:lineRule="atLeast"/>
              <w:jc w:val="center"/>
              <w:textAlignment w:val="baseline"/>
              <w:rPr>
                <w:rFonts w:ascii="Times New Roman" w:eastAsia="Times New Roman" w:hAnsi="Times New Roman"/>
                <w:i/>
                <w:sz w:val="24"/>
                <w:lang w:val="ro-RO" w:eastAsia="fr-FR"/>
              </w:rPr>
            </w:pPr>
            <w:r>
              <w:rPr>
                <w:rFonts w:ascii="Times New Roman" w:eastAsia="Times New Roman" w:hAnsi="Times New Roman"/>
                <w:i/>
                <w:sz w:val="24"/>
                <w:lang w:val="ro-RO" w:eastAsia="fr-FR"/>
              </w:rPr>
              <w:t>Data intrării în vigoare</w:t>
            </w:r>
          </w:p>
        </w:tc>
      </w:tr>
      <w:tr w:rsidR="00D64A0D" w:rsidRPr="000B4635" w14:paraId="2984BB19" w14:textId="77777777" w:rsidTr="006969E6">
        <w:trPr>
          <w:cantSplit/>
          <w:jc w:val="center"/>
        </w:trPr>
        <w:tc>
          <w:tcPr>
            <w:tcW w:w="1268" w:type="dxa"/>
            <w:tcMar>
              <w:left w:w="85" w:type="dxa"/>
              <w:right w:w="85" w:type="dxa"/>
            </w:tcMar>
          </w:tcPr>
          <w:p w14:paraId="410676E8" w14:textId="77777777" w:rsidR="00D64A0D" w:rsidRPr="00240AF7" w:rsidRDefault="00D64A0D" w:rsidP="00CE6B46">
            <w:pPr>
              <w:tabs>
                <w:tab w:val="left" w:pos="57"/>
                <w:tab w:val="left" w:pos="568"/>
              </w:tabs>
              <w:overflowPunct w:val="0"/>
              <w:autoSpaceDE w:val="0"/>
              <w:autoSpaceDN w:val="0"/>
              <w:adjustRightInd w:val="0"/>
              <w:spacing w:before="60" w:after="60" w:line="240" w:lineRule="atLeast"/>
              <w:textAlignment w:val="baseline"/>
              <w:rPr>
                <w:rFonts w:ascii="Times New Roman" w:eastAsia="Times New Roman" w:hAnsi="Times New Roman"/>
                <w:sz w:val="24"/>
                <w:lang w:val="ro-RO" w:eastAsia="en-US"/>
              </w:rPr>
            </w:pPr>
            <w:r w:rsidRPr="00240AF7">
              <w:rPr>
                <w:rFonts w:ascii="Times New Roman" w:eastAsia="Times New Roman" w:hAnsi="Times New Roman"/>
                <w:sz w:val="24"/>
                <w:lang w:val="ro-RO" w:eastAsia="en-US"/>
              </w:rPr>
              <w:t>13.07</w:t>
            </w:r>
          </w:p>
        </w:tc>
        <w:tc>
          <w:tcPr>
            <w:tcW w:w="1509" w:type="dxa"/>
            <w:tcMar>
              <w:left w:w="85" w:type="dxa"/>
              <w:right w:w="85" w:type="dxa"/>
            </w:tcMar>
          </w:tcPr>
          <w:p w14:paraId="300C6977" w14:textId="77777777" w:rsidR="00D64A0D" w:rsidRPr="00240AF7" w:rsidRDefault="003F1CAD" w:rsidP="00CE6B46">
            <w:pPr>
              <w:overflowPunct w:val="0"/>
              <w:autoSpaceDE w:val="0"/>
              <w:autoSpaceDN w:val="0"/>
              <w:adjustRightInd w:val="0"/>
              <w:spacing w:before="60" w:after="60" w:line="240" w:lineRule="atLeast"/>
              <w:textAlignment w:val="baseline"/>
              <w:rPr>
                <w:rFonts w:ascii="Times New Roman" w:eastAsia="Times New Roman" w:hAnsi="Times New Roman"/>
                <w:sz w:val="24"/>
                <w:lang w:val="ro-RO" w:eastAsia="en-US"/>
              </w:rPr>
            </w:pPr>
            <w:r>
              <w:rPr>
                <w:rFonts w:ascii="Times New Roman" w:eastAsia="Times New Roman" w:hAnsi="Times New Roman"/>
                <w:sz w:val="24"/>
                <w:lang w:val="ro-RO" w:eastAsia="en-US"/>
              </w:rPr>
              <w:t>alin.</w:t>
            </w:r>
            <w:r w:rsidR="00D64A0D" w:rsidRPr="00240AF7">
              <w:rPr>
                <w:rFonts w:ascii="Times New Roman" w:eastAsia="Times New Roman" w:hAnsi="Times New Roman"/>
                <w:sz w:val="24"/>
                <w:lang w:val="ro-RO" w:eastAsia="en-US"/>
              </w:rPr>
              <w:t>1</w:t>
            </w:r>
          </w:p>
        </w:tc>
        <w:tc>
          <w:tcPr>
            <w:tcW w:w="3260" w:type="dxa"/>
            <w:tcMar>
              <w:left w:w="85" w:type="dxa"/>
              <w:right w:w="85" w:type="dxa"/>
            </w:tcMar>
          </w:tcPr>
          <w:p w14:paraId="6736C322" w14:textId="77777777" w:rsidR="00D64A0D" w:rsidRPr="000B4635" w:rsidRDefault="00D64A0D" w:rsidP="00CE6B46">
            <w:pPr>
              <w:overflowPunct w:val="0"/>
              <w:autoSpaceDE w:val="0"/>
              <w:autoSpaceDN w:val="0"/>
              <w:adjustRightInd w:val="0"/>
              <w:spacing w:before="60" w:after="60" w:line="240" w:lineRule="atLeast"/>
              <w:jc w:val="center"/>
              <w:textAlignment w:val="baseline"/>
              <w:rPr>
                <w:rFonts w:ascii="Times New Roman" w:eastAsia="Times New Roman" w:hAnsi="Times New Roman"/>
                <w:sz w:val="24"/>
                <w:lang w:val="ro-RO" w:eastAsia="en-US"/>
              </w:rPr>
            </w:pPr>
            <w:r w:rsidRPr="00240AF7">
              <w:rPr>
                <w:rFonts w:ascii="Times New Roman" w:eastAsia="Times New Roman" w:hAnsi="Times New Roman"/>
                <w:sz w:val="24"/>
                <w:lang w:val="ro-RO" w:eastAsia="en-US"/>
              </w:rPr>
              <w:t>Aplicarea standardului european la bărcile de serviciu</w:t>
            </w:r>
          </w:p>
        </w:tc>
        <w:tc>
          <w:tcPr>
            <w:tcW w:w="5528" w:type="dxa"/>
            <w:tcMar>
              <w:left w:w="85" w:type="dxa"/>
              <w:right w:w="85" w:type="dxa"/>
            </w:tcMar>
          </w:tcPr>
          <w:p w14:paraId="3AE8E570" w14:textId="77777777" w:rsidR="00D64A0D" w:rsidRPr="00240AF7" w:rsidRDefault="00D64A0D" w:rsidP="00CE6B46">
            <w:pPr>
              <w:overflowPunct w:val="0"/>
              <w:autoSpaceDE w:val="0"/>
              <w:autoSpaceDN w:val="0"/>
              <w:adjustRightInd w:val="0"/>
              <w:spacing w:before="60" w:after="60" w:line="240" w:lineRule="atLeast"/>
              <w:jc w:val="both"/>
              <w:textAlignment w:val="baseline"/>
              <w:rPr>
                <w:rFonts w:ascii="Times New Roman" w:eastAsia="Times New Roman" w:hAnsi="Times New Roman"/>
                <w:sz w:val="24"/>
                <w:lang w:val="ro-RO" w:eastAsia="en-US"/>
              </w:rPr>
            </w:pPr>
            <w:r w:rsidRPr="00240AF7">
              <w:rPr>
                <w:rFonts w:ascii="Times New Roman" w:eastAsia="Times New Roman" w:hAnsi="Times New Roman"/>
                <w:sz w:val="24"/>
                <w:lang w:val="ro-RO" w:eastAsia="en-US"/>
              </w:rPr>
              <w:t xml:space="preserve">N.R.T., cel târziu la reînnoirea Certificatului navei de navigaţie interioară după data de  </w:t>
            </w:r>
          </w:p>
          <w:p w14:paraId="13B6DDB8" w14:textId="77777777" w:rsidR="00D64A0D" w:rsidRPr="00240AF7" w:rsidRDefault="00D64A0D" w:rsidP="00CE6B46">
            <w:pPr>
              <w:overflowPunct w:val="0"/>
              <w:autoSpaceDE w:val="0"/>
              <w:autoSpaceDN w:val="0"/>
              <w:adjustRightInd w:val="0"/>
              <w:spacing w:before="60" w:after="60" w:line="240" w:lineRule="atLeast"/>
              <w:jc w:val="both"/>
              <w:textAlignment w:val="baseline"/>
              <w:rPr>
                <w:rFonts w:ascii="Times New Roman" w:eastAsia="Times New Roman" w:hAnsi="Times New Roman"/>
                <w:sz w:val="24"/>
                <w:lang w:val="ro-RO" w:eastAsia="en-US"/>
              </w:rPr>
            </w:pPr>
          </w:p>
          <w:p w14:paraId="6964A220" w14:textId="77777777" w:rsidR="00D64A0D" w:rsidRPr="000B4635" w:rsidRDefault="00D64A0D" w:rsidP="00CE6B46">
            <w:pPr>
              <w:overflowPunct w:val="0"/>
              <w:autoSpaceDE w:val="0"/>
              <w:autoSpaceDN w:val="0"/>
              <w:adjustRightInd w:val="0"/>
              <w:spacing w:before="60" w:after="60" w:line="240" w:lineRule="atLeast"/>
              <w:jc w:val="both"/>
              <w:textAlignment w:val="baseline"/>
              <w:rPr>
                <w:rFonts w:ascii="Times New Roman" w:eastAsia="Times New Roman" w:hAnsi="Times New Roman"/>
                <w:sz w:val="24"/>
                <w:lang w:val="ro-RO" w:eastAsia="en-US"/>
              </w:rPr>
            </w:pPr>
            <w:r w:rsidRPr="00240AF7">
              <w:rPr>
                <w:rFonts w:ascii="Times New Roman" w:eastAsia="Times New Roman" w:hAnsi="Times New Roman"/>
                <w:sz w:val="24"/>
                <w:lang w:val="ro-RO" w:eastAsia="en-US"/>
              </w:rPr>
              <w:t xml:space="preserve">Pentru bărcile de serviciu aflate la bord înainte de </w:t>
            </w:r>
            <w:r w:rsidR="00903153">
              <w:rPr>
                <w:rFonts w:ascii="Times New Roman" w:eastAsia="Times New Roman" w:hAnsi="Times New Roman"/>
                <w:sz w:val="24"/>
                <w:lang w:val="ro-RO" w:eastAsia="en-US"/>
              </w:rPr>
              <w:t>0</w:t>
            </w:r>
            <w:r w:rsidRPr="00240AF7">
              <w:rPr>
                <w:rFonts w:ascii="Times New Roman" w:eastAsia="Times New Roman" w:hAnsi="Times New Roman"/>
                <w:sz w:val="24"/>
                <w:lang w:val="ro-RO" w:eastAsia="en-US"/>
              </w:rPr>
              <w:t>1.10.2003, se poate dovedi, în mod alternativ, că acestea respectă cerințele de siguranță prevăzute la art. 32.06.</w:t>
            </w:r>
          </w:p>
        </w:tc>
        <w:tc>
          <w:tcPr>
            <w:tcW w:w="1276" w:type="dxa"/>
            <w:tcMar>
              <w:left w:w="85" w:type="dxa"/>
              <w:right w:w="85" w:type="dxa"/>
            </w:tcMar>
          </w:tcPr>
          <w:p w14:paraId="54AC8E00" w14:textId="77777777" w:rsidR="00D64A0D" w:rsidRPr="000B4635" w:rsidRDefault="00E92582" w:rsidP="00CE6B46">
            <w:pPr>
              <w:overflowPunct w:val="0"/>
              <w:autoSpaceDE w:val="0"/>
              <w:autoSpaceDN w:val="0"/>
              <w:adjustRightInd w:val="0"/>
              <w:spacing w:before="60" w:after="60" w:line="240" w:lineRule="atLeast"/>
              <w:textAlignment w:val="baseline"/>
              <w:rPr>
                <w:rFonts w:ascii="Times New Roman" w:eastAsia="Times New Roman" w:hAnsi="Times New Roman"/>
                <w:sz w:val="24"/>
                <w:lang w:val="ro-RO" w:eastAsia="en-US"/>
              </w:rPr>
            </w:pPr>
            <w:r>
              <w:rPr>
                <w:rFonts w:ascii="Times New Roman" w:eastAsia="Times New Roman" w:hAnsi="Times New Roman"/>
                <w:sz w:val="24"/>
                <w:lang w:val="ro-RO" w:eastAsia="en-US"/>
              </w:rPr>
              <w:t>01.01.</w:t>
            </w:r>
            <w:r w:rsidR="00D64A0D" w:rsidRPr="000B4635">
              <w:rPr>
                <w:rFonts w:ascii="Times New Roman" w:eastAsia="Times New Roman" w:hAnsi="Times New Roman"/>
                <w:sz w:val="24"/>
                <w:lang w:val="ro-RO" w:eastAsia="en-US"/>
              </w:rPr>
              <w:t>2020</w:t>
            </w:r>
          </w:p>
        </w:tc>
        <w:tc>
          <w:tcPr>
            <w:tcW w:w="1276" w:type="dxa"/>
            <w:tcMar>
              <w:left w:w="85" w:type="dxa"/>
              <w:right w:w="85" w:type="dxa"/>
            </w:tcMar>
          </w:tcPr>
          <w:p w14:paraId="7AD070CF" w14:textId="77777777" w:rsidR="00D64A0D" w:rsidRPr="000B4635" w:rsidRDefault="006969E6" w:rsidP="00CE6B46">
            <w:pPr>
              <w:overflowPunct w:val="0"/>
              <w:autoSpaceDE w:val="0"/>
              <w:autoSpaceDN w:val="0"/>
              <w:adjustRightInd w:val="0"/>
              <w:spacing w:before="60" w:after="60" w:line="240" w:lineRule="atLeast"/>
              <w:jc w:val="center"/>
              <w:textAlignment w:val="baseline"/>
              <w:rPr>
                <w:rFonts w:ascii="Times New Roman" w:eastAsia="Times New Roman" w:hAnsi="Times New Roman"/>
                <w:sz w:val="24"/>
                <w:lang w:val="ro-RO" w:eastAsia="en-US"/>
              </w:rPr>
            </w:pPr>
            <w:r>
              <w:rPr>
                <w:rFonts w:ascii="Times New Roman" w:eastAsia="Times New Roman" w:hAnsi="Times New Roman"/>
                <w:sz w:val="24"/>
                <w:lang w:val="ro-RO" w:eastAsia="en-US"/>
              </w:rPr>
              <w:t>0</w:t>
            </w:r>
            <w:r w:rsidR="00D64A0D" w:rsidRPr="000B4635">
              <w:rPr>
                <w:rFonts w:ascii="Times New Roman" w:eastAsia="Times New Roman" w:hAnsi="Times New Roman"/>
                <w:sz w:val="24"/>
                <w:lang w:val="ro-RO" w:eastAsia="en-US"/>
              </w:rPr>
              <w:t>1.10.2003</w:t>
            </w:r>
          </w:p>
        </w:tc>
      </w:tr>
    </w:tbl>
    <w:p w14:paraId="640A7856" w14:textId="77777777" w:rsidR="00D64A0D" w:rsidRPr="000B4635" w:rsidRDefault="001B76A2" w:rsidP="00D64A0D">
      <w:pPr>
        <w:spacing w:line="276" w:lineRule="auto"/>
        <w:ind w:left="426" w:hanging="426"/>
        <w:jc w:val="right"/>
        <w:rPr>
          <w:rFonts w:ascii="Times New Roman" w:eastAsia="Calibri" w:hAnsi="Times New Roman"/>
          <w:sz w:val="24"/>
          <w:lang w:val="ro-RO" w:eastAsia="en-US"/>
        </w:rPr>
      </w:pPr>
      <w:r>
        <w:rPr>
          <w:rFonts w:ascii="Times New Roman" w:eastAsia="Calibri" w:hAnsi="Times New Roman"/>
          <w:spacing w:val="-2"/>
          <w:sz w:val="24"/>
          <w:lang w:val="ro-RO" w:eastAsia="en-US"/>
        </w:rPr>
        <w:t xml:space="preserve"> </w:t>
      </w:r>
      <w:r w:rsidR="00B87DA4">
        <w:rPr>
          <w:rFonts w:ascii="Times New Roman" w:eastAsia="Calibri" w:hAnsi="Times New Roman"/>
          <w:spacing w:val="-2"/>
          <w:sz w:val="24"/>
          <w:lang w:val="ro-RO" w:eastAsia="en-US"/>
        </w:rPr>
        <w:t>„</w:t>
      </w:r>
    </w:p>
    <w:p w14:paraId="00B7554F" w14:textId="77777777" w:rsidR="001B76A2" w:rsidRDefault="001B76A2" w:rsidP="00005C1E">
      <w:pPr>
        <w:spacing w:line="240" w:lineRule="atLeast"/>
        <w:jc w:val="both"/>
        <w:rPr>
          <w:rFonts w:ascii="Times New Roman" w:eastAsia="Times New Roman" w:hAnsi="Times New Roman"/>
          <w:b/>
          <w:color w:val="000000"/>
          <w:sz w:val="24"/>
          <w:lang w:val="ro-RO" w:eastAsia="en-GB"/>
        </w:rPr>
      </w:pPr>
    </w:p>
    <w:p w14:paraId="145077EA" w14:textId="77777777" w:rsidR="001B76A2" w:rsidRDefault="001B76A2" w:rsidP="001B76A2">
      <w:pPr>
        <w:spacing w:line="276" w:lineRule="auto"/>
        <w:ind w:left="426" w:hanging="426"/>
        <w:rPr>
          <w:rFonts w:ascii="Times New Roman" w:eastAsia="Calibri" w:hAnsi="Times New Roman"/>
          <w:spacing w:val="-2"/>
          <w:sz w:val="24"/>
          <w:lang w:val="ro-RO" w:eastAsia="en-US"/>
        </w:rPr>
      </w:pPr>
      <w:r w:rsidRPr="001B76A2">
        <w:rPr>
          <w:rFonts w:ascii="Times New Roman" w:eastAsia="Calibri" w:hAnsi="Times New Roman"/>
          <w:b/>
          <w:spacing w:val="-2"/>
          <w:sz w:val="24"/>
          <w:lang w:val="ro-RO" w:eastAsia="en-US"/>
        </w:rPr>
        <w:t>4</w:t>
      </w:r>
      <w:r w:rsidR="00AA76CC">
        <w:rPr>
          <w:rFonts w:ascii="Times New Roman" w:eastAsia="Calibri" w:hAnsi="Times New Roman"/>
          <w:b/>
          <w:spacing w:val="-2"/>
          <w:sz w:val="24"/>
          <w:lang w:val="ro-RO" w:eastAsia="en-US"/>
        </w:rPr>
        <w:t>7</w:t>
      </w:r>
      <w:r w:rsidR="00E61B43">
        <w:rPr>
          <w:rFonts w:ascii="Times New Roman" w:eastAsia="Calibri" w:hAnsi="Times New Roman"/>
          <w:b/>
          <w:spacing w:val="-2"/>
          <w:sz w:val="24"/>
          <w:lang w:val="ro-RO" w:eastAsia="en-US"/>
        </w:rPr>
        <w:t>.</w:t>
      </w:r>
      <w:r>
        <w:rPr>
          <w:rFonts w:ascii="Times New Roman" w:eastAsia="Calibri" w:hAnsi="Times New Roman"/>
          <w:spacing w:val="-2"/>
          <w:sz w:val="24"/>
          <w:lang w:val="ro-RO" w:eastAsia="en-US"/>
        </w:rPr>
        <w:tab/>
      </w:r>
      <w:r>
        <w:rPr>
          <w:rFonts w:ascii="Times New Roman" w:eastAsia="Calibri" w:hAnsi="Times New Roman"/>
          <w:spacing w:val="-2"/>
          <w:sz w:val="24"/>
          <w:lang w:val="ro-RO" w:eastAsia="en-US"/>
        </w:rPr>
        <w:tab/>
      </w:r>
      <w:r w:rsidRPr="006969E6">
        <w:rPr>
          <w:rFonts w:ascii="Times New Roman" w:eastAsia="Calibri" w:hAnsi="Times New Roman"/>
          <w:b/>
          <w:spacing w:val="-2"/>
          <w:sz w:val="24"/>
          <w:lang w:val="ro-RO" w:eastAsia="en-US"/>
        </w:rPr>
        <w:t>La tabelul de la articolul 32.02, alineatul 5, nota de subsol cu numărul 39 se elimină.</w:t>
      </w:r>
    </w:p>
    <w:p w14:paraId="6E151908" w14:textId="77777777" w:rsidR="001B76A2" w:rsidRDefault="001B76A2" w:rsidP="00005C1E">
      <w:pPr>
        <w:spacing w:line="240" w:lineRule="atLeast"/>
        <w:jc w:val="both"/>
        <w:rPr>
          <w:rFonts w:ascii="Times New Roman" w:eastAsia="Times New Roman" w:hAnsi="Times New Roman"/>
          <w:b/>
          <w:color w:val="000000"/>
          <w:sz w:val="24"/>
          <w:lang w:val="ro-RO" w:eastAsia="en-GB"/>
        </w:rPr>
      </w:pPr>
    </w:p>
    <w:p w14:paraId="3A6E491F" w14:textId="77777777" w:rsidR="00005C1E" w:rsidRDefault="00005C1E" w:rsidP="00005C1E">
      <w:pPr>
        <w:spacing w:line="240" w:lineRule="atLeast"/>
        <w:jc w:val="both"/>
        <w:rPr>
          <w:rFonts w:ascii="Times New Roman" w:eastAsia="Arial" w:hAnsi="Times New Roman"/>
          <w:b/>
          <w:iCs/>
          <w:color w:val="000000"/>
          <w:sz w:val="24"/>
          <w:lang w:val="ro-RO" w:eastAsia="de-DE"/>
        </w:rPr>
      </w:pPr>
      <w:r>
        <w:rPr>
          <w:rFonts w:ascii="Times New Roman" w:eastAsia="Times New Roman" w:hAnsi="Times New Roman"/>
          <w:b/>
          <w:color w:val="000000"/>
          <w:sz w:val="24"/>
          <w:lang w:val="ro-RO" w:eastAsia="en-GB"/>
        </w:rPr>
        <w:t>4</w:t>
      </w:r>
      <w:r w:rsidR="00AA76CC">
        <w:rPr>
          <w:rFonts w:ascii="Times New Roman" w:eastAsia="Times New Roman" w:hAnsi="Times New Roman"/>
          <w:b/>
          <w:color w:val="000000"/>
          <w:sz w:val="24"/>
          <w:lang w:val="ro-RO" w:eastAsia="en-GB"/>
        </w:rPr>
        <w:t>8</w:t>
      </w:r>
      <w:r w:rsidRPr="00105D60">
        <w:rPr>
          <w:rFonts w:ascii="Times New Roman" w:eastAsia="Times New Roman" w:hAnsi="Times New Roman"/>
          <w:b/>
          <w:color w:val="000000"/>
          <w:sz w:val="24"/>
          <w:lang w:val="ro-RO" w:eastAsia="en-GB"/>
        </w:rPr>
        <w:t>.</w:t>
      </w:r>
      <w:r w:rsidRPr="00105D60">
        <w:rPr>
          <w:rFonts w:ascii="Times New Roman" w:eastAsia="Times New Roman" w:hAnsi="Times New Roman"/>
          <w:b/>
          <w:color w:val="000000"/>
          <w:sz w:val="24"/>
          <w:lang w:val="ro-RO" w:eastAsia="en-GB"/>
        </w:rPr>
        <w:tab/>
      </w:r>
      <w:r w:rsidRPr="00005C1E">
        <w:rPr>
          <w:rFonts w:ascii="Times New Roman" w:eastAsia="Arial" w:hAnsi="Times New Roman"/>
          <w:b/>
          <w:iCs/>
          <w:color w:val="000000"/>
          <w:sz w:val="24"/>
          <w:lang w:val="ro-RO" w:eastAsia="de-DE"/>
        </w:rPr>
        <w:t>La tabelul de la articolul 32.05, alineatul 5, nota referitoare la articolul 14.02, alineatul 4 se modifică şi va avea următorul cuprins:</w:t>
      </w:r>
    </w:p>
    <w:p w14:paraId="33F7FA36" w14:textId="77777777" w:rsidR="00005C1E" w:rsidRPr="00005C1E" w:rsidRDefault="00005C1E" w:rsidP="00005C1E">
      <w:pPr>
        <w:spacing w:line="240" w:lineRule="atLeast"/>
        <w:jc w:val="both"/>
        <w:rPr>
          <w:rFonts w:ascii="Times New Roman" w:eastAsia="Arial" w:hAnsi="Times New Roman"/>
          <w:b/>
          <w:iCs/>
          <w:color w:val="000000"/>
          <w:sz w:val="24"/>
          <w:lang w:val="ro-RO" w:eastAsia="de-DE"/>
        </w:rPr>
      </w:pPr>
    </w:p>
    <w:p w14:paraId="4B46BC30" w14:textId="77777777" w:rsidR="00EC06D1" w:rsidRPr="000B4635" w:rsidRDefault="00EC06D1" w:rsidP="00EC06D1">
      <w:pPr>
        <w:spacing w:line="240" w:lineRule="atLeast"/>
        <w:ind w:left="142"/>
        <w:contextualSpacing/>
        <w:jc w:val="both"/>
        <w:rPr>
          <w:rFonts w:ascii="Times New Roman" w:eastAsia="Times New Roman" w:hAnsi="Times New Roman"/>
          <w:iCs/>
          <w:color w:val="000000"/>
          <w:sz w:val="24"/>
          <w:lang w:val="ro-RO" w:eastAsia="en-US"/>
        </w:rPr>
      </w:pPr>
      <w:r w:rsidRPr="000B4635">
        <w:rPr>
          <w:rFonts w:ascii="Times New Roman" w:eastAsia="Arial" w:hAnsi="Times New Roman"/>
          <w:iCs/>
          <w:color w:val="000000"/>
          <w:sz w:val="24"/>
          <w:lang w:val="ro-RO" w:eastAsia="de-DE"/>
        </w:rPr>
        <w:t>“</w:t>
      </w:r>
    </w:p>
    <w:tbl>
      <w:tblPr>
        <w:tblW w:w="14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24"/>
        <w:gridCol w:w="3399"/>
        <w:gridCol w:w="5410"/>
        <w:gridCol w:w="1282"/>
        <w:gridCol w:w="1338"/>
      </w:tblGrid>
      <w:tr w:rsidR="00EC06D1" w:rsidRPr="000B4635" w14:paraId="252F917A" w14:textId="77777777" w:rsidTr="0011493C">
        <w:trPr>
          <w:cantSplit/>
          <w:trHeight w:val="962"/>
          <w:tblHeader/>
          <w:jc w:val="center"/>
        </w:trPr>
        <w:tc>
          <w:tcPr>
            <w:tcW w:w="2722" w:type="dxa"/>
            <w:gridSpan w:val="2"/>
            <w:shd w:val="clear" w:color="auto" w:fill="auto"/>
          </w:tcPr>
          <w:p w14:paraId="73AE5DB8" w14:textId="77777777" w:rsidR="00EC06D1" w:rsidRPr="000B4635" w:rsidRDefault="00E92582" w:rsidP="00CE6B46">
            <w:pPr>
              <w:spacing w:before="60" w:after="60" w:line="240" w:lineRule="atLeast"/>
              <w:jc w:val="center"/>
              <w:rPr>
                <w:rFonts w:ascii="Times New Roman" w:eastAsia="Arial" w:hAnsi="Times New Roman"/>
                <w:sz w:val="24"/>
                <w:lang w:val="ro-RO" w:eastAsia="en-US"/>
              </w:rPr>
            </w:pPr>
            <w:r>
              <w:rPr>
                <w:rFonts w:ascii="Times New Roman" w:eastAsia="Arial" w:hAnsi="Times New Roman"/>
                <w:i/>
                <w:sz w:val="24"/>
                <w:lang w:val="ro-RO" w:eastAsia="en-US"/>
              </w:rPr>
              <w:t>Articol şi alineat</w:t>
            </w:r>
          </w:p>
        </w:tc>
        <w:tc>
          <w:tcPr>
            <w:tcW w:w="3399" w:type="dxa"/>
            <w:shd w:val="clear" w:color="auto" w:fill="auto"/>
          </w:tcPr>
          <w:p w14:paraId="034E4559" w14:textId="77777777" w:rsidR="00EC06D1" w:rsidRPr="000B4635" w:rsidRDefault="00EC06D1" w:rsidP="00CE6B46">
            <w:pPr>
              <w:spacing w:before="60" w:after="60" w:line="240" w:lineRule="atLeast"/>
              <w:jc w:val="center"/>
              <w:rPr>
                <w:rFonts w:ascii="Times New Roman" w:eastAsia="Arial" w:hAnsi="Times New Roman"/>
                <w:sz w:val="24"/>
                <w:lang w:val="ro-RO" w:eastAsia="en-US"/>
              </w:rPr>
            </w:pPr>
            <w:r>
              <w:rPr>
                <w:rFonts w:ascii="Times New Roman" w:eastAsia="Arial" w:hAnsi="Times New Roman"/>
                <w:i/>
                <w:sz w:val="24"/>
                <w:lang w:val="ro-RO" w:eastAsia="en-US"/>
              </w:rPr>
              <w:t>Conţinut</w:t>
            </w:r>
          </w:p>
        </w:tc>
        <w:tc>
          <w:tcPr>
            <w:tcW w:w="6692" w:type="dxa"/>
            <w:gridSpan w:val="2"/>
            <w:shd w:val="clear" w:color="auto" w:fill="auto"/>
          </w:tcPr>
          <w:p w14:paraId="6CC71137" w14:textId="77777777" w:rsidR="00EC06D1" w:rsidRPr="000B4635" w:rsidRDefault="00EC06D1" w:rsidP="00CE6B46">
            <w:pPr>
              <w:spacing w:before="60" w:after="60" w:line="240" w:lineRule="atLeast"/>
              <w:jc w:val="center"/>
              <w:rPr>
                <w:rFonts w:ascii="Times New Roman" w:eastAsia="Arial" w:hAnsi="Times New Roman"/>
                <w:sz w:val="24"/>
                <w:lang w:val="ro-RO" w:eastAsia="en-US"/>
              </w:rPr>
            </w:pPr>
            <w:r>
              <w:rPr>
                <w:rFonts w:ascii="Times New Roman" w:eastAsia="Arial" w:hAnsi="Times New Roman"/>
                <w:i/>
                <w:sz w:val="24"/>
                <w:lang w:val="ro-RO" w:eastAsia="en-US"/>
              </w:rPr>
              <w:t>Termen final şi observaţii</w:t>
            </w:r>
          </w:p>
        </w:tc>
        <w:tc>
          <w:tcPr>
            <w:tcW w:w="1338" w:type="dxa"/>
          </w:tcPr>
          <w:p w14:paraId="2BEC596E" w14:textId="77777777" w:rsidR="00EC06D1" w:rsidRPr="000B4635" w:rsidRDefault="00EC06D1" w:rsidP="00CE6B46">
            <w:pPr>
              <w:spacing w:before="60" w:after="60" w:line="240" w:lineRule="atLeast"/>
              <w:jc w:val="center"/>
              <w:rPr>
                <w:rFonts w:ascii="Times New Roman" w:eastAsia="Arial" w:hAnsi="Times New Roman"/>
                <w:sz w:val="24"/>
                <w:lang w:val="ro-RO" w:eastAsia="en-US"/>
              </w:rPr>
            </w:pPr>
            <w:r>
              <w:rPr>
                <w:rFonts w:ascii="Times New Roman" w:eastAsia="Arial" w:hAnsi="Times New Roman"/>
                <w:i/>
                <w:sz w:val="24"/>
                <w:lang w:val="ro-RO" w:eastAsia="en-US"/>
              </w:rPr>
              <w:t>Data intrării în vigoare</w:t>
            </w:r>
          </w:p>
        </w:tc>
      </w:tr>
      <w:tr w:rsidR="00EC06D1" w:rsidRPr="000B4635" w14:paraId="3D5C2337" w14:textId="77777777" w:rsidTr="0011493C">
        <w:trPr>
          <w:cantSplit/>
          <w:trHeight w:val="953"/>
          <w:jc w:val="center"/>
        </w:trPr>
        <w:tc>
          <w:tcPr>
            <w:tcW w:w="1298" w:type="dxa"/>
            <w:shd w:val="clear" w:color="auto" w:fill="auto"/>
          </w:tcPr>
          <w:p w14:paraId="2CECB7DC" w14:textId="77777777" w:rsidR="00EC06D1" w:rsidRPr="000B4635" w:rsidRDefault="00EC06D1" w:rsidP="00CE6B46">
            <w:pPr>
              <w:autoSpaceDE w:val="0"/>
              <w:autoSpaceDN w:val="0"/>
              <w:spacing w:before="60" w:after="60" w:line="240" w:lineRule="atLeast"/>
              <w:jc w:val="both"/>
              <w:rPr>
                <w:rFonts w:ascii="Times New Roman" w:eastAsia="Times New Roman" w:hAnsi="Times New Roman"/>
                <w:sz w:val="24"/>
                <w:lang w:val="ro-RO" w:eastAsia="en-US"/>
              </w:rPr>
            </w:pPr>
            <w:r w:rsidRPr="000B4635">
              <w:rPr>
                <w:rFonts w:ascii="Times New Roman" w:eastAsia="Arial" w:hAnsi="Times New Roman"/>
                <w:sz w:val="24"/>
                <w:lang w:val="ro-RO" w:eastAsia="fr-FR"/>
              </w:rPr>
              <w:t>14.02</w:t>
            </w:r>
          </w:p>
        </w:tc>
        <w:tc>
          <w:tcPr>
            <w:tcW w:w="1424" w:type="dxa"/>
            <w:shd w:val="clear" w:color="auto" w:fill="auto"/>
          </w:tcPr>
          <w:p w14:paraId="105631CA" w14:textId="77777777" w:rsidR="00EC06D1" w:rsidRPr="000B4635" w:rsidRDefault="003F1CAD" w:rsidP="00CE6B46">
            <w:pPr>
              <w:autoSpaceDE w:val="0"/>
              <w:autoSpaceDN w:val="0"/>
              <w:spacing w:before="60" w:after="60" w:line="240" w:lineRule="atLeast"/>
              <w:jc w:val="both"/>
              <w:rPr>
                <w:rFonts w:ascii="Times New Roman" w:eastAsia="Times New Roman" w:hAnsi="Times New Roman"/>
                <w:sz w:val="24"/>
                <w:lang w:val="ro-RO" w:eastAsia="en-US"/>
              </w:rPr>
            </w:pPr>
            <w:r>
              <w:rPr>
                <w:rFonts w:ascii="Times New Roman" w:eastAsia="Arial" w:hAnsi="Times New Roman"/>
                <w:sz w:val="24"/>
                <w:lang w:val="ro-RO" w:eastAsia="fr-FR"/>
              </w:rPr>
              <w:t>alin.</w:t>
            </w:r>
            <w:r w:rsidR="00EC06D1" w:rsidRPr="000B4635">
              <w:rPr>
                <w:rFonts w:ascii="Times New Roman" w:eastAsia="Arial" w:hAnsi="Times New Roman"/>
                <w:sz w:val="24"/>
                <w:lang w:val="ro-RO" w:eastAsia="fr-FR"/>
              </w:rPr>
              <w:t>4</w:t>
            </w:r>
          </w:p>
        </w:tc>
        <w:tc>
          <w:tcPr>
            <w:tcW w:w="3399" w:type="dxa"/>
            <w:shd w:val="clear" w:color="auto" w:fill="auto"/>
          </w:tcPr>
          <w:p w14:paraId="55C0D511" w14:textId="77777777" w:rsidR="00EC06D1" w:rsidRPr="000B4635" w:rsidRDefault="00EC06D1" w:rsidP="00CE6B46">
            <w:pPr>
              <w:autoSpaceDE w:val="0"/>
              <w:autoSpaceDN w:val="0"/>
              <w:spacing w:before="60" w:after="60" w:line="240" w:lineRule="atLeast"/>
              <w:jc w:val="both"/>
              <w:rPr>
                <w:rFonts w:ascii="Times New Roman" w:eastAsia="Times New Roman" w:hAnsi="Times New Roman"/>
                <w:sz w:val="24"/>
                <w:lang w:val="ro-RO" w:eastAsia="en-US"/>
              </w:rPr>
            </w:pPr>
            <w:r w:rsidRPr="009D026B">
              <w:rPr>
                <w:rFonts w:ascii="Times New Roman" w:eastAsia="Arial" w:hAnsi="Times New Roman"/>
                <w:sz w:val="24"/>
                <w:lang w:val="ro-RO" w:eastAsia="fr-FR"/>
              </w:rPr>
              <w:t xml:space="preserve">Dotarea </w:t>
            </w:r>
            <w:r>
              <w:rPr>
                <w:rFonts w:ascii="Times New Roman" w:eastAsia="Arial" w:hAnsi="Times New Roman"/>
                <w:sz w:val="24"/>
                <w:lang w:val="ro-RO" w:eastAsia="fr-FR"/>
              </w:rPr>
              <w:t>m</w:t>
            </w:r>
            <w:r w:rsidRPr="00B4367C">
              <w:rPr>
                <w:rFonts w:ascii="Times New Roman" w:eastAsia="Arial" w:hAnsi="Times New Roman"/>
                <w:sz w:val="24"/>
                <w:lang w:val="ro-RO" w:eastAsia="fr-FR"/>
              </w:rPr>
              <w:t>arginil</w:t>
            </w:r>
            <w:r>
              <w:rPr>
                <w:rFonts w:ascii="Times New Roman" w:eastAsia="Arial" w:hAnsi="Times New Roman"/>
                <w:sz w:val="24"/>
                <w:lang w:val="ro-RO" w:eastAsia="fr-FR"/>
              </w:rPr>
              <w:t>or</w:t>
            </w:r>
            <w:r w:rsidRPr="00B4367C">
              <w:rPr>
                <w:rFonts w:ascii="Times New Roman" w:eastAsia="Arial" w:hAnsi="Times New Roman"/>
                <w:sz w:val="24"/>
                <w:lang w:val="ro-RO" w:eastAsia="fr-FR"/>
              </w:rPr>
              <w:t xml:space="preserve"> exterioare ale punților, ale punților din bord şi ale posturilor de lucru</w:t>
            </w:r>
          </w:p>
        </w:tc>
        <w:tc>
          <w:tcPr>
            <w:tcW w:w="5410" w:type="dxa"/>
            <w:shd w:val="clear" w:color="auto" w:fill="auto"/>
          </w:tcPr>
          <w:p w14:paraId="61BAE057" w14:textId="77777777" w:rsidR="00EC06D1" w:rsidRPr="000B4635" w:rsidRDefault="00EC06D1" w:rsidP="00CE6B46">
            <w:pPr>
              <w:autoSpaceDE w:val="0"/>
              <w:autoSpaceDN w:val="0"/>
              <w:spacing w:before="60" w:after="60" w:line="240" w:lineRule="atLeast"/>
              <w:jc w:val="both"/>
              <w:rPr>
                <w:rFonts w:ascii="Times New Roman" w:eastAsia="Times New Roman" w:hAnsi="Times New Roman"/>
                <w:sz w:val="24"/>
                <w:lang w:val="ro-RO" w:eastAsia="en-US"/>
              </w:rPr>
            </w:pPr>
            <w:r>
              <w:rPr>
                <w:rFonts w:ascii="Times New Roman" w:eastAsia="Arial" w:hAnsi="Times New Roman"/>
                <w:sz w:val="24"/>
                <w:lang w:val="ro-RO" w:eastAsia="fr-FR"/>
              </w:rPr>
              <w:t>N.R.T.</w:t>
            </w:r>
          </w:p>
        </w:tc>
        <w:tc>
          <w:tcPr>
            <w:tcW w:w="1282" w:type="dxa"/>
            <w:shd w:val="clear" w:color="auto" w:fill="auto"/>
          </w:tcPr>
          <w:p w14:paraId="593D4A69" w14:textId="77777777" w:rsidR="00EC06D1" w:rsidRPr="000B4635" w:rsidRDefault="00EC06D1"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1338" w:type="dxa"/>
          </w:tcPr>
          <w:p w14:paraId="1F5C9210" w14:textId="77777777" w:rsidR="00EC06D1" w:rsidRPr="000B4635" w:rsidRDefault="0011493C" w:rsidP="00CE6B46">
            <w:pPr>
              <w:autoSpaceDE w:val="0"/>
              <w:autoSpaceDN w:val="0"/>
              <w:spacing w:before="60" w:after="60" w:line="240" w:lineRule="atLeast"/>
              <w:jc w:val="both"/>
              <w:rPr>
                <w:rFonts w:ascii="Times New Roman" w:eastAsia="Times New Roman" w:hAnsi="Times New Roman"/>
                <w:sz w:val="24"/>
                <w:lang w:val="ro-RO" w:eastAsia="en-US"/>
              </w:rPr>
            </w:pPr>
            <w:r>
              <w:rPr>
                <w:rFonts w:ascii="Times New Roman" w:eastAsia="Arial" w:hAnsi="Times New Roman"/>
                <w:sz w:val="24"/>
                <w:lang w:val="ro-RO" w:eastAsia="fr-FR"/>
              </w:rPr>
              <w:t>0</w:t>
            </w:r>
            <w:r w:rsidR="00EC06D1" w:rsidRPr="000B4635">
              <w:rPr>
                <w:rFonts w:ascii="Times New Roman" w:eastAsia="Arial" w:hAnsi="Times New Roman"/>
                <w:sz w:val="24"/>
                <w:lang w:val="ro-RO" w:eastAsia="fr-FR"/>
              </w:rPr>
              <w:t>1.12.2011</w:t>
            </w:r>
          </w:p>
        </w:tc>
      </w:tr>
    </w:tbl>
    <w:p w14:paraId="12BFBFB0" w14:textId="77777777" w:rsidR="00EC06D1" w:rsidRPr="000B4635" w:rsidRDefault="00B87DA4" w:rsidP="00EC06D1">
      <w:pPr>
        <w:spacing w:line="240" w:lineRule="atLeast"/>
        <w:ind w:left="786"/>
        <w:contextualSpacing/>
        <w:jc w:val="right"/>
        <w:rPr>
          <w:rFonts w:ascii="Times New Roman" w:eastAsia="Times New Roman" w:hAnsi="Times New Roman"/>
          <w:i/>
          <w:iCs/>
          <w:color w:val="000000"/>
          <w:sz w:val="24"/>
          <w:lang w:val="ro-RO" w:eastAsia="en-US"/>
        </w:rPr>
      </w:pPr>
      <w:r>
        <w:rPr>
          <w:rFonts w:ascii="Times New Roman" w:eastAsia="Arial" w:hAnsi="Times New Roman"/>
          <w:i/>
          <w:iCs/>
          <w:color w:val="000000"/>
          <w:sz w:val="24"/>
          <w:lang w:val="ro-RO" w:eastAsia="de-DE"/>
        </w:rPr>
        <w:t>„</w:t>
      </w:r>
    </w:p>
    <w:p w14:paraId="61297A15" w14:textId="77777777" w:rsidR="001B76A2" w:rsidRDefault="001B76A2" w:rsidP="004A29E4">
      <w:pPr>
        <w:spacing w:line="240" w:lineRule="atLeast"/>
        <w:jc w:val="both"/>
        <w:rPr>
          <w:rFonts w:ascii="Times New Roman" w:eastAsia="Times New Roman" w:hAnsi="Times New Roman"/>
          <w:b/>
          <w:color w:val="000000"/>
          <w:sz w:val="24"/>
          <w:lang w:val="ro-RO" w:eastAsia="en-GB"/>
        </w:rPr>
      </w:pPr>
    </w:p>
    <w:p w14:paraId="0F3D6BD9" w14:textId="77777777" w:rsidR="00EC06D1" w:rsidRPr="00EC06D1" w:rsidRDefault="004A29E4" w:rsidP="004A29E4">
      <w:pPr>
        <w:spacing w:line="240" w:lineRule="atLeast"/>
        <w:jc w:val="both"/>
        <w:rPr>
          <w:rFonts w:ascii="Times New Roman" w:eastAsia="Times New Roman" w:hAnsi="Times New Roman"/>
          <w:i/>
          <w:sz w:val="24"/>
          <w:lang w:val="ro-RO" w:eastAsia="en-US"/>
        </w:rPr>
      </w:pPr>
      <w:r>
        <w:rPr>
          <w:rFonts w:ascii="Times New Roman" w:eastAsia="Times New Roman" w:hAnsi="Times New Roman"/>
          <w:b/>
          <w:color w:val="000000"/>
          <w:sz w:val="24"/>
          <w:lang w:val="ro-RO" w:eastAsia="en-GB"/>
        </w:rPr>
        <w:t>4</w:t>
      </w:r>
      <w:r w:rsidR="00AA76CC">
        <w:rPr>
          <w:rFonts w:ascii="Times New Roman" w:eastAsia="Times New Roman" w:hAnsi="Times New Roman"/>
          <w:b/>
          <w:color w:val="000000"/>
          <w:sz w:val="24"/>
          <w:lang w:val="ro-RO" w:eastAsia="en-GB"/>
        </w:rPr>
        <w:t>9</w:t>
      </w:r>
      <w:r w:rsidRPr="00105D60">
        <w:rPr>
          <w:rFonts w:ascii="Times New Roman" w:eastAsia="Times New Roman" w:hAnsi="Times New Roman"/>
          <w:b/>
          <w:color w:val="000000"/>
          <w:sz w:val="24"/>
          <w:lang w:val="ro-RO" w:eastAsia="en-GB"/>
        </w:rPr>
        <w:t>.</w:t>
      </w:r>
      <w:r w:rsidRPr="00105D60">
        <w:rPr>
          <w:rFonts w:ascii="Times New Roman" w:eastAsia="Times New Roman" w:hAnsi="Times New Roman"/>
          <w:b/>
          <w:color w:val="000000"/>
          <w:sz w:val="24"/>
          <w:lang w:val="ro-RO" w:eastAsia="en-GB"/>
        </w:rPr>
        <w:tab/>
      </w:r>
      <w:r w:rsidRPr="00005C1E">
        <w:rPr>
          <w:rFonts w:ascii="Times New Roman" w:eastAsia="Arial" w:hAnsi="Times New Roman"/>
          <w:b/>
          <w:iCs/>
          <w:color w:val="000000"/>
          <w:sz w:val="24"/>
          <w:lang w:val="ro-RO" w:eastAsia="de-DE"/>
        </w:rPr>
        <w:t xml:space="preserve">La tabelul de la articolul 32.05, alineatul 5, </w:t>
      </w:r>
      <w:r>
        <w:rPr>
          <w:rFonts w:ascii="Times New Roman" w:eastAsia="Arial" w:hAnsi="Times New Roman"/>
          <w:b/>
          <w:iCs/>
          <w:color w:val="000000"/>
          <w:sz w:val="24"/>
          <w:lang w:val="ro-RO" w:eastAsia="de-DE"/>
        </w:rPr>
        <w:t xml:space="preserve">se şterge </w:t>
      </w:r>
      <w:r w:rsidRPr="00005C1E">
        <w:rPr>
          <w:rFonts w:ascii="Times New Roman" w:eastAsia="Arial" w:hAnsi="Times New Roman"/>
          <w:b/>
          <w:iCs/>
          <w:color w:val="000000"/>
          <w:sz w:val="24"/>
          <w:lang w:val="ro-RO" w:eastAsia="de-DE"/>
        </w:rPr>
        <w:t>nota referitoare la articolul 14.0</w:t>
      </w:r>
      <w:r>
        <w:rPr>
          <w:rFonts w:ascii="Times New Roman" w:eastAsia="Arial" w:hAnsi="Times New Roman"/>
          <w:b/>
          <w:iCs/>
          <w:color w:val="000000"/>
          <w:sz w:val="24"/>
          <w:lang w:val="ro-RO" w:eastAsia="de-DE"/>
        </w:rPr>
        <w:t>4</w:t>
      </w:r>
      <w:r w:rsidRPr="00005C1E">
        <w:rPr>
          <w:rFonts w:ascii="Times New Roman" w:eastAsia="Arial" w:hAnsi="Times New Roman"/>
          <w:b/>
          <w:iCs/>
          <w:color w:val="000000"/>
          <w:sz w:val="24"/>
          <w:lang w:val="ro-RO" w:eastAsia="de-DE"/>
        </w:rPr>
        <w:t xml:space="preserve">, alineatul </w:t>
      </w:r>
      <w:r>
        <w:rPr>
          <w:rFonts w:ascii="Times New Roman" w:eastAsia="Arial" w:hAnsi="Times New Roman"/>
          <w:b/>
          <w:iCs/>
          <w:color w:val="000000"/>
          <w:sz w:val="24"/>
          <w:lang w:val="ro-RO" w:eastAsia="de-DE"/>
        </w:rPr>
        <w:t>2.</w:t>
      </w:r>
      <w:r w:rsidRPr="00005C1E">
        <w:rPr>
          <w:rFonts w:ascii="Times New Roman" w:eastAsia="Arial" w:hAnsi="Times New Roman"/>
          <w:b/>
          <w:iCs/>
          <w:color w:val="000000"/>
          <w:sz w:val="24"/>
          <w:lang w:val="ro-RO" w:eastAsia="de-DE"/>
        </w:rPr>
        <w:t xml:space="preserve"> </w:t>
      </w:r>
    </w:p>
    <w:p w14:paraId="425F0CBE" w14:textId="77777777" w:rsidR="00EC06D1" w:rsidRDefault="00EC06D1" w:rsidP="00EC06D1">
      <w:pPr>
        <w:spacing w:line="240" w:lineRule="atLeast"/>
        <w:contextualSpacing/>
        <w:jc w:val="both"/>
        <w:rPr>
          <w:rFonts w:ascii="Times New Roman" w:eastAsia="Arial" w:hAnsi="Times New Roman"/>
          <w:i/>
          <w:snapToGrid w:val="0"/>
          <w:color w:val="000000"/>
          <w:sz w:val="24"/>
          <w:lang w:val="ro-RO" w:eastAsia="en-US"/>
        </w:rPr>
      </w:pPr>
    </w:p>
    <w:p w14:paraId="5378B59B" w14:textId="77777777" w:rsidR="004A29E4" w:rsidRDefault="00AA76CC" w:rsidP="004A29E4">
      <w:pPr>
        <w:spacing w:line="240" w:lineRule="atLeast"/>
        <w:jc w:val="both"/>
        <w:rPr>
          <w:rFonts w:ascii="Times New Roman" w:eastAsia="Arial" w:hAnsi="Times New Roman"/>
          <w:b/>
          <w:iCs/>
          <w:color w:val="000000"/>
          <w:sz w:val="24"/>
          <w:lang w:val="ro-RO" w:eastAsia="de-DE"/>
        </w:rPr>
      </w:pPr>
      <w:r>
        <w:rPr>
          <w:rFonts w:ascii="Times New Roman" w:eastAsia="Times New Roman" w:hAnsi="Times New Roman"/>
          <w:b/>
          <w:color w:val="000000"/>
          <w:sz w:val="24"/>
          <w:lang w:val="ro-RO" w:eastAsia="en-GB"/>
        </w:rPr>
        <w:t>50</w:t>
      </w:r>
      <w:r w:rsidR="004A29E4" w:rsidRPr="00105D60">
        <w:rPr>
          <w:rFonts w:ascii="Times New Roman" w:eastAsia="Times New Roman" w:hAnsi="Times New Roman"/>
          <w:b/>
          <w:color w:val="000000"/>
          <w:sz w:val="24"/>
          <w:lang w:val="ro-RO" w:eastAsia="en-GB"/>
        </w:rPr>
        <w:t>.</w:t>
      </w:r>
      <w:r w:rsidR="004A29E4" w:rsidRPr="00105D60">
        <w:rPr>
          <w:rFonts w:ascii="Times New Roman" w:eastAsia="Times New Roman" w:hAnsi="Times New Roman"/>
          <w:b/>
          <w:color w:val="000000"/>
          <w:sz w:val="24"/>
          <w:lang w:val="ro-RO" w:eastAsia="en-GB"/>
        </w:rPr>
        <w:tab/>
      </w:r>
      <w:r w:rsidR="004A29E4" w:rsidRPr="00005C1E">
        <w:rPr>
          <w:rFonts w:ascii="Times New Roman" w:eastAsia="Arial" w:hAnsi="Times New Roman"/>
          <w:b/>
          <w:iCs/>
          <w:color w:val="000000"/>
          <w:sz w:val="24"/>
          <w:lang w:val="ro-RO" w:eastAsia="de-DE"/>
        </w:rPr>
        <w:t xml:space="preserve">La tabelul de la articolul 32.05, alineatul 5, nota referitoare la articolul </w:t>
      </w:r>
      <w:r w:rsidR="004A29E4" w:rsidRPr="004A29E4">
        <w:rPr>
          <w:rFonts w:ascii="Times New Roman" w:eastAsia="Times New Roman" w:hAnsi="Times New Roman"/>
          <w:b/>
          <w:color w:val="000000"/>
          <w:sz w:val="24"/>
          <w:lang w:val="ro-RO" w:eastAsia="en-GB"/>
        </w:rPr>
        <w:t>19.06</w:t>
      </w:r>
      <w:r w:rsidR="004A29E4" w:rsidRPr="004A29E4">
        <w:rPr>
          <w:rFonts w:ascii="Times New Roman" w:eastAsia="Arial" w:hAnsi="Times New Roman"/>
          <w:b/>
          <w:iCs/>
          <w:color w:val="000000"/>
          <w:sz w:val="24"/>
          <w:lang w:val="ro-RO" w:eastAsia="de-DE"/>
        </w:rPr>
        <w:t>, alineatul 6, litera c) se</w:t>
      </w:r>
      <w:r w:rsidR="004A29E4" w:rsidRPr="00005C1E">
        <w:rPr>
          <w:rFonts w:ascii="Times New Roman" w:eastAsia="Arial" w:hAnsi="Times New Roman"/>
          <w:b/>
          <w:iCs/>
          <w:color w:val="000000"/>
          <w:sz w:val="24"/>
          <w:lang w:val="ro-RO" w:eastAsia="de-DE"/>
        </w:rPr>
        <w:t xml:space="preserve"> modifică şi va avea următorul cuprins:</w:t>
      </w:r>
    </w:p>
    <w:p w14:paraId="58DBDA51" w14:textId="77777777" w:rsidR="004A29E4" w:rsidRDefault="004A29E4" w:rsidP="004A29E4">
      <w:pPr>
        <w:spacing w:line="240" w:lineRule="atLeast"/>
        <w:jc w:val="both"/>
        <w:rPr>
          <w:rFonts w:ascii="Times New Roman" w:eastAsia="Arial" w:hAnsi="Times New Roman"/>
          <w:b/>
          <w:iCs/>
          <w:color w:val="000000"/>
          <w:sz w:val="24"/>
          <w:lang w:val="ro-RO" w:eastAsia="de-DE"/>
        </w:rPr>
      </w:pPr>
    </w:p>
    <w:p w14:paraId="05533B8F" w14:textId="77777777" w:rsidR="00EC06D1" w:rsidRPr="000B4635" w:rsidRDefault="00EC06D1" w:rsidP="00EC06D1">
      <w:pPr>
        <w:tabs>
          <w:tab w:val="left" w:pos="426"/>
        </w:tabs>
        <w:overflowPunct w:val="0"/>
        <w:autoSpaceDE w:val="0"/>
        <w:autoSpaceDN w:val="0"/>
        <w:adjustRightInd w:val="0"/>
        <w:spacing w:line="240" w:lineRule="atLeast"/>
        <w:ind w:left="426" w:hanging="426"/>
        <w:jc w:val="both"/>
        <w:textAlignment w:val="baseline"/>
        <w:rPr>
          <w:rFonts w:ascii="Times New Roman" w:eastAsia="Times New Roman" w:hAnsi="Times New Roman"/>
          <w:color w:val="000000"/>
          <w:sz w:val="24"/>
          <w:lang w:val="ro-RO" w:eastAsia="en-GB"/>
        </w:rPr>
      </w:pPr>
      <w:r w:rsidRPr="000B4635">
        <w:rPr>
          <w:rFonts w:ascii="Times New Roman" w:eastAsia="Times New Roman" w:hAnsi="Times New Roman"/>
          <w:color w:val="000000"/>
          <w:sz w:val="24"/>
          <w:lang w:val="ro-RO" w:eastAsia="en-GB"/>
        </w:rPr>
        <w:lastRenderedPageBreak/>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5048"/>
        <w:gridCol w:w="1417"/>
        <w:gridCol w:w="1474"/>
      </w:tblGrid>
      <w:tr w:rsidR="00EC06D1" w:rsidRPr="000B4635" w14:paraId="5EF8FF37" w14:textId="77777777" w:rsidTr="00EA2C66">
        <w:trPr>
          <w:cantSplit/>
          <w:tblHeader/>
          <w:jc w:val="center"/>
        </w:trPr>
        <w:tc>
          <w:tcPr>
            <w:tcW w:w="2800" w:type="dxa"/>
            <w:gridSpan w:val="2"/>
            <w:shd w:val="clear" w:color="auto" w:fill="auto"/>
          </w:tcPr>
          <w:p w14:paraId="6520802A" w14:textId="77777777" w:rsidR="00EC06D1" w:rsidRPr="000B4635" w:rsidRDefault="00E92582" w:rsidP="00CE6B46">
            <w:pPr>
              <w:widowControl w:val="0"/>
              <w:spacing w:before="60" w:after="60" w:line="240" w:lineRule="atLeast"/>
              <w:jc w:val="center"/>
              <w:rPr>
                <w:rFonts w:ascii="Times New Roman" w:eastAsia="Times New Roman" w:hAnsi="Times New Roman"/>
                <w:snapToGrid w:val="0"/>
                <w:sz w:val="24"/>
                <w:lang w:val="ro-RO" w:eastAsia="de-DE" w:bidi="de-DE"/>
              </w:rPr>
            </w:pPr>
            <w:r>
              <w:rPr>
                <w:rFonts w:ascii="Times New Roman" w:eastAsia="Times New Roman" w:hAnsi="Times New Roman"/>
                <w:i/>
                <w:snapToGrid w:val="0"/>
                <w:sz w:val="24"/>
                <w:lang w:val="ro-RO" w:eastAsia="de-DE" w:bidi="de-DE"/>
              </w:rPr>
              <w:t>Articol şi alineat</w:t>
            </w:r>
          </w:p>
        </w:tc>
        <w:tc>
          <w:tcPr>
            <w:tcW w:w="3296" w:type="dxa"/>
            <w:shd w:val="clear" w:color="auto" w:fill="auto"/>
          </w:tcPr>
          <w:p w14:paraId="2AE1B356" w14:textId="77777777" w:rsidR="00EC06D1" w:rsidRPr="000B4635" w:rsidRDefault="00EC06D1" w:rsidP="00CE6B46">
            <w:pPr>
              <w:widowControl w:val="0"/>
              <w:spacing w:before="60" w:after="60" w:line="240" w:lineRule="atLeast"/>
              <w:jc w:val="center"/>
              <w:rPr>
                <w:rFonts w:ascii="Times New Roman" w:eastAsia="Times New Roman" w:hAnsi="Times New Roman"/>
                <w:snapToGrid w:val="0"/>
                <w:sz w:val="24"/>
                <w:lang w:val="ro-RO" w:eastAsia="de-DE" w:bidi="de-DE"/>
              </w:rPr>
            </w:pPr>
            <w:r>
              <w:rPr>
                <w:rFonts w:ascii="Times New Roman" w:eastAsia="Times New Roman" w:hAnsi="Times New Roman"/>
                <w:i/>
                <w:snapToGrid w:val="0"/>
                <w:sz w:val="24"/>
                <w:lang w:val="ro-RO" w:eastAsia="de-DE" w:bidi="de-DE"/>
              </w:rPr>
              <w:t>Conţinut</w:t>
            </w:r>
          </w:p>
        </w:tc>
        <w:tc>
          <w:tcPr>
            <w:tcW w:w="6465" w:type="dxa"/>
            <w:gridSpan w:val="2"/>
            <w:shd w:val="clear" w:color="auto" w:fill="auto"/>
          </w:tcPr>
          <w:p w14:paraId="2FA9A92F" w14:textId="77777777" w:rsidR="00EC06D1" w:rsidRPr="00C71FCA" w:rsidRDefault="00EC06D1" w:rsidP="00CE6B46">
            <w:pPr>
              <w:widowControl w:val="0"/>
              <w:spacing w:before="60" w:after="60" w:line="240" w:lineRule="atLeast"/>
              <w:jc w:val="center"/>
              <w:rPr>
                <w:rFonts w:ascii="Times New Roman" w:eastAsia="Times New Roman" w:hAnsi="Times New Roman"/>
                <w:i/>
                <w:snapToGrid w:val="0"/>
                <w:sz w:val="24"/>
                <w:lang w:val="ro-RO" w:eastAsia="de-DE" w:bidi="de-DE"/>
              </w:rPr>
            </w:pPr>
            <w:r w:rsidRPr="00C71FCA">
              <w:rPr>
                <w:rFonts w:ascii="Times New Roman" w:eastAsia="Times New Roman" w:hAnsi="Times New Roman"/>
                <w:i/>
                <w:snapToGrid w:val="0"/>
                <w:sz w:val="24"/>
                <w:lang w:val="ro-RO" w:eastAsia="de-DE" w:bidi="de-DE"/>
              </w:rPr>
              <w:t>Termen final şi</w:t>
            </w:r>
          </w:p>
          <w:p w14:paraId="1ACC39BB" w14:textId="77777777" w:rsidR="00EC06D1" w:rsidRPr="000B4635" w:rsidRDefault="00EC06D1" w:rsidP="00CE6B46">
            <w:pPr>
              <w:widowControl w:val="0"/>
              <w:spacing w:before="60" w:after="60" w:line="240" w:lineRule="atLeast"/>
              <w:jc w:val="center"/>
              <w:rPr>
                <w:rFonts w:ascii="Times New Roman" w:eastAsia="Times New Roman" w:hAnsi="Times New Roman"/>
                <w:snapToGrid w:val="0"/>
                <w:sz w:val="24"/>
                <w:lang w:val="ro-RO" w:eastAsia="de-DE" w:bidi="de-DE"/>
              </w:rPr>
            </w:pPr>
            <w:r w:rsidRPr="00C71FCA">
              <w:rPr>
                <w:rFonts w:ascii="Times New Roman" w:eastAsia="Times New Roman" w:hAnsi="Times New Roman"/>
                <w:i/>
                <w:snapToGrid w:val="0"/>
                <w:sz w:val="24"/>
                <w:lang w:val="ro-RO" w:eastAsia="de-DE" w:bidi="de-DE"/>
              </w:rPr>
              <w:t>observaţii</w:t>
            </w:r>
          </w:p>
        </w:tc>
        <w:tc>
          <w:tcPr>
            <w:tcW w:w="1474" w:type="dxa"/>
            <w:tcBorders>
              <w:bottom w:val="single" w:sz="4" w:space="0" w:color="auto"/>
            </w:tcBorders>
          </w:tcPr>
          <w:p w14:paraId="27CF839E" w14:textId="77777777" w:rsidR="00EC06D1" w:rsidRPr="000B4635" w:rsidRDefault="00EC06D1" w:rsidP="00CE6B46">
            <w:pPr>
              <w:widowControl w:val="0"/>
              <w:spacing w:before="60" w:after="60" w:line="240" w:lineRule="atLeast"/>
              <w:jc w:val="center"/>
              <w:rPr>
                <w:rFonts w:ascii="Times New Roman" w:eastAsia="Times New Roman" w:hAnsi="Times New Roman"/>
                <w:snapToGrid w:val="0"/>
                <w:sz w:val="24"/>
                <w:lang w:val="ro-RO" w:eastAsia="de-DE" w:bidi="de-DE"/>
              </w:rPr>
            </w:pPr>
            <w:r>
              <w:rPr>
                <w:rFonts w:ascii="Times New Roman" w:eastAsia="Times New Roman" w:hAnsi="Times New Roman"/>
                <w:i/>
                <w:snapToGrid w:val="0"/>
                <w:sz w:val="24"/>
                <w:lang w:val="ro-RO" w:eastAsia="de-DE" w:bidi="de-DE"/>
              </w:rPr>
              <w:t>Data intrării în vigoare</w:t>
            </w:r>
          </w:p>
        </w:tc>
      </w:tr>
      <w:tr w:rsidR="00EC06D1" w:rsidRPr="000B4635" w14:paraId="1E789140" w14:textId="77777777" w:rsidTr="00EA2C66">
        <w:trPr>
          <w:cantSplit/>
          <w:jc w:val="center"/>
        </w:trPr>
        <w:tc>
          <w:tcPr>
            <w:tcW w:w="1342" w:type="dxa"/>
            <w:tcBorders>
              <w:bottom w:val="single" w:sz="4" w:space="0" w:color="auto"/>
            </w:tcBorders>
            <w:shd w:val="clear" w:color="auto" w:fill="auto"/>
          </w:tcPr>
          <w:p w14:paraId="1163D160" w14:textId="77777777" w:rsidR="00EC06D1" w:rsidRPr="000B4635" w:rsidRDefault="00EC06D1"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0B4635">
              <w:rPr>
                <w:rFonts w:ascii="Times New Roman" w:eastAsia="Times New Roman" w:hAnsi="Times New Roman"/>
                <w:snapToGrid w:val="0"/>
                <w:sz w:val="24"/>
                <w:lang w:val="ro-RO" w:eastAsia="de-DE" w:bidi="de-DE"/>
              </w:rPr>
              <w:t>19.06</w:t>
            </w:r>
          </w:p>
        </w:tc>
        <w:tc>
          <w:tcPr>
            <w:tcW w:w="1458" w:type="dxa"/>
            <w:tcBorders>
              <w:bottom w:val="single" w:sz="4" w:space="0" w:color="auto"/>
            </w:tcBorders>
            <w:shd w:val="clear" w:color="auto" w:fill="auto"/>
          </w:tcPr>
          <w:p w14:paraId="3D641509" w14:textId="77777777" w:rsidR="00EC06D1" w:rsidRPr="000B4635" w:rsidRDefault="003F1CAD" w:rsidP="00CE6B46">
            <w:pPr>
              <w:widowControl w:val="0"/>
              <w:spacing w:before="60" w:after="60" w:line="240" w:lineRule="atLeast"/>
              <w:jc w:val="both"/>
              <w:rPr>
                <w:rFonts w:ascii="Times New Roman" w:eastAsia="Times New Roman" w:hAnsi="Times New Roman"/>
                <w:snapToGrid w:val="0"/>
                <w:sz w:val="24"/>
                <w:lang w:val="ro-RO" w:eastAsia="de-DE" w:bidi="de-DE"/>
              </w:rPr>
            </w:pPr>
            <w:r>
              <w:rPr>
                <w:rFonts w:ascii="Times New Roman" w:eastAsia="Times New Roman" w:hAnsi="Times New Roman"/>
                <w:snapToGrid w:val="0"/>
                <w:sz w:val="24"/>
                <w:lang w:val="ro-RO" w:eastAsia="de-DE" w:bidi="de-DE"/>
              </w:rPr>
              <w:t>alin.</w:t>
            </w:r>
            <w:r w:rsidR="00EC06D1" w:rsidRPr="000B4635">
              <w:rPr>
                <w:rFonts w:ascii="Times New Roman" w:eastAsia="Times New Roman" w:hAnsi="Times New Roman"/>
                <w:snapToGrid w:val="0"/>
                <w:sz w:val="24"/>
                <w:lang w:val="ro-RO" w:eastAsia="de-DE" w:bidi="de-DE"/>
              </w:rPr>
              <w:t>6</w:t>
            </w:r>
            <w:r>
              <w:rPr>
                <w:rFonts w:ascii="Times New Roman" w:eastAsia="Times New Roman" w:hAnsi="Times New Roman"/>
                <w:snapToGrid w:val="0"/>
                <w:sz w:val="24"/>
                <w:lang w:val="ro-RO" w:eastAsia="de-DE" w:bidi="de-DE"/>
              </w:rPr>
              <w:t xml:space="preserve"> lit.</w:t>
            </w:r>
            <w:r w:rsidR="00EC06D1" w:rsidRPr="000B4635">
              <w:rPr>
                <w:rFonts w:ascii="Times New Roman" w:eastAsia="Times New Roman" w:hAnsi="Times New Roman"/>
                <w:snapToGrid w:val="0"/>
                <w:sz w:val="24"/>
                <w:lang w:val="ro-RO" w:eastAsia="de-DE" w:bidi="de-DE"/>
              </w:rPr>
              <w:t>c)</w:t>
            </w:r>
          </w:p>
        </w:tc>
        <w:tc>
          <w:tcPr>
            <w:tcW w:w="3296" w:type="dxa"/>
            <w:tcBorders>
              <w:bottom w:val="single" w:sz="4" w:space="0" w:color="auto"/>
            </w:tcBorders>
            <w:shd w:val="clear" w:color="auto" w:fill="auto"/>
          </w:tcPr>
          <w:p w14:paraId="4387C6D9" w14:textId="77777777" w:rsidR="00EC06D1" w:rsidRPr="000B4635" w:rsidRDefault="00EC06D1" w:rsidP="00E64EA1">
            <w:pPr>
              <w:widowControl w:val="0"/>
              <w:tabs>
                <w:tab w:val="left" w:pos="1080"/>
              </w:tabs>
              <w:spacing w:before="60" w:after="60" w:line="240" w:lineRule="atLeast"/>
              <w:jc w:val="both"/>
              <w:rPr>
                <w:rFonts w:ascii="Times New Roman" w:eastAsia="Times New Roman" w:hAnsi="Times New Roman"/>
                <w:snapToGrid w:val="0"/>
                <w:sz w:val="24"/>
                <w:lang w:val="ro-RO" w:eastAsia="de-DE" w:bidi="de-DE"/>
              </w:rPr>
            </w:pPr>
            <w:r w:rsidRPr="00C71FCA">
              <w:rPr>
                <w:rFonts w:ascii="Times New Roman" w:eastAsia="Times New Roman" w:hAnsi="Times New Roman"/>
                <w:snapToGrid w:val="0"/>
                <w:sz w:val="24"/>
                <w:lang w:val="ro-RO" w:eastAsia="de-DE" w:bidi="de-DE"/>
              </w:rPr>
              <w:t>Nicio cale de evacuare nu trece prin bucătării</w:t>
            </w:r>
          </w:p>
        </w:tc>
        <w:tc>
          <w:tcPr>
            <w:tcW w:w="5048" w:type="dxa"/>
            <w:tcBorders>
              <w:bottom w:val="single" w:sz="4" w:space="0" w:color="auto"/>
            </w:tcBorders>
            <w:shd w:val="clear" w:color="auto" w:fill="auto"/>
          </w:tcPr>
          <w:p w14:paraId="4AE43EBC" w14:textId="77777777" w:rsidR="00EC06D1" w:rsidRPr="0053037C" w:rsidRDefault="00EC06D1"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53037C">
              <w:rPr>
                <w:rFonts w:ascii="Times New Roman" w:eastAsia="Times New Roman" w:hAnsi="Times New Roman"/>
                <w:snapToGrid w:val="0"/>
                <w:sz w:val="24"/>
                <w:lang w:val="ro-RO" w:eastAsia="de-DE" w:bidi="de-DE"/>
              </w:rPr>
              <w:t>N.R.T., cel târziu la reînnoirea Certificatului navei de navigaţie interioară după data de</w:t>
            </w:r>
          </w:p>
          <w:p w14:paraId="31478C36" w14:textId="77777777" w:rsidR="00EC06D1" w:rsidRPr="0053037C" w:rsidRDefault="00EC06D1"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53037C">
              <w:rPr>
                <w:rFonts w:ascii="Times New Roman" w:eastAsia="Times New Roman" w:hAnsi="Times New Roman"/>
                <w:snapToGrid w:val="0"/>
                <w:sz w:val="24"/>
                <w:lang w:val="ro-RO" w:eastAsia="de-DE" w:bidi="de-DE"/>
              </w:rPr>
              <w:t>În cazul în care o cale de evacuare alternativă care evită bucătăria nu poate fi pusă în practică din punct de vedere tehnic sau aplicarea acesteia impune costuri disproporționate, certificatul navei de navigație interioară poate fi reînnoit numai dacă:</w:t>
            </w:r>
          </w:p>
          <w:p w14:paraId="20DACC42" w14:textId="77777777" w:rsidR="00EC06D1" w:rsidRPr="0053037C" w:rsidRDefault="00EC06D1"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53037C">
              <w:rPr>
                <w:rFonts w:ascii="Times New Roman" w:eastAsia="Times New Roman" w:hAnsi="Times New Roman"/>
                <w:snapToGrid w:val="0"/>
                <w:sz w:val="24"/>
                <w:lang w:val="ro-RO" w:eastAsia="de-DE" w:bidi="de-DE"/>
              </w:rPr>
              <w:t>a) au fost analizate riscurile asociate trecerii căii de evacuare prin bucătărie, și</w:t>
            </w:r>
          </w:p>
          <w:p w14:paraId="04DAD540" w14:textId="77777777" w:rsidR="00EC06D1" w:rsidRPr="0053037C" w:rsidRDefault="00EC06D1"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53037C">
              <w:rPr>
                <w:rFonts w:ascii="Times New Roman" w:eastAsia="Times New Roman" w:hAnsi="Times New Roman"/>
                <w:snapToGrid w:val="0"/>
                <w:sz w:val="24"/>
                <w:lang w:val="ro-RO" w:eastAsia="de-DE" w:bidi="de-DE"/>
              </w:rPr>
              <w:t>b) recomandările în conformitate cu această analiză de lim</w:t>
            </w:r>
            <w:r w:rsidR="00E64EA1">
              <w:rPr>
                <w:rFonts w:ascii="Times New Roman" w:eastAsia="Times New Roman" w:hAnsi="Times New Roman"/>
                <w:snapToGrid w:val="0"/>
                <w:sz w:val="24"/>
                <w:lang w:val="ro-RO" w:eastAsia="de-DE" w:bidi="de-DE"/>
              </w:rPr>
              <w:t>i</w:t>
            </w:r>
            <w:r w:rsidRPr="0053037C">
              <w:rPr>
                <w:rFonts w:ascii="Times New Roman" w:eastAsia="Times New Roman" w:hAnsi="Times New Roman"/>
                <w:snapToGrid w:val="0"/>
                <w:sz w:val="24"/>
                <w:lang w:val="ro-RO" w:eastAsia="de-DE" w:bidi="de-DE"/>
              </w:rPr>
              <w:t>tare a riscurilor au fost puse în aplicare, spre satisfacția comisiei de inspecție, în bucătărie.</w:t>
            </w:r>
          </w:p>
          <w:p w14:paraId="5A33A07C" w14:textId="77777777" w:rsidR="00EC06D1" w:rsidRPr="0053037C" w:rsidRDefault="00EC06D1"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53037C">
              <w:rPr>
                <w:rFonts w:ascii="Times New Roman" w:eastAsia="Times New Roman" w:hAnsi="Times New Roman"/>
                <w:snapToGrid w:val="0"/>
                <w:sz w:val="24"/>
                <w:lang w:val="ro-RO" w:eastAsia="de-DE" w:bidi="de-DE"/>
              </w:rPr>
              <w:t>Această analiză de lim</w:t>
            </w:r>
            <w:r w:rsidR="00E64EA1">
              <w:rPr>
                <w:rFonts w:ascii="Times New Roman" w:eastAsia="Times New Roman" w:hAnsi="Times New Roman"/>
                <w:snapToGrid w:val="0"/>
                <w:sz w:val="24"/>
                <w:lang w:val="ro-RO" w:eastAsia="de-DE" w:bidi="de-DE"/>
              </w:rPr>
              <w:t>i</w:t>
            </w:r>
            <w:r w:rsidRPr="0053037C">
              <w:rPr>
                <w:rFonts w:ascii="Times New Roman" w:eastAsia="Times New Roman" w:hAnsi="Times New Roman"/>
                <w:snapToGrid w:val="0"/>
                <w:sz w:val="24"/>
                <w:lang w:val="ro-RO" w:eastAsia="de-DE" w:bidi="de-DE"/>
              </w:rPr>
              <w:t>tare a riscurilor trebuie să vizeze cel puțin următoarele aspecte:</w:t>
            </w:r>
          </w:p>
          <w:p w14:paraId="09A0A3A5" w14:textId="77777777" w:rsidR="00EC06D1" w:rsidRPr="0053037C" w:rsidRDefault="00EC06D1"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53037C">
              <w:rPr>
                <w:rFonts w:ascii="Times New Roman" w:eastAsia="Times New Roman" w:hAnsi="Times New Roman"/>
                <w:snapToGrid w:val="0"/>
                <w:sz w:val="24"/>
                <w:lang w:val="ro-RO" w:eastAsia="de-DE" w:bidi="de-DE"/>
              </w:rPr>
              <w:t>a) accesibilitatea căii de evacuare;</w:t>
            </w:r>
          </w:p>
          <w:p w14:paraId="72B2A850" w14:textId="77777777" w:rsidR="00EC06D1" w:rsidRPr="0053037C" w:rsidRDefault="00EC06D1"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53037C">
              <w:rPr>
                <w:rFonts w:ascii="Times New Roman" w:eastAsia="Times New Roman" w:hAnsi="Times New Roman"/>
                <w:snapToGrid w:val="0"/>
                <w:sz w:val="24"/>
                <w:lang w:val="ro-RO" w:eastAsia="de-DE" w:bidi="de-DE"/>
              </w:rPr>
              <w:t>b) pericolele de incendiu;</w:t>
            </w:r>
          </w:p>
          <w:p w14:paraId="4AEFE7D1" w14:textId="77777777" w:rsidR="00EC06D1" w:rsidRPr="0053037C" w:rsidRDefault="00EC06D1"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53037C">
              <w:rPr>
                <w:rFonts w:ascii="Times New Roman" w:eastAsia="Times New Roman" w:hAnsi="Times New Roman"/>
                <w:snapToGrid w:val="0"/>
                <w:sz w:val="24"/>
                <w:lang w:val="ro-RO" w:eastAsia="de-DE" w:bidi="de-DE"/>
              </w:rPr>
              <w:t>c) riscurile de la suprafețe</w:t>
            </w:r>
            <w:r w:rsidR="001E7855">
              <w:rPr>
                <w:rFonts w:ascii="Times New Roman" w:eastAsia="Times New Roman" w:hAnsi="Times New Roman"/>
                <w:snapToGrid w:val="0"/>
                <w:sz w:val="24"/>
                <w:lang w:val="ro-RO" w:eastAsia="de-DE" w:bidi="de-DE"/>
              </w:rPr>
              <w:t>le</w:t>
            </w:r>
            <w:r w:rsidRPr="0053037C">
              <w:rPr>
                <w:rFonts w:ascii="Times New Roman" w:eastAsia="Times New Roman" w:hAnsi="Times New Roman"/>
                <w:snapToGrid w:val="0"/>
                <w:sz w:val="24"/>
                <w:lang w:val="ro-RO" w:eastAsia="de-DE" w:bidi="de-DE"/>
              </w:rPr>
              <w:t xml:space="preserve"> fierbinți;</w:t>
            </w:r>
          </w:p>
          <w:p w14:paraId="709D2659" w14:textId="77777777" w:rsidR="00EC06D1" w:rsidRPr="0053037C" w:rsidRDefault="00EC06D1"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53037C">
              <w:rPr>
                <w:rFonts w:ascii="Times New Roman" w:eastAsia="Times New Roman" w:hAnsi="Times New Roman"/>
                <w:snapToGrid w:val="0"/>
                <w:sz w:val="24"/>
                <w:lang w:val="ro-RO" w:eastAsia="de-DE" w:bidi="de-DE"/>
              </w:rPr>
              <w:t>d) pericolele de alunecare și de deplasare pe podele de bucătărie;</w:t>
            </w:r>
          </w:p>
          <w:p w14:paraId="57D513F9" w14:textId="77777777" w:rsidR="00EC06D1" w:rsidRPr="000B4635" w:rsidRDefault="00EC06D1" w:rsidP="00CE6B46">
            <w:pPr>
              <w:widowControl w:val="0"/>
              <w:spacing w:before="60" w:after="60" w:line="240" w:lineRule="atLeast"/>
              <w:jc w:val="both"/>
              <w:rPr>
                <w:rFonts w:ascii="Times New Roman" w:eastAsia="Times New Roman" w:hAnsi="Times New Roman"/>
                <w:snapToGrid w:val="0"/>
                <w:sz w:val="24"/>
                <w:lang w:val="ro-RO" w:eastAsia="de-DE" w:bidi="de-DE"/>
              </w:rPr>
            </w:pPr>
            <w:r w:rsidRPr="0053037C">
              <w:rPr>
                <w:rFonts w:ascii="Times New Roman" w:eastAsia="Times New Roman" w:hAnsi="Times New Roman"/>
                <w:snapToGrid w:val="0"/>
                <w:sz w:val="24"/>
                <w:lang w:val="ro-RO" w:eastAsia="de-DE" w:bidi="de-DE"/>
              </w:rPr>
              <w:t>e) pericole</w:t>
            </w:r>
            <w:r w:rsidR="001E7855">
              <w:rPr>
                <w:rFonts w:ascii="Times New Roman" w:eastAsia="Times New Roman" w:hAnsi="Times New Roman"/>
                <w:snapToGrid w:val="0"/>
                <w:sz w:val="24"/>
                <w:lang w:val="ro-RO" w:eastAsia="de-DE" w:bidi="de-DE"/>
              </w:rPr>
              <w:t>le</w:t>
            </w:r>
            <w:r w:rsidRPr="0053037C">
              <w:rPr>
                <w:rFonts w:ascii="Times New Roman" w:eastAsia="Times New Roman" w:hAnsi="Times New Roman"/>
                <w:snapToGrid w:val="0"/>
                <w:sz w:val="24"/>
                <w:lang w:val="ro-RO" w:eastAsia="de-DE" w:bidi="de-DE"/>
              </w:rPr>
              <w:t xml:space="preserve"> specifice pentru anumite grupuri țintă, cum ar fi persoanele cu mobilitate redusă.</w:t>
            </w:r>
          </w:p>
        </w:tc>
        <w:tc>
          <w:tcPr>
            <w:tcW w:w="1417" w:type="dxa"/>
            <w:tcBorders>
              <w:bottom w:val="single" w:sz="4" w:space="0" w:color="auto"/>
            </w:tcBorders>
            <w:shd w:val="clear" w:color="auto" w:fill="auto"/>
          </w:tcPr>
          <w:p w14:paraId="246C2A2D" w14:textId="77777777" w:rsidR="00EC06D1" w:rsidRPr="000B4635" w:rsidRDefault="00E92582" w:rsidP="00CE6B46">
            <w:pPr>
              <w:widowControl w:val="0"/>
              <w:spacing w:before="60" w:after="60" w:line="240" w:lineRule="atLeast"/>
              <w:jc w:val="both"/>
              <w:rPr>
                <w:rFonts w:ascii="Times New Roman" w:eastAsia="Times New Roman" w:hAnsi="Times New Roman"/>
                <w:snapToGrid w:val="0"/>
                <w:sz w:val="24"/>
                <w:lang w:val="ro-RO" w:eastAsia="de-DE" w:bidi="de-DE"/>
              </w:rPr>
            </w:pPr>
            <w:r>
              <w:rPr>
                <w:rFonts w:ascii="Times New Roman" w:eastAsia="Times New Roman" w:hAnsi="Times New Roman"/>
                <w:snapToGrid w:val="0"/>
                <w:sz w:val="24"/>
                <w:lang w:val="ro-RO" w:eastAsia="de-DE" w:bidi="de-DE"/>
              </w:rPr>
              <w:t>01.01.</w:t>
            </w:r>
            <w:r w:rsidR="00EC06D1" w:rsidRPr="000B4635">
              <w:rPr>
                <w:rFonts w:ascii="Times New Roman" w:eastAsia="Times New Roman" w:hAnsi="Times New Roman"/>
                <w:snapToGrid w:val="0"/>
                <w:sz w:val="24"/>
                <w:lang w:val="ro-RO" w:eastAsia="de-DE" w:bidi="de-DE"/>
              </w:rPr>
              <w:t>2020</w:t>
            </w:r>
          </w:p>
        </w:tc>
        <w:tc>
          <w:tcPr>
            <w:tcW w:w="1474" w:type="dxa"/>
            <w:tcBorders>
              <w:bottom w:val="single" w:sz="4" w:space="0" w:color="auto"/>
            </w:tcBorders>
            <w:shd w:val="clear" w:color="auto" w:fill="auto"/>
          </w:tcPr>
          <w:p w14:paraId="649AB758" w14:textId="77777777" w:rsidR="00EC06D1" w:rsidRPr="000B4635" w:rsidRDefault="00E92582" w:rsidP="00CE6B46">
            <w:pPr>
              <w:widowControl w:val="0"/>
              <w:spacing w:before="60" w:after="60" w:line="240" w:lineRule="atLeast"/>
              <w:jc w:val="both"/>
              <w:rPr>
                <w:rFonts w:ascii="Times New Roman" w:eastAsia="Times New Roman" w:hAnsi="Times New Roman"/>
                <w:snapToGrid w:val="0"/>
                <w:sz w:val="24"/>
                <w:lang w:val="ro-RO" w:eastAsia="de-DE" w:bidi="de-DE"/>
              </w:rPr>
            </w:pPr>
            <w:r>
              <w:rPr>
                <w:rFonts w:ascii="Times New Roman" w:eastAsia="Times New Roman" w:hAnsi="Times New Roman"/>
                <w:snapToGrid w:val="0"/>
                <w:sz w:val="24"/>
                <w:lang w:val="ro-RO" w:eastAsia="de-DE" w:bidi="de-DE"/>
              </w:rPr>
              <w:t>01.01.</w:t>
            </w:r>
            <w:r w:rsidR="00EC06D1" w:rsidRPr="000B4635">
              <w:rPr>
                <w:rFonts w:ascii="Times New Roman" w:eastAsia="Times New Roman" w:hAnsi="Times New Roman"/>
                <w:snapToGrid w:val="0"/>
                <w:sz w:val="24"/>
                <w:lang w:val="ro-RO" w:eastAsia="de-DE" w:bidi="de-DE"/>
              </w:rPr>
              <w:t>2020</w:t>
            </w:r>
          </w:p>
        </w:tc>
      </w:tr>
    </w:tbl>
    <w:p w14:paraId="1268F568" w14:textId="77777777" w:rsidR="00EC06D1" w:rsidRDefault="00AA76CC" w:rsidP="00AA76CC">
      <w:pPr>
        <w:spacing w:line="240" w:lineRule="atLeast"/>
        <w:jc w:val="right"/>
        <w:rPr>
          <w:rFonts w:ascii="Times New Roman" w:hAnsi="Times New Roman"/>
          <w:sz w:val="24"/>
          <w:lang w:val="ro-RO"/>
        </w:rPr>
      </w:pPr>
      <w:r>
        <w:rPr>
          <w:rFonts w:ascii="Times New Roman" w:hAnsi="Times New Roman"/>
          <w:sz w:val="24"/>
          <w:lang w:val="ro-RO"/>
        </w:rPr>
        <w:t>”</w:t>
      </w:r>
    </w:p>
    <w:p w14:paraId="5F9B5040" w14:textId="77777777" w:rsidR="00AA76CC" w:rsidRDefault="00AA76CC" w:rsidP="00AA76CC">
      <w:pPr>
        <w:spacing w:line="240" w:lineRule="atLeast"/>
        <w:jc w:val="both"/>
        <w:rPr>
          <w:rFonts w:ascii="Times New Roman" w:hAnsi="Times New Roman"/>
          <w:sz w:val="24"/>
          <w:lang w:val="ro-RO"/>
        </w:rPr>
      </w:pPr>
    </w:p>
    <w:p w14:paraId="64628D4D" w14:textId="77777777" w:rsidR="006969E6" w:rsidRDefault="00AA76CC" w:rsidP="004A29E4">
      <w:pPr>
        <w:spacing w:line="240" w:lineRule="atLeast"/>
        <w:jc w:val="both"/>
        <w:rPr>
          <w:rFonts w:ascii="Times New Roman" w:eastAsia="Calibri" w:hAnsi="Times New Roman"/>
          <w:b/>
          <w:spacing w:val="-2"/>
          <w:sz w:val="24"/>
          <w:lang w:val="ro-RO" w:eastAsia="en-US"/>
        </w:rPr>
      </w:pPr>
      <w:r>
        <w:rPr>
          <w:rFonts w:ascii="Times New Roman" w:eastAsia="Calibri" w:hAnsi="Times New Roman"/>
          <w:b/>
          <w:spacing w:val="-2"/>
          <w:sz w:val="24"/>
          <w:lang w:val="ro-RO" w:eastAsia="en-US"/>
        </w:rPr>
        <w:t>51</w:t>
      </w:r>
      <w:r w:rsidR="00E61B43">
        <w:rPr>
          <w:rFonts w:ascii="Times New Roman" w:eastAsia="Calibri" w:hAnsi="Times New Roman"/>
          <w:b/>
          <w:spacing w:val="-2"/>
          <w:sz w:val="24"/>
          <w:lang w:val="ro-RO" w:eastAsia="en-US"/>
        </w:rPr>
        <w:t>.</w:t>
      </w:r>
      <w:r w:rsidR="006969E6">
        <w:rPr>
          <w:rFonts w:ascii="Times New Roman" w:eastAsia="Calibri" w:hAnsi="Times New Roman"/>
          <w:spacing w:val="-2"/>
          <w:sz w:val="24"/>
          <w:lang w:val="ro-RO" w:eastAsia="en-US"/>
        </w:rPr>
        <w:tab/>
      </w:r>
      <w:r w:rsidR="006969E6" w:rsidRPr="006969E6">
        <w:rPr>
          <w:rFonts w:ascii="Times New Roman" w:eastAsia="Calibri" w:hAnsi="Times New Roman"/>
          <w:b/>
          <w:spacing w:val="-2"/>
          <w:sz w:val="24"/>
          <w:lang w:val="ro-RO" w:eastAsia="en-US"/>
        </w:rPr>
        <w:t xml:space="preserve">La tabelul de la articolul 32.02, alineatul 5, nota de subsol cu numărul </w:t>
      </w:r>
      <w:r w:rsidR="006969E6">
        <w:rPr>
          <w:rFonts w:ascii="Times New Roman" w:eastAsia="Calibri" w:hAnsi="Times New Roman"/>
          <w:b/>
          <w:spacing w:val="-2"/>
          <w:sz w:val="24"/>
          <w:lang w:val="ro-RO" w:eastAsia="en-US"/>
        </w:rPr>
        <w:t>40</w:t>
      </w:r>
      <w:r w:rsidR="006969E6" w:rsidRPr="006969E6">
        <w:rPr>
          <w:rFonts w:ascii="Times New Roman" w:eastAsia="Calibri" w:hAnsi="Times New Roman"/>
          <w:b/>
          <w:spacing w:val="-2"/>
          <w:sz w:val="24"/>
          <w:lang w:val="ro-RO" w:eastAsia="en-US"/>
        </w:rPr>
        <w:t xml:space="preserve"> se elimină.</w:t>
      </w:r>
    </w:p>
    <w:p w14:paraId="33D3ABF3" w14:textId="77777777" w:rsidR="006969E6" w:rsidRDefault="006969E6" w:rsidP="004A29E4">
      <w:pPr>
        <w:spacing w:line="240" w:lineRule="atLeast"/>
        <w:jc w:val="both"/>
        <w:rPr>
          <w:rFonts w:ascii="Times New Roman" w:eastAsia="Times New Roman" w:hAnsi="Times New Roman"/>
          <w:b/>
          <w:color w:val="000000"/>
          <w:sz w:val="24"/>
          <w:lang w:val="ro-RO" w:eastAsia="en-GB"/>
        </w:rPr>
      </w:pPr>
    </w:p>
    <w:p w14:paraId="5A784F1C" w14:textId="77777777" w:rsidR="004A29E4" w:rsidRDefault="00AA76CC" w:rsidP="004A29E4">
      <w:pPr>
        <w:spacing w:line="240" w:lineRule="atLeast"/>
        <w:jc w:val="both"/>
        <w:rPr>
          <w:rFonts w:ascii="Times New Roman" w:eastAsia="Arial" w:hAnsi="Times New Roman"/>
          <w:b/>
          <w:iCs/>
          <w:color w:val="000000"/>
          <w:sz w:val="24"/>
          <w:lang w:val="ro-RO" w:eastAsia="de-DE"/>
        </w:rPr>
      </w:pPr>
      <w:r>
        <w:rPr>
          <w:rFonts w:ascii="Times New Roman" w:eastAsia="Times New Roman" w:hAnsi="Times New Roman"/>
          <w:b/>
          <w:color w:val="000000"/>
          <w:sz w:val="24"/>
          <w:lang w:val="ro-RO" w:eastAsia="en-GB"/>
        </w:rPr>
        <w:t>52</w:t>
      </w:r>
      <w:r w:rsidR="004A29E4" w:rsidRPr="00105D60">
        <w:rPr>
          <w:rFonts w:ascii="Times New Roman" w:eastAsia="Times New Roman" w:hAnsi="Times New Roman"/>
          <w:b/>
          <w:color w:val="000000"/>
          <w:sz w:val="24"/>
          <w:lang w:val="ro-RO" w:eastAsia="en-GB"/>
        </w:rPr>
        <w:t>.</w:t>
      </w:r>
      <w:r w:rsidR="004A29E4" w:rsidRPr="00105D60">
        <w:rPr>
          <w:rFonts w:ascii="Times New Roman" w:eastAsia="Times New Roman" w:hAnsi="Times New Roman"/>
          <w:b/>
          <w:color w:val="000000"/>
          <w:sz w:val="24"/>
          <w:lang w:val="ro-RO" w:eastAsia="en-GB"/>
        </w:rPr>
        <w:tab/>
      </w:r>
      <w:r w:rsidR="004A29E4" w:rsidRPr="00005C1E">
        <w:rPr>
          <w:rFonts w:ascii="Times New Roman" w:eastAsia="Arial" w:hAnsi="Times New Roman"/>
          <w:b/>
          <w:iCs/>
          <w:color w:val="000000"/>
          <w:sz w:val="24"/>
          <w:lang w:val="ro-RO" w:eastAsia="de-DE"/>
        </w:rPr>
        <w:t xml:space="preserve">La tabelul de la articolul 32.05, alineatul 5, nota referitoare la articolul </w:t>
      </w:r>
      <w:r w:rsidR="004A29E4" w:rsidRPr="004A29E4">
        <w:rPr>
          <w:rFonts w:ascii="Times New Roman" w:eastAsia="Times New Roman" w:hAnsi="Times New Roman"/>
          <w:b/>
          <w:color w:val="000000"/>
          <w:sz w:val="24"/>
          <w:lang w:val="ro-RO" w:eastAsia="en-GB"/>
        </w:rPr>
        <w:t>19.0</w:t>
      </w:r>
      <w:r w:rsidR="004A29E4">
        <w:rPr>
          <w:rFonts w:ascii="Times New Roman" w:eastAsia="Times New Roman" w:hAnsi="Times New Roman"/>
          <w:b/>
          <w:color w:val="000000"/>
          <w:sz w:val="24"/>
          <w:lang w:val="ro-RO" w:eastAsia="en-GB"/>
        </w:rPr>
        <w:t>7</w:t>
      </w:r>
      <w:r w:rsidR="004A29E4" w:rsidRPr="004A29E4">
        <w:rPr>
          <w:rFonts w:ascii="Times New Roman" w:eastAsia="Arial" w:hAnsi="Times New Roman"/>
          <w:b/>
          <w:iCs/>
          <w:color w:val="000000"/>
          <w:sz w:val="24"/>
          <w:lang w:val="ro-RO" w:eastAsia="de-DE"/>
        </w:rPr>
        <w:t xml:space="preserve"> se</w:t>
      </w:r>
      <w:r w:rsidR="004A29E4" w:rsidRPr="00005C1E">
        <w:rPr>
          <w:rFonts w:ascii="Times New Roman" w:eastAsia="Arial" w:hAnsi="Times New Roman"/>
          <w:b/>
          <w:iCs/>
          <w:color w:val="000000"/>
          <w:sz w:val="24"/>
          <w:lang w:val="ro-RO" w:eastAsia="de-DE"/>
        </w:rPr>
        <w:t xml:space="preserve"> modifică şi va avea următorul cuprins:</w:t>
      </w:r>
    </w:p>
    <w:p w14:paraId="547FCA19" w14:textId="77777777" w:rsidR="00EC06D1" w:rsidRPr="000B4635" w:rsidRDefault="00EC06D1" w:rsidP="00EC06D1">
      <w:pPr>
        <w:spacing w:line="240" w:lineRule="atLeast"/>
        <w:jc w:val="both"/>
        <w:rPr>
          <w:rFonts w:ascii="Times New Roman" w:eastAsia="Calibri" w:hAnsi="Times New Roman"/>
          <w:sz w:val="24"/>
          <w:lang w:val="ro-RO"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5190"/>
        <w:gridCol w:w="1417"/>
        <w:gridCol w:w="1332"/>
      </w:tblGrid>
      <w:tr w:rsidR="00EC06D1" w:rsidRPr="000B4635" w14:paraId="5A0EACEF" w14:textId="77777777" w:rsidTr="004E48D7">
        <w:trPr>
          <w:cantSplit/>
          <w:tblHeader/>
          <w:jc w:val="center"/>
        </w:trPr>
        <w:tc>
          <w:tcPr>
            <w:tcW w:w="2800" w:type="dxa"/>
            <w:gridSpan w:val="2"/>
            <w:shd w:val="clear" w:color="auto" w:fill="auto"/>
          </w:tcPr>
          <w:p w14:paraId="4579149F" w14:textId="77777777" w:rsidR="00EC06D1" w:rsidRPr="000B4635" w:rsidRDefault="00E92582" w:rsidP="00CE6B46">
            <w:pPr>
              <w:autoSpaceDE w:val="0"/>
              <w:autoSpaceDN w:val="0"/>
              <w:spacing w:before="120" w:after="12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Articol şi alineat</w:t>
            </w:r>
          </w:p>
        </w:tc>
        <w:tc>
          <w:tcPr>
            <w:tcW w:w="3296" w:type="dxa"/>
            <w:shd w:val="clear" w:color="auto" w:fill="auto"/>
          </w:tcPr>
          <w:p w14:paraId="5118F50C" w14:textId="77777777" w:rsidR="00EC06D1" w:rsidRPr="000B4635" w:rsidRDefault="00EC06D1" w:rsidP="00CE6B46">
            <w:pPr>
              <w:autoSpaceDE w:val="0"/>
              <w:autoSpaceDN w:val="0"/>
              <w:spacing w:before="120" w:after="12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Conţinut</w:t>
            </w:r>
          </w:p>
        </w:tc>
        <w:tc>
          <w:tcPr>
            <w:tcW w:w="6607" w:type="dxa"/>
            <w:gridSpan w:val="2"/>
            <w:shd w:val="clear" w:color="auto" w:fill="auto"/>
          </w:tcPr>
          <w:p w14:paraId="457DACAB" w14:textId="77777777" w:rsidR="00EC06D1" w:rsidRPr="000B4635" w:rsidRDefault="00EC06D1" w:rsidP="00CE6B46">
            <w:pPr>
              <w:autoSpaceDE w:val="0"/>
              <w:autoSpaceDN w:val="0"/>
              <w:spacing w:before="120" w:after="12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Termen final şi observaţii</w:t>
            </w:r>
          </w:p>
        </w:tc>
        <w:tc>
          <w:tcPr>
            <w:tcW w:w="1332" w:type="dxa"/>
          </w:tcPr>
          <w:p w14:paraId="0155F7C3" w14:textId="77777777" w:rsidR="00EC06D1" w:rsidRPr="000B4635" w:rsidRDefault="00EC06D1" w:rsidP="00CE6B46">
            <w:pPr>
              <w:autoSpaceDE w:val="0"/>
              <w:autoSpaceDN w:val="0"/>
              <w:spacing w:before="120" w:after="12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Data intrării în vigoare</w:t>
            </w:r>
          </w:p>
        </w:tc>
      </w:tr>
      <w:tr w:rsidR="00EC06D1" w:rsidRPr="000B4635" w14:paraId="047E0A9B" w14:textId="77777777" w:rsidTr="004E48D7">
        <w:trPr>
          <w:cantSplit/>
          <w:jc w:val="center"/>
        </w:trPr>
        <w:tc>
          <w:tcPr>
            <w:tcW w:w="1342" w:type="dxa"/>
            <w:vMerge w:val="restart"/>
            <w:tcBorders>
              <w:bottom w:val="nil"/>
            </w:tcBorders>
            <w:shd w:val="clear" w:color="auto" w:fill="auto"/>
          </w:tcPr>
          <w:p w14:paraId="000D3667"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19.07</w:t>
            </w:r>
          </w:p>
        </w:tc>
        <w:tc>
          <w:tcPr>
            <w:tcW w:w="1458" w:type="dxa"/>
            <w:tcBorders>
              <w:bottom w:val="nil"/>
            </w:tcBorders>
            <w:shd w:val="clear" w:color="auto" w:fill="auto"/>
          </w:tcPr>
          <w:p w14:paraId="15ECC9BD" w14:textId="77777777" w:rsidR="00EC06D1" w:rsidRPr="000B4635" w:rsidRDefault="003F1CAD"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r>
              <w:rPr>
                <w:rFonts w:ascii="Times New Roman" w:eastAsia="Times New Roman" w:hAnsi="Times New Roman"/>
                <w:sz w:val="24"/>
                <w:lang w:val="ro-RO" w:eastAsia="fr-FR"/>
              </w:rPr>
              <w:t>alin.</w:t>
            </w:r>
            <w:r w:rsidR="00EC06D1" w:rsidRPr="00E33711">
              <w:rPr>
                <w:rFonts w:ascii="Times New Roman" w:eastAsia="Times New Roman" w:hAnsi="Times New Roman"/>
                <w:sz w:val="24"/>
                <w:lang w:val="ro-RO" w:eastAsia="fr-FR"/>
              </w:rPr>
              <w:t>2</w:t>
            </w:r>
          </w:p>
        </w:tc>
        <w:tc>
          <w:tcPr>
            <w:tcW w:w="3296" w:type="dxa"/>
            <w:tcBorders>
              <w:bottom w:val="nil"/>
            </w:tcBorders>
            <w:shd w:val="clear" w:color="auto" w:fill="auto"/>
          </w:tcPr>
          <w:p w14:paraId="3804139B"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r w:rsidRPr="00E33711">
              <w:rPr>
                <w:rFonts w:ascii="Times New Roman" w:eastAsia="Times New Roman" w:hAnsi="Times New Roman"/>
                <w:sz w:val="24"/>
                <w:lang w:val="ro-RO" w:eastAsia="fr-FR"/>
              </w:rPr>
              <w:t xml:space="preserve">Al doilea sistem de propulsie independent într-o </w:t>
            </w:r>
            <w:r>
              <w:rPr>
                <w:rFonts w:ascii="Times New Roman" w:eastAsia="Times New Roman" w:hAnsi="Times New Roman"/>
                <w:sz w:val="24"/>
                <w:lang w:val="ro-RO" w:eastAsia="fr-FR"/>
              </w:rPr>
              <w:t xml:space="preserve">încăpere de </w:t>
            </w:r>
            <w:r w:rsidRPr="00E33711">
              <w:rPr>
                <w:rFonts w:ascii="Times New Roman" w:eastAsia="Times New Roman" w:hAnsi="Times New Roman"/>
                <w:sz w:val="24"/>
                <w:lang w:val="ro-RO" w:eastAsia="fr-FR"/>
              </w:rPr>
              <w:t xml:space="preserve"> mașini</w:t>
            </w:r>
            <w:r>
              <w:rPr>
                <w:rFonts w:ascii="Times New Roman" w:eastAsia="Times New Roman" w:hAnsi="Times New Roman"/>
                <w:sz w:val="24"/>
                <w:lang w:val="ro-RO" w:eastAsia="fr-FR"/>
              </w:rPr>
              <w:t xml:space="preserve"> </w:t>
            </w:r>
            <w:r w:rsidRPr="00E33711">
              <w:rPr>
                <w:rFonts w:ascii="Times New Roman" w:eastAsia="Times New Roman" w:hAnsi="Times New Roman"/>
                <w:sz w:val="24"/>
                <w:lang w:val="ro-RO" w:eastAsia="fr-FR"/>
              </w:rPr>
              <w:t>separată</w:t>
            </w:r>
          </w:p>
        </w:tc>
        <w:tc>
          <w:tcPr>
            <w:tcW w:w="5190" w:type="dxa"/>
            <w:tcBorders>
              <w:bottom w:val="single" w:sz="4" w:space="0" w:color="auto"/>
            </w:tcBorders>
            <w:shd w:val="clear" w:color="auto" w:fill="auto"/>
          </w:tcPr>
          <w:p w14:paraId="0F70EE6F" w14:textId="77777777" w:rsidR="00EC06D1" w:rsidRPr="00E33711" w:rsidRDefault="00EC06D1" w:rsidP="00CE6B46">
            <w:pPr>
              <w:pStyle w:val="Default"/>
              <w:spacing w:before="120" w:after="120" w:line="240" w:lineRule="atLeast"/>
              <w:rPr>
                <w:rFonts w:ascii="Times New Roman" w:hAnsi="Times New Roman" w:cs="Times New Roman"/>
                <w:lang w:val="ro-RO"/>
              </w:rPr>
            </w:pPr>
            <w:r w:rsidRPr="00E33711">
              <w:rPr>
                <w:rFonts w:ascii="Times New Roman" w:hAnsi="Times New Roman" w:cs="Times New Roman"/>
                <w:lang w:val="ro-RO"/>
              </w:rPr>
              <w:t xml:space="preserve">N.R.T., cel târziu la reînnoirea Certificatului navei de navigaţie interioară după data de </w:t>
            </w:r>
          </w:p>
        </w:tc>
        <w:tc>
          <w:tcPr>
            <w:tcW w:w="1417" w:type="dxa"/>
            <w:tcBorders>
              <w:bottom w:val="single" w:sz="4" w:space="0" w:color="auto"/>
            </w:tcBorders>
            <w:shd w:val="clear" w:color="auto" w:fill="auto"/>
          </w:tcPr>
          <w:p w14:paraId="7A77C068" w14:textId="77777777" w:rsidR="00EC06D1" w:rsidRPr="000B4635" w:rsidRDefault="00E92582" w:rsidP="00CE6B46">
            <w:pPr>
              <w:spacing w:before="120" w:after="120" w:line="240" w:lineRule="atLeast"/>
              <w:rPr>
                <w:rFonts w:ascii="Times New Roman" w:hAnsi="Times New Roman"/>
                <w:sz w:val="24"/>
                <w:highlight w:val="lightGray"/>
                <w:lang w:val="ro-RO"/>
              </w:rPr>
            </w:pPr>
            <w:r>
              <w:rPr>
                <w:rFonts w:ascii="Times New Roman" w:hAnsi="Times New Roman"/>
                <w:sz w:val="24"/>
                <w:lang w:val="ro-RO"/>
              </w:rPr>
              <w:t>01.01.</w:t>
            </w:r>
            <w:r w:rsidR="00EC06D1" w:rsidRPr="00A67340">
              <w:rPr>
                <w:rFonts w:ascii="Times New Roman" w:hAnsi="Times New Roman"/>
                <w:sz w:val="24"/>
                <w:lang w:val="ro-RO"/>
              </w:rPr>
              <w:t>2020</w:t>
            </w:r>
          </w:p>
        </w:tc>
        <w:tc>
          <w:tcPr>
            <w:tcW w:w="1332" w:type="dxa"/>
            <w:tcBorders>
              <w:bottom w:val="single" w:sz="4" w:space="0" w:color="auto"/>
            </w:tcBorders>
          </w:tcPr>
          <w:p w14:paraId="5F1D5CCD" w14:textId="77777777" w:rsidR="00EC06D1" w:rsidRPr="000B4635" w:rsidRDefault="00E92582" w:rsidP="00CE6B46">
            <w:pPr>
              <w:spacing w:before="120" w:after="120" w:line="240" w:lineRule="atLeast"/>
              <w:rPr>
                <w:rFonts w:ascii="Times New Roman" w:hAnsi="Times New Roman"/>
                <w:sz w:val="24"/>
                <w:highlight w:val="lightGray"/>
                <w:lang w:val="ro-RO"/>
              </w:rPr>
            </w:pPr>
            <w:r>
              <w:rPr>
                <w:rFonts w:ascii="Times New Roman" w:hAnsi="Times New Roman"/>
                <w:sz w:val="24"/>
                <w:lang w:val="ro-RO"/>
              </w:rPr>
              <w:t>01.01.</w:t>
            </w:r>
            <w:r w:rsidR="00EC06D1" w:rsidRPr="00EC06D1">
              <w:rPr>
                <w:rFonts w:ascii="Times New Roman" w:hAnsi="Times New Roman"/>
                <w:sz w:val="24"/>
                <w:lang w:val="ro-RO"/>
              </w:rPr>
              <w:t>2020</w:t>
            </w:r>
          </w:p>
        </w:tc>
      </w:tr>
      <w:tr w:rsidR="00EC06D1" w:rsidRPr="000B4635" w14:paraId="1BF6BFDD" w14:textId="77777777" w:rsidTr="004E48D7">
        <w:trPr>
          <w:cantSplit/>
          <w:jc w:val="center"/>
        </w:trPr>
        <w:tc>
          <w:tcPr>
            <w:tcW w:w="1342" w:type="dxa"/>
            <w:vMerge/>
            <w:tcBorders>
              <w:top w:val="nil"/>
              <w:bottom w:val="nil"/>
            </w:tcBorders>
            <w:shd w:val="clear" w:color="auto" w:fill="auto"/>
          </w:tcPr>
          <w:p w14:paraId="72697F86" w14:textId="77777777" w:rsidR="00EC06D1" w:rsidRPr="000B4635" w:rsidRDefault="00EC06D1" w:rsidP="00CE6B46">
            <w:pPr>
              <w:autoSpaceDE w:val="0"/>
              <w:autoSpaceDN w:val="0"/>
              <w:spacing w:before="120" w:after="120" w:line="240" w:lineRule="atLeast"/>
              <w:jc w:val="center"/>
              <w:rPr>
                <w:rFonts w:ascii="Times New Roman" w:eastAsia="Times New Roman" w:hAnsi="Times New Roman"/>
                <w:b/>
                <w:sz w:val="24"/>
                <w:lang w:val="ro-RO" w:eastAsia="fr-FR"/>
              </w:rPr>
            </w:pPr>
          </w:p>
        </w:tc>
        <w:tc>
          <w:tcPr>
            <w:tcW w:w="1458" w:type="dxa"/>
            <w:tcBorders>
              <w:top w:val="nil"/>
              <w:bottom w:val="nil"/>
            </w:tcBorders>
            <w:shd w:val="clear" w:color="auto" w:fill="auto"/>
          </w:tcPr>
          <w:p w14:paraId="544E1FC1"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c>
          <w:tcPr>
            <w:tcW w:w="3296" w:type="dxa"/>
            <w:tcBorders>
              <w:top w:val="nil"/>
              <w:bottom w:val="nil"/>
            </w:tcBorders>
            <w:shd w:val="clear" w:color="auto" w:fill="auto"/>
          </w:tcPr>
          <w:p w14:paraId="5425147E" w14:textId="77777777" w:rsidR="00EC06D1" w:rsidRPr="000B4635" w:rsidRDefault="00EC06D1" w:rsidP="00CE6B46">
            <w:pPr>
              <w:tabs>
                <w:tab w:val="left" w:pos="2790"/>
              </w:tabs>
              <w:autoSpaceDE w:val="0"/>
              <w:autoSpaceDN w:val="0"/>
              <w:spacing w:before="120" w:after="120" w:line="240" w:lineRule="atLeast"/>
              <w:rPr>
                <w:rFonts w:ascii="Times New Roman" w:eastAsia="Times New Roman" w:hAnsi="Times New Roman"/>
                <w:sz w:val="24"/>
                <w:highlight w:val="lightGray"/>
                <w:lang w:val="ro-RO" w:eastAsia="fr-FR"/>
              </w:rPr>
            </w:pPr>
          </w:p>
        </w:tc>
        <w:tc>
          <w:tcPr>
            <w:tcW w:w="5190" w:type="dxa"/>
            <w:tcBorders>
              <w:bottom w:val="nil"/>
            </w:tcBorders>
            <w:shd w:val="clear" w:color="auto" w:fill="auto"/>
          </w:tcPr>
          <w:p w14:paraId="2D8FF666" w14:textId="77777777" w:rsidR="00EC06D1" w:rsidRPr="003B7A78" w:rsidRDefault="00EC06D1" w:rsidP="00CE6B46">
            <w:pPr>
              <w:spacing w:before="120" w:after="120" w:line="240" w:lineRule="atLeast"/>
              <w:jc w:val="both"/>
              <w:rPr>
                <w:rFonts w:ascii="Times New Roman" w:hAnsi="Times New Roman"/>
                <w:sz w:val="24"/>
                <w:lang w:val="ro-RO"/>
              </w:rPr>
            </w:pPr>
            <w:r w:rsidRPr="003B7A78">
              <w:rPr>
                <w:rFonts w:ascii="Times New Roman" w:hAnsi="Times New Roman"/>
                <w:sz w:val="24"/>
                <w:lang w:val="ro-RO"/>
              </w:rPr>
              <w:t>N.R.T. pentru navele de pasageri care îndeplinesc următoarele cerințe:</w:t>
            </w:r>
          </w:p>
          <w:p w14:paraId="06EC6B9E" w14:textId="77777777" w:rsidR="00EC06D1" w:rsidRPr="003B7A78" w:rsidRDefault="00EC06D1" w:rsidP="00CE6B46">
            <w:pPr>
              <w:spacing w:before="120" w:after="120" w:line="240" w:lineRule="atLeast"/>
              <w:jc w:val="both"/>
              <w:rPr>
                <w:rFonts w:ascii="Times New Roman" w:hAnsi="Times New Roman"/>
                <w:sz w:val="24"/>
                <w:lang w:val="ro-RO"/>
              </w:rPr>
            </w:pPr>
            <w:r w:rsidRPr="003B7A78">
              <w:rPr>
                <w:rFonts w:ascii="Times New Roman" w:hAnsi="Times New Roman"/>
                <w:sz w:val="24"/>
                <w:lang w:val="ro-RO"/>
              </w:rPr>
              <w:t xml:space="preserve">a) Instalaţia de stingere a incendiului existentă, menționată la art. 19.12 </w:t>
            </w:r>
            <w:r w:rsidR="00E64EA1">
              <w:rPr>
                <w:rFonts w:ascii="Times New Roman" w:hAnsi="Times New Roman"/>
                <w:sz w:val="24"/>
                <w:lang w:val="ro-RO"/>
              </w:rPr>
              <w:t xml:space="preserve">alin. </w:t>
            </w:r>
            <w:r w:rsidRPr="003B7A78">
              <w:rPr>
                <w:rFonts w:ascii="Times New Roman" w:hAnsi="Times New Roman"/>
                <w:sz w:val="24"/>
                <w:lang w:val="ro-RO"/>
              </w:rPr>
              <w:t>9 pentru a proteja încăperea  mașinilor poate fi declanșată imediat în încăperea de mașini fără pericol pentru oamenii aflați în încăperea de mașini.</w:t>
            </w:r>
          </w:p>
          <w:p w14:paraId="36E94798" w14:textId="77777777" w:rsidR="00EC06D1" w:rsidRPr="00E33711" w:rsidRDefault="00EC06D1" w:rsidP="00CE6B46">
            <w:pPr>
              <w:spacing w:before="120" w:after="120" w:line="240" w:lineRule="atLeast"/>
              <w:jc w:val="both"/>
              <w:rPr>
                <w:rFonts w:ascii="Times New Roman" w:hAnsi="Times New Roman"/>
                <w:sz w:val="24"/>
                <w:lang w:val="ro-RO"/>
              </w:rPr>
            </w:pPr>
            <w:r w:rsidRPr="003B7A78">
              <w:rPr>
                <w:rFonts w:ascii="Times New Roman" w:hAnsi="Times New Roman"/>
                <w:sz w:val="24"/>
                <w:lang w:val="ro-RO"/>
              </w:rPr>
              <w:t>În caz contrar, motoarele cu combustie în încăperea de mașini sunt protejate cu instalaţii suplimentare de stingere a incendiului pentru protecția obiectului, care pot fi declanșate imediat în încăperea de mașini fără pericol pentru oamenii aflați în încăperea de mașini.</w:t>
            </w:r>
          </w:p>
        </w:tc>
        <w:tc>
          <w:tcPr>
            <w:tcW w:w="1417" w:type="dxa"/>
            <w:tcBorders>
              <w:bottom w:val="nil"/>
            </w:tcBorders>
            <w:shd w:val="clear" w:color="auto" w:fill="auto"/>
          </w:tcPr>
          <w:p w14:paraId="2E6C58BA" w14:textId="77777777" w:rsidR="00EC06D1" w:rsidRPr="000B4635" w:rsidRDefault="00EC06D1" w:rsidP="00CE6B46">
            <w:pPr>
              <w:spacing w:before="120" w:after="120" w:line="240" w:lineRule="atLeast"/>
              <w:rPr>
                <w:rFonts w:ascii="Times New Roman" w:hAnsi="Times New Roman"/>
                <w:sz w:val="24"/>
                <w:highlight w:val="lightGray"/>
                <w:lang w:val="ro-RO"/>
              </w:rPr>
            </w:pPr>
          </w:p>
        </w:tc>
        <w:tc>
          <w:tcPr>
            <w:tcW w:w="1332" w:type="dxa"/>
            <w:tcBorders>
              <w:bottom w:val="nil"/>
            </w:tcBorders>
          </w:tcPr>
          <w:p w14:paraId="0D94AE7E" w14:textId="77777777" w:rsidR="00EC06D1" w:rsidRPr="000B4635" w:rsidRDefault="00E92582" w:rsidP="00CE6B46">
            <w:pPr>
              <w:spacing w:before="120" w:after="120" w:line="240" w:lineRule="atLeast"/>
              <w:rPr>
                <w:rFonts w:ascii="Times New Roman" w:hAnsi="Times New Roman"/>
                <w:sz w:val="24"/>
                <w:highlight w:val="lightGray"/>
                <w:lang w:val="ro-RO"/>
              </w:rPr>
            </w:pPr>
            <w:r>
              <w:rPr>
                <w:rFonts w:ascii="Times New Roman" w:hAnsi="Times New Roman"/>
                <w:sz w:val="24"/>
                <w:lang w:val="ro-RO"/>
              </w:rPr>
              <w:t>01.01.</w:t>
            </w:r>
            <w:r w:rsidR="00EC06D1" w:rsidRPr="00C01931">
              <w:rPr>
                <w:rFonts w:ascii="Times New Roman" w:hAnsi="Times New Roman"/>
                <w:sz w:val="24"/>
                <w:lang w:val="ro-RO"/>
              </w:rPr>
              <w:t>2020</w:t>
            </w:r>
          </w:p>
        </w:tc>
      </w:tr>
      <w:tr w:rsidR="00EC06D1" w:rsidRPr="000B4635" w14:paraId="1C98ED59" w14:textId="77777777" w:rsidTr="004E48D7">
        <w:trPr>
          <w:cantSplit/>
          <w:jc w:val="center"/>
        </w:trPr>
        <w:tc>
          <w:tcPr>
            <w:tcW w:w="1342" w:type="dxa"/>
            <w:vMerge/>
            <w:tcBorders>
              <w:top w:val="nil"/>
              <w:bottom w:val="nil"/>
            </w:tcBorders>
            <w:shd w:val="clear" w:color="auto" w:fill="auto"/>
          </w:tcPr>
          <w:p w14:paraId="642B3B94" w14:textId="77777777" w:rsidR="00EC06D1" w:rsidRPr="000B4635" w:rsidRDefault="00EC06D1" w:rsidP="00CE6B46">
            <w:pPr>
              <w:autoSpaceDE w:val="0"/>
              <w:autoSpaceDN w:val="0"/>
              <w:spacing w:before="120" w:after="120" w:line="240" w:lineRule="atLeast"/>
              <w:jc w:val="center"/>
              <w:rPr>
                <w:rFonts w:ascii="Times New Roman" w:eastAsia="Times New Roman" w:hAnsi="Times New Roman"/>
                <w:b/>
                <w:sz w:val="24"/>
                <w:lang w:val="ro-RO" w:eastAsia="fr-FR"/>
              </w:rPr>
            </w:pPr>
          </w:p>
        </w:tc>
        <w:tc>
          <w:tcPr>
            <w:tcW w:w="1458" w:type="dxa"/>
            <w:tcBorders>
              <w:top w:val="nil"/>
              <w:bottom w:val="nil"/>
            </w:tcBorders>
            <w:shd w:val="clear" w:color="auto" w:fill="auto"/>
          </w:tcPr>
          <w:p w14:paraId="699982BE"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c>
          <w:tcPr>
            <w:tcW w:w="3296" w:type="dxa"/>
            <w:tcBorders>
              <w:top w:val="nil"/>
              <w:bottom w:val="nil"/>
            </w:tcBorders>
            <w:shd w:val="clear" w:color="auto" w:fill="auto"/>
          </w:tcPr>
          <w:p w14:paraId="41399508"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c>
          <w:tcPr>
            <w:tcW w:w="5190" w:type="dxa"/>
            <w:tcBorders>
              <w:top w:val="nil"/>
              <w:bottom w:val="nil"/>
            </w:tcBorders>
            <w:shd w:val="clear" w:color="auto" w:fill="auto"/>
          </w:tcPr>
          <w:p w14:paraId="59171DDC" w14:textId="77777777" w:rsidR="00EC06D1" w:rsidRPr="000B4635" w:rsidRDefault="00EC06D1" w:rsidP="00CE6B46">
            <w:pPr>
              <w:spacing w:before="120" w:after="120" w:line="240" w:lineRule="atLeast"/>
              <w:ind w:left="284" w:hanging="284"/>
              <w:jc w:val="both"/>
              <w:rPr>
                <w:rFonts w:ascii="Times New Roman" w:hAnsi="Times New Roman"/>
                <w:sz w:val="24"/>
                <w:highlight w:val="lightGray"/>
                <w:lang w:val="ro-RO"/>
              </w:rPr>
            </w:pPr>
          </w:p>
        </w:tc>
        <w:tc>
          <w:tcPr>
            <w:tcW w:w="1417" w:type="dxa"/>
            <w:tcBorders>
              <w:top w:val="nil"/>
              <w:bottom w:val="nil"/>
            </w:tcBorders>
            <w:shd w:val="clear" w:color="auto" w:fill="auto"/>
          </w:tcPr>
          <w:p w14:paraId="66E16579"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c>
          <w:tcPr>
            <w:tcW w:w="1332" w:type="dxa"/>
            <w:tcBorders>
              <w:top w:val="nil"/>
              <w:bottom w:val="nil"/>
            </w:tcBorders>
          </w:tcPr>
          <w:p w14:paraId="6FFECA04"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r>
      <w:tr w:rsidR="00EC06D1" w:rsidRPr="000B4635" w14:paraId="26BFF614" w14:textId="77777777" w:rsidTr="004E48D7">
        <w:trPr>
          <w:cantSplit/>
          <w:jc w:val="center"/>
        </w:trPr>
        <w:tc>
          <w:tcPr>
            <w:tcW w:w="1342" w:type="dxa"/>
            <w:tcBorders>
              <w:top w:val="nil"/>
              <w:bottom w:val="nil"/>
            </w:tcBorders>
            <w:shd w:val="clear" w:color="auto" w:fill="auto"/>
          </w:tcPr>
          <w:p w14:paraId="31D62668" w14:textId="77777777" w:rsidR="00EC06D1" w:rsidRPr="000B4635" w:rsidRDefault="00EC06D1" w:rsidP="00CE6B46">
            <w:pPr>
              <w:autoSpaceDE w:val="0"/>
              <w:autoSpaceDN w:val="0"/>
              <w:spacing w:before="120" w:after="120" w:line="240" w:lineRule="atLeast"/>
              <w:jc w:val="center"/>
              <w:rPr>
                <w:rFonts w:ascii="Times New Roman" w:eastAsia="Times New Roman" w:hAnsi="Times New Roman"/>
                <w:b/>
                <w:sz w:val="24"/>
                <w:lang w:val="ro-RO" w:eastAsia="fr-FR"/>
              </w:rPr>
            </w:pPr>
          </w:p>
        </w:tc>
        <w:tc>
          <w:tcPr>
            <w:tcW w:w="1458" w:type="dxa"/>
            <w:tcBorders>
              <w:top w:val="nil"/>
              <w:bottom w:val="nil"/>
            </w:tcBorders>
            <w:shd w:val="clear" w:color="auto" w:fill="auto"/>
          </w:tcPr>
          <w:p w14:paraId="7F8C2AA9"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c>
          <w:tcPr>
            <w:tcW w:w="3296" w:type="dxa"/>
            <w:tcBorders>
              <w:top w:val="nil"/>
              <w:bottom w:val="nil"/>
            </w:tcBorders>
            <w:shd w:val="clear" w:color="auto" w:fill="auto"/>
          </w:tcPr>
          <w:p w14:paraId="3F4D8F27"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c>
          <w:tcPr>
            <w:tcW w:w="5190" w:type="dxa"/>
            <w:tcBorders>
              <w:top w:val="nil"/>
              <w:bottom w:val="nil"/>
            </w:tcBorders>
            <w:shd w:val="clear" w:color="auto" w:fill="auto"/>
          </w:tcPr>
          <w:p w14:paraId="1D79AB74" w14:textId="77777777" w:rsidR="00EC06D1" w:rsidRPr="000B4635" w:rsidRDefault="00EC06D1" w:rsidP="00CE6B46">
            <w:pPr>
              <w:spacing w:before="120" w:after="120" w:line="240" w:lineRule="atLeast"/>
              <w:ind w:left="288" w:hanging="288"/>
              <w:jc w:val="both"/>
              <w:rPr>
                <w:rFonts w:ascii="Times New Roman" w:hAnsi="Times New Roman"/>
                <w:sz w:val="24"/>
                <w:highlight w:val="lightGray"/>
                <w:lang w:val="ro-RO"/>
              </w:rPr>
            </w:pPr>
          </w:p>
        </w:tc>
        <w:tc>
          <w:tcPr>
            <w:tcW w:w="1417" w:type="dxa"/>
            <w:tcBorders>
              <w:top w:val="nil"/>
              <w:bottom w:val="nil"/>
            </w:tcBorders>
            <w:shd w:val="clear" w:color="auto" w:fill="auto"/>
          </w:tcPr>
          <w:p w14:paraId="5FB34446"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c>
          <w:tcPr>
            <w:tcW w:w="1332" w:type="dxa"/>
            <w:tcBorders>
              <w:top w:val="nil"/>
              <w:bottom w:val="nil"/>
            </w:tcBorders>
          </w:tcPr>
          <w:p w14:paraId="7B4F280A"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r>
      <w:tr w:rsidR="00EC06D1" w:rsidRPr="000B4635" w14:paraId="257BA635" w14:textId="77777777" w:rsidTr="004E48D7">
        <w:trPr>
          <w:cantSplit/>
          <w:trHeight w:val="2760"/>
          <w:jc w:val="center"/>
        </w:trPr>
        <w:tc>
          <w:tcPr>
            <w:tcW w:w="1342" w:type="dxa"/>
            <w:tcBorders>
              <w:top w:val="nil"/>
              <w:bottom w:val="nil"/>
            </w:tcBorders>
            <w:shd w:val="clear" w:color="auto" w:fill="auto"/>
          </w:tcPr>
          <w:p w14:paraId="2D502D37" w14:textId="77777777" w:rsidR="00EC06D1" w:rsidRPr="000B4635" w:rsidRDefault="00EC06D1" w:rsidP="00CE6B46">
            <w:pPr>
              <w:autoSpaceDE w:val="0"/>
              <w:autoSpaceDN w:val="0"/>
              <w:spacing w:before="120" w:after="120" w:line="240" w:lineRule="atLeast"/>
              <w:jc w:val="center"/>
              <w:rPr>
                <w:rFonts w:ascii="Times New Roman" w:eastAsia="Times New Roman" w:hAnsi="Times New Roman"/>
                <w:b/>
                <w:sz w:val="24"/>
                <w:lang w:val="ro-RO" w:eastAsia="fr-FR"/>
              </w:rPr>
            </w:pPr>
          </w:p>
        </w:tc>
        <w:tc>
          <w:tcPr>
            <w:tcW w:w="1458" w:type="dxa"/>
            <w:tcBorders>
              <w:top w:val="nil"/>
              <w:bottom w:val="nil"/>
            </w:tcBorders>
            <w:shd w:val="clear" w:color="auto" w:fill="auto"/>
          </w:tcPr>
          <w:p w14:paraId="77E3698C"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c>
          <w:tcPr>
            <w:tcW w:w="3296" w:type="dxa"/>
            <w:tcBorders>
              <w:top w:val="nil"/>
              <w:bottom w:val="nil"/>
            </w:tcBorders>
            <w:shd w:val="clear" w:color="auto" w:fill="auto"/>
          </w:tcPr>
          <w:p w14:paraId="6A552681"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c>
          <w:tcPr>
            <w:tcW w:w="5190" w:type="dxa"/>
            <w:tcBorders>
              <w:top w:val="nil"/>
              <w:bottom w:val="nil"/>
            </w:tcBorders>
            <w:shd w:val="clear" w:color="auto" w:fill="auto"/>
          </w:tcPr>
          <w:p w14:paraId="5FB30C70" w14:textId="77777777" w:rsidR="00EC06D1" w:rsidRPr="00E33711" w:rsidRDefault="00EC06D1" w:rsidP="00CE6B46">
            <w:pPr>
              <w:spacing w:before="120" w:after="120" w:line="240" w:lineRule="atLeast"/>
              <w:ind w:left="288" w:hanging="288"/>
              <w:jc w:val="both"/>
              <w:rPr>
                <w:rFonts w:ascii="Times New Roman" w:hAnsi="Times New Roman"/>
                <w:sz w:val="24"/>
                <w:lang w:val="ro-RO"/>
              </w:rPr>
            </w:pPr>
            <w:r w:rsidRPr="00E33711">
              <w:rPr>
                <w:rFonts w:ascii="Times New Roman" w:hAnsi="Times New Roman"/>
                <w:sz w:val="24"/>
                <w:lang w:val="ro-RO"/>
              </w:rPr>
              <w:t xml:space="preserve">b) Prin derogare de la art. 13.06, </w:t>
            </w:r>
            <w:r>
              <w:rPr>
                <w:rFonts w:ascii="Times New Roman" w:hAnsi="Times New Roman"/>
                <w:sz w:val="24"/>
                <w:lang w:val="ro-RO"/>
              </w:rPr>
              <w:t>o</w:t>
            </w:r>
            <w:r w:rsidRPr="00E33711">
              <w:rPr>
                <w:rFonts w:ascii="Times New Roman" w:hAnsi="Times New Roman"/>
                <w:sz w:val="24"/>
                <w:lang w:val="ro-RO"/>
              </w:rPr>
              <w:t xml:space="preserve"> </w:t>
            </w:r>
            <w:r>
              <w:rPr>
                <w:rFonts w:ascii="Times New Roman" w:hAnsi="Times New Roman"/>
                <w:sz w:val="24"/>
                <w:lang w:val="ro-RO"/>
              </w:rPr>
              <w:t>instalaţie</w:t>
            </w:r>
            <w:r w:rsidRPr="00E33711">
              <w:rPr>
                <w:rFonts w:ascii="Times New Roman" w:hAnsi="Times New Roman"/>
                <w:sz w:val="24"/>
                <w:lang w:val="ro-RO"/>
              </w:rPr>
              <w:t xml:space="preserve"> de stingere a incendiilor pentru protecția obiectului, care poate fi declanșat</w:t>
            </w:r>
            <w:r>
              <w:rPr>
                <w:rFonts w:ascii="Times New Roman" w:hAnsi="Times New Roman"/>
                <w:sz w:val="24"/>
                <w:lang w:val="ro-RO"/>
              </w:rPr>
              <w:t>ă</w:t>
            </w:r>
            <w:r w:rsidRPr="00E33711">
              <w:rPr>
                <w:rFonts w:ascii="Times New Roman" w:hAnsi="Times New Roman"/>
                <w:sz w:val="24"/>
                <w:lang w:val="ro-RO"/>
              </w:rPr>
              <w:t xml:space="preserve"> imediat fără pericol pentru persoanele aflate în </w:t>
            </w:r>
            <w:r>
              <w:rPr>
                <w:rFonts w:ascii="Times New Roman" w:hAnsi="Times New Roman"/>
                <w:sz w:val="24"/>
                <w:lang w:val="ro-RO"/>
              </w:rPr>
              <w:t xml:space="preserve">încăperea de </w:t>
            </w:r>
            <w:r w:rsidRPr="00E33711">
              <w:rPr>
                <w:rFonts w:ascii="Times New Roman" w:hAnsi="Times New Roman"/>
                <w:sz w:val="24"/>
                <w:lang w:val="ro-RO"/>
              </w:rPr>
              <w:t>mașini, este necesar</w:t>
            </w:r>
            <w:r>
              <w:rPr>
                <w:rFonts w:ascii="Times New Roman" w:hAnsi="Times New Roman"/>
                <w:sz w:val="24"/>
                <w:lang w:val="ro-RO"/>
              </w:rPr>
              <w:t>ă</w:t>
            </w:r>
            <w:r w:rsidRPr="00E33711">
              <w:rPr>
                <w:rFonts w:ascii="Times New Roman" w:hAnsi="Times New Roman"/>
                <w:sz w:val="24"/>
                <w:lang w:val="ro-RO"/>
              </w:rPr>
              <w:t xml:space="preserve"> pentru:</w:t>
            </w:r>
          </w:p>
          <w:p w14:paraId="72F0FBE7" w14:textId="77777777" w:rsidR="00EC06D1" w:rsidRPr="00E33711" w:rsidRDefault="00EC06D1" w:rsidP="00CE6B46">
            <w:pPr>
              <w:spacing w:before="120" w:after="120" w:line="240" w:lineRule="atLeast"/>
              <w:ind w:left="288" w:hanging="288"/>
              <w:jc w:val="both"/>
              <w:rPr>
                <w:rFonts w:ascii="Times New Roman" w:hAnsi="Times New Roman"/>
                <w:sz w:val="24"/>
                <w:lang w:val="ro-RO"/>
              </w:rPr>
            </w:pPr>
            <w:r w:rsidRPr="00E33711">
              <w:rPr>
                <w:rFonts w:ascii="Times New Roman" w:hAnsi="Times New Roman"/>
                <w:sz w:val="24"/>
                <w:lang w:val="ro-RO"/>
              </w:rPr>
              <w:t>- motoarele de combustie închise;</w:t>
            </w:r>
          </w:p>
          <w:p w14:paraId="21FCB73E" w14:textId="77777777" w:rsidR="00EC06D1" w:rsidRPr="00E33711" w:rsidRDefault="00EC06D1" w:rsidP="00CE6B46">
            <w:pPr>
              <w:spacing w:before="120" w:after="120" w:line="240" w:lineRule="atLeast"/>
              <w:ind w:left="288" w:hanging="288"/>
              <w:jc w:val="both"/>
              <w:rPr>
                <w:rFonts w:ascii="Times New Roman" w:hAnsi="Times New Roman"/>
                <w:sz w:val="24"/>
                <w:lang w:val="ro-RO"/>
              </w:rPr>
            </w:pPr>
            <w:r w:rsidRPr="00E33711">
              <w:rPr>
                <w:rFonts w:ascii="Times New Roman" w:hAnsi="Times New Roman"/>
                <w:sz w:val="24"/>
                <w:lang w:val="ro-RO"/>
              </w:rPr>
              <w:t>- generatoarele închise;</w:t>
            </w:r>
          </w:p>
          <w:p w14:paraId="770E95C5" w14:textId="77777777" w:rsidR="00EC06D1" w:rsidRPr="000B4635" w:rsidRDefault="00EC06D1" w:rsidP="00CE6B46">
            <w:pPr>
              <w:spacing w:before="120" w:after="120" w:line="240" w:lineRule="atLeast"/>
              <w:ind w:left="288" w:hanging="288"/>
              <w:jc w:val="both"/>
              <w:rPr>
                <w:rFonts w:ascii="Times New Roman" w:hAnsi="Times New Roman"/>
                <w:sz w:val="24"/>
                <w:highlight w:val="lightGray"/>
                <w:lang w:val="ro-RO"/>
              </w:rPr>
            </w:pPr>
            <w:r w:rsidRPr="00E33711">
              <w:rPr>
                <w:rFonts w:ascii="Times New Roman" w:hAnsi="Times New Roman"/>
                <w:sz w:val="24"/>
                <w:lang w:val="ro-RO"/>
              </w:rPr>
              <w:t>- tabloul principal</w:t>
            </w:r>
            <w:r>
              <w:rPr>
                <w:rFonts w:ascii="Times New Roman" w:hAnsi="Times New Roman"/>
                <w:sz w:val="24"/>
                <w:lang w:val="ro-RO"/>
              </w:rPr>
              <w:t xml:space="preserve"> de distribuţie</w:t>
            </w:r>
            <w:r w:rsidRPr="00E33711">
              <w:rPr>
                <w:rFonts w:ascii="Times New Roman" w:hAnsi="Times New Roman"/>
                <w:sz w:val="24"/>
                <w:lang w:val="ro-RO"/>
              </w:rPr>
              <w:t>.</w:t>
            </w:r>
          </w:p>
        </w:tc>
        <w:tc>
          <w:tcPr>
            <w:tcW w:w="1417" w:type="dxa"/>
            <w:tcBorders>
              <w:top w:val="nil"/>
              <w:bottom w:val="nil"/>
            </w:tcBorders>
            <w:shd w:val="clear" w:color="auto" w:fill="auto"/>
          </w:tcPr>
          <w:p w14:paraId="05949504"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c>
          <w:tcPr>
            <w:tcW w:w="1332" w:type="dxa"/>
            <w:tcBorders>
              <w:top w:val="nil"/>
              <w:bottom w:val="nil"/>
            </w:tcBorders>
          </w:tcPr>
          <w:p w14:paraId="3025640A"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r>
      <w:tr w:rsidR="00EC06D1" w:rsidRPr="000B4635" w14:paraId="160EE323" w14:textId="77777777" w:rsidTr="004E48D7">
        <w:trPr>
          <w:cantSplit/>
          <w:jc w:val="center"/>
        </w:trPr>
        <w:tc>
          <w:tcPr>
            <w:tcW w:w="1342" w:type="dxa"/>
            <w:tcBorders>
              <w:top w:val="nil"/>
              <w:bottom w:val="nil"/>
            </w:tcBorders>
            <w:shd w:val="clear" w:color="auto" w:fill="auto"/>
          </w:tcPr>
          <w:p w14:paraId="13A3F92D" w14:textId="77777777" w:rsidR="00EC06D1" w:rsidRPr="000B4635" w:rsidRDefault="00EC06D1" w:rsidP="00CE6B46">
            <w:pPr>
              <w:autoSpaceDE w:val="0"/>
              <w:autoSpaceDN w:val="0"/>
              <w:spacing w:before="120" w:after="120" w:line="240" w:lineRule="atLeast"/>
              <w:jc w:val="center"/>
              <w:rPr>
                <w:rFonts w:ascii="Times New Roman" w:eastAsia="Times New Roman" w:hAnsi="Times New Roman"/>
                <w:b/>
                <w:sz w:val="24"/>
                <w:lang w:val="ro-RO" w:eastAsia="fr-FR"/>
              </w:rPr>
            </w:pPr>
          </w:p>
        </w:tc>
        <w:tc>
          <w:tcPr>
            <w:tcW w:w="1458" w:type="dxa"/>
            <w:tcBorders>
              <w:top w:val="nil"/>
              <w:bottom w:val="nil"/>
            </w:tcBorders>
            <w:shd w:val="clear" w:color="auto" w:fill="auto"/>
          </w:tcPr>
          <w:p w14:paraId="149AF67D"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c>
          <w:tcPr>
            <w:tcW w:w="3296" w:type="dxa"/>
            <w:tcBorders>
              <w:top w:val="nil"/>
              <w:bottom w:val="nil"/>
            </w:tcBorders>
            <w:shd w:val="clear" w:color="auto" w:fill="auto"/>
          </w:tcPr>
          <w:p w14:paraId="17EEC34C"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c>
          <w:tcPr>
            <w:tcW w:w="5190" w:type="dxa"/>
            <w:tcBorders>
              <w:top w:val="nil"/>
              <w:bottom w:val="nil"/>
            </w:tcBorders>
            <w:shd w:val="clear" w:color="auto" w:fill="auto"/>
          </w:tcPr>
          <w:p w14:paraId="3DC702B1" w14:textId="77777777" w:rsidR="00EC06D1" w:rsidRDefault="00EC06D1" w:rsidP="00CE6B46">
            <w:pPr>
              <w:spacing w:before="120" w:after="120" w:line="240" w:lineRule="atLeast"/>
              <w:ind w:left="288" w:hanging="288"/>
              <w:jc w:val="both"/>
              <w:rPr>
                <w:rFonts w:ascii="Times New Roman" w:hAnsi="Times New Roman"/>
                <w:sz w:val="24"/>
                <w:highlight w:val="lightGray"/>
                <w:lang w:val="ro-RO"/>
              </w:rPr>
            </w:pPr>
            <w:r>
              <w:rPr>
                <w:rFonts w:ascii="Times New Roman" w:hAnsi="Times New Roman"/>
                <w:sz w:val="24"/>
                <w:lang w:val="ro-RO"/>
              </w:rPr>
              <w:t>c) Instalaţiile</w:t>
            </w:r>
            <w:r w:rsidRPr="00FC6E73">
              <w:rPr>
                <w:rFonts w:ascii="Times New Roman" w:hAnsi="Times New Roman"/>
                <w:sz w:val="24"/>
                <w:lang w:val="ro-RO"/>
              </w:rPr>
              <w:t xml:space="preserve"> de stingere a incendiilor pentru protecția obiectelor menționate la lit</w:t>
            </w:r>
            <w:r w:rsidR="00E64EA1">
              <w:rPr>
                <w:rFonts w:ascii="Times New Roman" w:hAnsi="Times New Roman"/>
                <w:sz w:val="24"/>
                <w:lang w:val="ro-RO"/>
              </w:rPr>
              <w:t>.</w:t>
            </w:r>
            <w:r w:rsidRPr="00FC6E73">
              <w:rPr>
                <w:rFonts w:ascii="Times New Roman" w:hAnsi="Times New Roman"/>
                <w:sz w:val="24"/>
                <w:lang w:val="ro-RO"/>
              </w:rPr>
              <w:t xml:space="preserve"> a) și b) trebuie proiectate de o firmă specializată. În plus, cerințele art</w:t>
            </w:r>
            <w:r>
              <w:rPr>
                <w:rFonts w:ascii="Times New Roman" w:hAnsi="Times New Roman"/>
                <w:sz w:val="24"/>
                <w:lang w:val="ro-RO"/>
              </w:rPr>
              <w:t>.</w:t>
            </w:r>
            <w:r w:rsidRPr="00FC6E73">
              <w:rPr>
                <w:rFonts w:ascii="Times New Roman" w:hAnsi="Times New Roman"/>
                <w:sz w:val="24"/>
                <w:lang w:val="ro-RO"/>
              </w:rPr>
              <w:t xml:space="preserve"> 13.05 alin</w:t>
            </w:r>
            <w:r>
              <w:rPr>
                <w:rFonts w:ascii="Times New Roman" w:hAnsi="Times New Roman"/>
                <w:sz w:val="24"/>
                <w:lang w:val="ro-RO"/>
              </w:rPr>
              <w:t>.</w:t>
            </w:r>
            <w:r w:rsidRPr="00FC6E73">
              <w:rPr>
                <w:rFonts w:ascii="Times New Roman" w:hAnsi="Times New Roman"/>
                <w:sz w:val="24"/>
                <w:lang w:val="ro-RO"/>
              </w:rPr>
              <w:t xml:space="preserve"> 9 se aplică </w:t>
            </w:r>
            <w:r>
              <w:rPr>
                <w:rFonts w:ascii="Times New Roman" w:hAnsi="Times New Roman"/>
                <w:sz w:val="24"/>
                <w:lang w:val="ro-RO"/>
              </w:rPr>
              <w:t>prin analogie.</w:t>
            </w:r>
          </w:p>
          <w:p w14:paraId="16BF101A" w14:textId="77777777" w:rsidR="00EC06D1" w:rsidRPr="000B4635" w:rsidRDefault="00EC06D1" w:rsidP="00CE6B46">
            <w:pPr>
              <w:spacing w:before="120" w:after="120" w:line="240" w:lineRule="atLeast"/>
              <w:ind w:left="288" w:hanging="288"/>
              <w:jc w:val="both"/>
              <w:rPr>
                <w:rFonts w:ascii="Times New Roman" w:hAnsi="Times New Roman"/>
                <w:sz w:val="24"/>
                <w:highlight w:val="lightGray"/>
                <w:lang w:val="ro-RO"/>
              </w:rPr>
            </w:pPr>
            <w:r w:rsidRPr="00FC6E73">
              <w:rPr>
                <w:rFonts w:ascii="Times New Roman" w:hAnsi="Times New Roman"/>
                <w:sz w:val="24"/>
                <w:lang w:val="ro-RO"/>
              </w:rPr>
              <w:t xml:space="preserve">d) Pe lângă </w:t>
            </w:r>
            <w:r>
              <w:rPr>
                <w:rFonts w:ascii="Times New Roman" w:hAnsi="Times New Roman"/>
                <w:sz w:val="24"/>
                <w:lang w:val="ro-RO"/>
              </w:rPr>
              <w:t>instalaţia</w:t>
            </w:r>
            <w:r w:rsidRPr="00FC6E73">
              <w:rPr>
                <w:rFonts w:ascii="Times New Roman" w:hAnsi="Times New Roman"/>
                <w:sz w:val="24"/>
                <w:lang w:val="ro-RO"/>
              </w:rPr>
              <w:t xml:space="preserve"> de santină menționat</w:t>
            </w:r>
            <w:r>
              <w:rPr>
                <w:rFonts w:ascii="Times New Roman" w:hAnsi="Times New Roman"/>
                <w:sz w:val="24"/>
                <w:lang w:val="ro-RO"/>
              </w:rPr>
              <w:t>ă</w:t>
            </w:r>
            <w:r w:rsidRPr="00FC6E73">
              <w:rPr>
                <w:rFonts w:ascii="Times New Roman" w:hAnsi="Times New Roman"/>
                <w:sz w:val="24"/>
                <w:lang w:val="ro-RO"/>
              </w:rPr>
              <w:t xml:space="preserve"> la art. 8.08, încăperea de mașini este echipată cu o pompă suplimentară de santină.</w:t>
            </w:r>
          </w:p>
        </w:tc>
        <w:tc>
          <w:tcPr>
            <w:tcW w:w="1417" w:type="dxa"/>
            <w:tcBorders>
              <w:top w:val="nil"/>
              <w:bottom w:val="nil"/>
            </w:tcBorders>
            <w:shd w:val="clear" w:color="auto" w:fill="auto"/>
          </w:tcPr>
          <w:p w14:paraId="3AD97A15"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c>
          <w:tcPr>
            <w:tcW w:w="1332" w:type="dxa"/>
            <w:tcBorders>
              <w:top w:val="nil"/>
              <w:bottom w:val="nil"/>
            </w:tcBorders>
          </w:tcPr>
          <w:p w14:paraId="442D39CA" w14:textId="77777777" w:rsidR="00EC06D1" w:rsidRPr="000B4635" w:rsidRDefault="00EC06D1" w:rsidP="00CE6B46">
            <w:pPr>
              <w:autoSpaceDE w:val="0"/>
              <w:autoSpaceDN w:val="0"/>
              <w:spacing w:before="120" w:after="120" w:line="240" w:lineRule="atLeast"/>
              <w:jc w:val="both"/>
              <w:rPr>
                <w:rFonts w:ascii="Times New Roman" w:eastAsia="Times New Roman" w:hAnsi="Times New Roman"/>
                <w:sz w:val="24"/>
                <w:highlight w:val="lightGray"/>
                <w:lang w:val="ro-RO" w:eastAsia="fr-FR"/>
              </w:rPr>
            </w:pPr>
          </w:p>
        </w:tc>
      </w:tr>
      <w:tr w:rsidR="00EC06D1" w:rsidRPr="000B4635" w14:paraId="550C64FE" w14:textId="77777777" w:rsidTr="004E48D7">
        <w:trPr>
          <w:cantSplit/>
          <w:jc w:val="center"/>
        </w:trPr>
        <w:tc>
          <w:tcPr>
            <w:tcW w:w="1342" w:type="dxa"/>
            <w:tcBorders>
              <w:top w:val="nil"/>
              <w:bottom w:val="nil"/>
            </w:tcBorders>
            <w:shd w:val="clear" w:color="auto" w:fill="auto"/>
          </w:tcPr>
          <w:p w14:paraId="542C66A4" w14:textId="77777777" w:rsidR="00EC06D1" w:rsidRPr="000B4635" w:rsidRDefault="00EC06D1" w:rsidP="00CE6B46">
            <w:pPr>
              <w:autoSpaceDE w:val="0"/>
              <w:autoSpaceDN w:val="0"/>
              <w:spacing w:before="100" w:after="100" w:line="240" w:lineRule="atLeast"/>
              <w:jc w:val="center"/>
              <w:rPr>
                <w:rFonts w:ascii="Times New Roman" w:eastAsia="Times New Roman" w:hAnsi="Times New Roman"/>
                <w:b/>
                <w:sz w:val="24"/>
                <w:lang w:val="ro-RO" w:eastAsia="fr-FR"/>
              </w:rPr>
            </w:pPr>
          </w:p>
        </w:tc>
        <w:tc>
          <w:tcPr>
            <w:tcW w:w="1458" w:type="dxa"/>
            <w:tcBorders>
              <w:top w:val="nil"/>
              <w:bottom w:val="nil"/>
            </w:tcBorders>
            <w:shd w:val="clear" w:color="auto" w:fill="auto"/>
          </w:tcPr>
          <w:p w14:paraId="466A92DF" w14:textId="77777777" w:rsidR="00EC06D1" w:rsidRPr="000B4635" w:rsidRDefault="00EC06D1" w:rsidP="00CE6B46">
            <w:pPr>
              <w:autoSpaceDE w:val="0"/>
              <w:autoSpaceDN w:val="0"/>
              <w:spacing w:before="100" w:after="100" w:line="240" w:lineRule="atLeast"/>
              <w:jc w:val="both"/>
              <w:rPr>
                <w:rFonts w:ascii="Times New Roman" w:eastAsia="Times New Roman" w:hAnsi="Times New Roman"/>
                <w:sz w:val="24"/>
                <w:highlight w:val="lightGray"/>
                <w:lang w:val="ro-RO" w:eastAsia="fr-FR"/>
              </w:rPr>
            </w:pPr>
          </w:p>
        </w:tc>
        <w:tc>
          <w:tcPr>
            <w:tcW w:w="3296" w:type="dxa"/>
            <w:tcBorders>
              <w:top w:val="nil"/>
              <w:bottom w:val="nil"/>
            </w:tcBorders>
            <w:shd w:val="clear" w:color="auto" w:fill="auto"/>
          </w:tcPr>
          <w:p w14:paraId="01914111" w14:textId="77777777" w:rsidR="00EC06D1" w:rsidRPr="000B4635" w:rsidRDefault="00EC06D1" w:rsidP="00CE6B46">
            <w:pPr>
              <w:autoSpaceDE w:val="0"/>
              <w:autoSpaceDN w:val="0"/>
              <w:spacing w:before="100" w:after="100" w:line="240" w:lineRule="atLeast"/>
              <w:jc w:val="both"/>
              <w:rPr>
                <w:rFonts w:ascii="Times New Roman" w:eastAsia="Times New Roman" w:hAnsi="Times New Roman"/>
                <w:sz w:val="24"/>
                <w:highlight w:val="lightGray"/>
                <w:lang w:val="ro-RO" w:eastAsia="fr-FR"/>
              </w:rPr>
            </w:pPr>
          </w:p>
        </w:tc>
        <w:tc>
          <w:tcPr>
            <w:tcW w:w="5190" w:type="dxa"/>
            <w:tcBorders>
              <w:top w:val="nil"/>
              <w:bottom w:val="nil"/>
            </w:tcBorders>
            <w:shd w:val="clear" w:color="auto" w:fill="auto"/>
          </w:tcPr>
          <w:p w14:paraId="3C79EAAA" w14:textId="77777777" w:rsidR="00EC06D1" w:rsidRPr="000B4635" w:rsidRDefault="00EC06D1" w:rsidP="00E64EA1">
            <w:pPr>
              <w:spacing w:before="100" w:after="100" w:line="240" w:lineRule="atLeast"/>
              <w:ind w:left="288" w:hanging="288"/>
              <w:jc w:val="both"/>
              <w:rPr>
                <w:rFonts w:ascii="Times New Roman" w:hAnsi="Times New Roman"/>
                <w:sz w:val="24"/>
                <w:highlight w:val="lightGray"/>
                <w:lang w:val="ro-RO"/>
              </w:rPr>
            </w:pPr>
            <w:r>
              <w:rPr>
                <w:rFonts w:ascii="Times New Roman" w:hAnsi="Times New Roman"/>
                <w:sz w:val="24"/>
                <w:lang w:val="ro-RO"/>
              </w:rPr>
              <w:t xml:space="preserve">    </w:t>
            </w:r>
            <w:r w:rsidRPr="00FC6E73">
              <w:rPr>
                <w:rFonts w:ascii="Times New Roman" w:hAnsi="Times New Roman"/>
                <w:sz w:val="24"/>
                <w:lang w:val="ro-RO"/>
              </w:rPr>
              <w:t xml:space="preserve">Capacitatea sa de pompare (Q) în l/min este calculată prin </w:t>
            </w:r>
            <m:oMath>
              <m:r>
                <w:rPr>
                  <w:rFonts w:ascii="Cambria Math" w:hAnsi="Cambria Math"/>
                  <w:sz w:val="24"/>
                  <w:lang w:val="ro-RO"/>
                </w:rPr>
                <m:t>Q = </m:t>
              </m:r>
              <m:sSup>
                <m:sSupPr>
                  <m:ctrlPr>
                    <w:rPr>
                      <w:rFonts w:ascii="Cambria Math" w:hAnsi="Cambria Math"/>
                      <w:i/>
                      <w:sz w:val="24"/>
                      <w:lang w:val="ro-RO"/>
                    </w:rPr>
                  </m:ctrlPr>
                </m:sSupPr>
                <m:e>
                  <m:sSub>
                    <m:sSubPr>
                      <m:ctrlPr>
                        <w:rPr>
                          <w:rFonts w:ascii="Cambria Math" w:hAnsi="Cambria Math"/>
                          <w:i/>
                          <w:sz w:val="24"/>
                          <w:lang w:val="ro-RO"/>
                        </w:rPr>
                      </m:ctrlPr>
                    </m:sSubPr>
                    <m:e>
                      <m:r>
                        <w:rPr>
                          <w:rFonts w:ascii="Cambria Math" w:hAnsi="Cambria Math"/>
                          <w:sz w:val="24"/>
                          <w:lang w:val="ro-RO"/>
                        </w:rPr>
                        <m:t>d</m:t>
                      </m:r>
                    </m:e>
                    <m:sub>
                      <m:r>
                        <w:rPr>
                          <w:rFonts w:ascii="Cambria Math" w:hAnsi="Cambria Math"/>
                          <w:sz w:val="24"/>
                          <w:lang w:val="ro-RO"/>
                        </w:rPr>
                        <m:t>2</m:t>
                      </m:r>
                    </m:sub>
                  </m:sSub>
                </m:e>
                <m:sup>
                  <m:r>
                    <w:rPr>
                      <w:rFonts w:ascii="Cambria Math" w:hAnsi="Cambria Math"/>
                      <w:sz w:val="24"/>
                      <w:lang w:val="ro-RO"/>
                    </w:rPr>
                    <m:t>2</m:t>
                  </m:r>
                </m:sup>
              </m:sSup>
            </m:oMath>
            <w:r w:rsidRPr="00C01931">
              <w:rPr>
                <w:rFonts w:ascii="Times New Roman" w:hAnsi="Times New Roman"/>
                <w:sz w:val="24"/>
                <w:lang w:val="ro-RO"/>
              </w:rPr>
              <w:t xml:space="preserve">. </w:t>
            </w:r>
            <m:oMath>
              <m:sSub>
                <m:sSubPr>
                  <m:ctrlPr>
                    <w:rPr>
                      <w:rFonts w:ascii="Cambria Math" w:hAnsi="Cambria Math"/>
                      <w:i/>
                      <w:sz w:val="24"/>
                      <w:lang w:val="ro-RO"/>
                    </w:rPr>
                  </m:ctrlPr>
                </m:sSubPr>
                <m:e>
                  <m:r>
                    <w:rPr>
                      <w:rFonts w:ascii="Cambria Math" w:hAnsi="Cambria Math"/>
                      <w:sz w:val="24"/>
                      <w:lang w:val="ro-RO"/>
                    </w:rPr>
                    <m:t>d</m:t>
                  </m:r>
                </m:e>
                <m:sub>
                  <m:r>
                    <w:rPr>
                      <w:rFonts w:ascii="Cambria Math" w:hAnsi="Cambria Math"/>
                      <w:sz w:val="24"/>
                      <w:lang w:val="ro-RO"/>
                    </w:rPr>
                    <m:t>2</m:t>
                  </m:r>
                </m:sub>
              </m:sSub>
            </m:oMath>
            <w:r w:rsidRPr="00A07159">
              <w:rPr>
                <w:rFonts w:ascii="Times New Roman" w:hAnsi="Times New Roman"/>
                <w:sz w:val="24"/>
                <w:lang w:val="ro-RO"/>
              </w:rPr>
              <w:t xml:space="preserve"> </w:t>
            </w:r>
            <w:r w:rsidRPr="00FC6E73">
              <w:rPr>
                <w:rFonts w:ascii="Times New Roman" w:hAnsi="Times New Roman"/>
                <w:sz w:val="24"/>
                <w:lang w:val="ro-RO"/>
              </w:rPr>
              <w:t xml:space="preserve">se calculează în conformitate cu </w:t>
            </w:r>
            <w:r>
              <w:rPr>
                <w:rFonts w:ascii="Times New Roman" w:hAnsi="Times New Roman"/>
                <w:sz w:val="24"/>
                <w:lang w:val="ro-RO"/>
              </w:rPr>
              <w:t>art.</w:t>
            </w:r>
            <w:r w:rsidRPr="00FC6E73">
              <w:rPr>
                <w:rFonts w:ascii="Times New Roman" w:hAnsi="Times New Roman"/>
                <w:sz w:val="24"/>
                <w:lang w:val="ro-RO"/>
              </w:rPr>
              <w:t xml:space="preserve"> 8.08 alin</w:t>
            </w:r>
            <w:r>
              <w:rPr>
                <w:rFonts w:ascii="Times New Roman" w:hAnsi="Times New Roman"/>
                <w:sz w:val="24"/>
                <w:lang w:val="ro-RO"/>
              </w:rPr>
              <w:t>.</w:t>
            </w:r>
            <w:r w:rsidRPr="00FC6E73">
              <w:rPr>
                <w:rFonts w:ascii="Times New Roman" w:hAnsi="Times New Roman"/>
                <w:sz w:val="24"/>
                <w:lang w:val="ro-RO"/>
              </w:rPr>
              <w:t xml:space="preserve"> 3, iar lungimea maximă a încăper</w:t>
            </w:r>
            <w:r>
              <w:rPr>
                <w:rFonts w:ascii="Times New Roman" w:hAnsi="Times New Roman"/>
                <w:sz w:val="24"/>
                <w:lang w:val="ro-RO"/>
              </w:rPr>
              <w:t>ii</w:t>
            </w:r>
            <w:r w:rsidRPr="00FC6E73">
              <w:rPr>
                <w:rFonts w:ascii="Times New Roman" w:hAnsi="Times New Roman"/>
                <w:sz w:val="24"/>
                <w:lang w:val="ro-RO"/>
              </w:rPr>
              <w:t xml:space="preserve"> de mașini se utilizează pentru </w:t>
            </w:r>
            <w:r w:rsidRPr="00C01931">
              <w:rPr>
                <w:rFonts w:ascii="Times New Roman" w:hAnsi="Times New Roman"/>
                <w:sz w:val="24"/>
                <w:lang w:val="ro-RO"/>
              </w:rPr>
              <w:t>“</w:t>
            </w:r>
            <m:oMath>
              <m:r>
                <w:rPr>
                  <w:rFonts w:ascii="Cambria Math" w:hAnsi="Cambria Math"/>
                  <w:sz w:val="24"/>
                  <w:lang w:val="ro-RO"/>
                </w:rPr>
                <m:t>I</m:t>
              </m:r>
            </m:oMath>
            <w:r w:rsidR="00B87DA4">
              <w:rPr>
                <w:rFonts w:ascii="Times New Roman" w:hAnsi="Times New Roman"/>
                <w:sz w:val="24"/>
                <w:lang w:val="ro-RO"/>
              </w:rPr>
              <w:t>”</w:t>
            </w:r>
            <w:r w:rsidRPr="00C01931">
              <w:rPr>
                <w:rFonts w:ascii="Times New Roman" w:hAnsi="Times New Roman"/>
                <w:sz w:val="24"/>
                <w:lang w:val="ro-RO"/>
              </w:rPr>
              <w:t>.</w:t>
            </w:r>
          </w:p>
        </w:tc>
        <w:tc>
          <w:tcPr>
            <w:tcW w:w="1417" w:type="dxa"/>
            <w:tcBorders>
              <w:top w:val="nil"/>
              <w:bottom w:val="nil"/>
            </w:tcBorders>
            <w:shd w:val="clear" w:color="auto" w:fill="auto"/>
          </w:tcPr>
          <w:p w14:paraId="2C2C4C29" w14:textId="77777777" w:rsidR="00EC06D1" w:rsidRPr="000B4635" w:rsidRDefault="00EC06D1" w:rsidP="00CE6B46">
            <w:pPr>
              <w:autoSpaceDE w:val="0"/>
              <w:autoSpaceDN w:val="0"/>
              <w:spacing w:before="100" w:after="100" w:line="240" w:lineRule="atLeast"/>
              <w:jc w:val="both"/>
              <w:rPr>
                <w:rFonts w:ascii="Times New Roman" w:eastAsia="Times New Roman" w:hAnsi="Times New Roman"/>
                <w:sz w:val="24"/>
                <w:highlight w:val="lightGray"/>
                <w:lang w:val="ro-RO" w:eastAsia="fr-FR"/>
              </w:rPr>
            </w:pPr>
          </w:p>
        </w:tc>
        <w:tc>
          <w:tcPr>
            <w:tcW w:w="1332" w:type="dxa"/>
            <w:tcBorders>
              <w:top w:val="nil"/>
              <w:bottom w:val="nil"/>
            </w:tcBorders>
          </w:tcPr>
          <w:p w14:paraId="3A727C03" w14:textId="77777777" w:rsidR="00EC06D1" w:rsidRPr="000B4635" w:rsidRDefault="00EC06D1" w:rsidP="00CE6B46">
            <w:pPr>
              <w:autoSpaceDE w:val="0"/>
              <w:autoSpaceDN w:val="0"/>
              <w:spacing w:before="100" w:after="100" w:line="240" w:lineRule="atLeast"/>
              <w:jc w:val="both"/>
              <w:rPr>
                <w:rFonts w:ascii="Times New Roman" w:eastAsia="Times New Roman" w:hAnsi="Times New Roman"/>
                <w:sz w:val="24"/>
                <w:highlight w:val="lightGray"/>
                <w:lang w:val="ro-RO" w:eastAsia="fr-FR"/>
              </w:rPr>
            </w:pPr>
          </w:p>
        </w:tc>
      </w:tr>
      <w:tr w:rsidR="00EC06D1" w:rsidRPr="000B4635" w14:paraId="6D40AB8C" w14:textId="77777777" w:rsidTr="004E48D7">
        <w:trPr>
          <w:cantSplit/>
          <w:jc w:val="center"/>
        </w:trPr>
        <w:tc>
          <w:tcPr>
            <w:tcW w:w="1342" w:type="dxa"/>
            <w:tcBorders>
              <w:top w:val="nil"/>
              <w:bottom w:val="nil"/>
            </w:tcBorders>
            <w:shd w:val="clear" w:color="auto" w:fill="auto"/>
          </w:tcPr>
          <w:p w14:paraId="578B3F4F" w14:textId="77777777" w:rsidR="00EC06D1" w:rsidRPr="000B4635" w:rsidRDefault="00EC06D1" w:rsidP="00CE6B46">
            <w:pPr>
              <w:autoSpaceDE w:val="0"/>
              <w:autoSpaceDN w:val="0"/>
              <w:spacing w:before="100" w:after="100" w:line="240" w:lineRule="atLeast"/>
              <w:jc w:val="center"/>
              <w:rPr>
                <w:rFonts w:ascii="Times New Roman" w:eastAsia="Times New Roman" w:hAnsi="Times New Roman"/>
                <w:b/>
                <w:sz w:val="24"/>
                <w:lang w:val="ro-RO" w:eastAsia="fr-FR"/>
              </w:rPr>
            </w:pPr>
          </w:p>
        </w:tc>
        <w:tc>
          <w:tcPr>
            <w:tcW w:w="1458" w:type="dxa"/>
            <w:tcBorders>
              <w:top w:val="nil"/>
              <w:bottom w:val="nil"/>
            </w:tcBorders>
            <w:shd w:val="clear" w:color="auto" w:fill="auto"/>
          </w:tcPr>
          <w:p w14:paraId="1408AE24" w14:textId="77777777" w:rsidR="00EC06D1" w:rsidRPr="000B4635" w:rsidRDefault="00EC06D1" w:rsidP="00CE6B46">
            <w:pPr>
              <w:autoSpaceDE w:val="0"/>
              <w:autoSpaceDN w:val="0"/>
              <w:spacing w:before="100" w:after="100" w:line="240" w:lineRule="atLeast"/>
              <w:jc w:val="both"/>
              <w:rPr>
                <w:rFonts w:ascii="Times New Roman" w:eastAsia="Times New Roman" w:hAnsi="Times New Roman"/>
                <w:sz w:val="24"/>
                <w:highlight w:val="lightGray"/>
                <w:lang w:val="ro-RO" w:eastAsia="fr-FR"/>
              </w:rPr>
            </w:pPr>
          </w:p>
        </w:tc>
        <w:tc>
          <w:tcPr>
            <w:tcW w:w="3296" w:type="dxa"/>
            <w:tcBorders>
              <w:top w:val="nil"/>
              <w:bottom w:val="nil"/>
            </w:tcBorders>
            <w:shd w:val="clear" w:color="auto" w:fill="auto"/>
          </w:tcPr>
          <w:p w14:paraId="2C0D58E5" w14:textId="77777777" w:rsidR="00EC06D1" w:rsidRPr="000B4635" w:rsidRDefault="00EC06D1" w:rsidP="00CE6B46">
            <w:pPr>
              <w:autoSpaceDE w:val="0"/>
              <w:autoSpaceDN w:val="0"/>
              <w:spacing w:before="100" w:after="100" w:line="240" w:lineRule="atLeast"/>
              <w:jc w:val="both"/>
              <w:rPr>
                <w:rFonts w:ascii="Times New Roman" w:eastAsia="Times New Roman" w:hAnsi="Times New Roman"/>
                <w:sz w:val="24"/>
                <w:highlight w:val="lightGray"/>
                <w:lang w:val="ro-RO" w:eastAsia="fr-FR"/>
              </w:rPr>
            </w:pPr>
          </w:p>
        </w:tc>
        <w:tc>
          <w:tcPr>
            <w:tcW w:w="5190" w:type="dxa"/>
            <w:tcBorders>
              <w:top w:val="nil"/>
              <w:bottom w:val="nil"/>
            </w:tcBorders>
            <w:shd w:val="clear" w:color="auto" w:fill="auto"/>
          </w:tcPr>
          <w:p w14:paraId="17181D6A" w14:textId="77777777" w:rsidR="00EC06D1" w:rsidRPr="000B4635" w:rsidRDefault="00EC06D1" w:rsidP="00CE6B46">
            <w:pPr>
              <w:spacing w:before="100" w:after="100" w:line="240" w:lineRule="atLeast"/>
              <w:ind w:left="284"/>
              <w:jc w:val="both"/>
              <w:rPr>
                <w:rFonts w:ascii="Times New Roman" w:hAnsi="Times New Roman"/>
                <w:sz w:val="24"/>
                <w:highlight w:val="lightGray"/>
                <w:lang w:val="ro-RO"/>
              </w:rPr>
            </w:pPr>
            <w:r w:rsidRPr="00FC6E73">
              <w:rPr>
                <w:rFonts w:ascii="Times New Roman" w:hAnsi="Times New Roman"/>
                <w:sz w:val="24"/>
                <w:lang w:val="ro-RO"/>
              </w:rPr>
              <w:t xml:space="preserve">Pompa de santină trebuie </w:t>
            </w:r>
            <w:r>
              <w:rPr>
                <w:rFonts w:ascii="Times New Roman" w:hAnsi="Times New Roman"/>
                <w:sz w:val="24"/>
                <w:lang w:val="ro-RO"/>
              </w:rPr>
              <w:t xml:space="preserve">să fie </w:t>
            </w:r>
            <w:r w:rsidRPr="00FC6E73">
              <w:rPr>
                <w:rFonts w:ascii="Times New Roman" w:hAnsi="Times New Roman"/>
                <w:sz w:val="24"/>
                <w:lang w:val="ro-RO"/>
              </w:rPr>
              <w:t>amplasată în zona sigură.</w:t>
            </w:r>
          </w:p>
        </w:tc>
        <w:tc>
          <w:tcPr>
            <w:tcW w:w="1417" w:type="dxa"/>
            <w:tcBorders>
              <w:top w:val="nil"/>
              <w:bottom w:val="nil"/>
            </w:tcBorders>
            <w:shd w:val="clear" w:color="auto" w:fill="auto"/>
          </w:tcPr>
          <w:p w14:paraId="132D2548" w14:textId="77777777" w:rsidR="00EC06D1" w:rsidRPr="000B4635" w:rsidRDefault="00EC06D1" w:rsidP="00CE6B46">
            <w:pPr>
              <w:autoSpaceDE w:val="0"/>
              <w:autoSpaceDN w:val="0"/>
              <w:spacing w:before="100" w:after="100" w:line="240" w:lineRule="atLeast"/>
              <w:jc w:val="both"/>
              <w:rPr>
                <w:rFonts w:ascii="Times New Roman" w:eastAsia="Times New Roman" w:hAnsi="Times New Roman"/>
                <w:sz w:val="24"/>
                <w:highlight w:val="lightGray"/>
                <w:lang w:val="ro-RO" w:eastAsia="fr-FR"/>
              </w:rPr>
            </w:pPr>
          </w:p>
        </w:tc>
        <w:tc>
          <w:tcPr>
            <w:tcW w:w="1332" w:type="dxa"/>
            <w:tcBorders>
              <w:top w:val="nil"/>
              <w:bottom w:val="nil"/>
            </w:tcBorders>
          </w:tcPr>
          <w:p w14:paraId="45FBF05B" w14:textId="77777777" w:rsidR="00EC06D1" w:rsidRPr="000B4635" w:rsidRDefault="00EC06D1" w:rsidP="00CE6B46">
            <w:pPr>
              <w:autoSpaceDE w:val="0"/>
              <w:autoSpaceDN w:val="0"/>
              <w:spacing w:before="100" w:after="100" w:line="240" w:lineRule="atLeast"/>
              <w:jc w:val="both"/>
              <w:rPr>
                <w:rFonts w:ascii="Times New Roman" w:eastAsia="Times New Roman" w:hAnsi="Times New Roman"/>
                <w:sz w:val="24"/>
                <w:highlight w:val="lightGray"/>
                <w:lang w:val="ro-RO" w:eastAsia="fr-FR"/>
              </w:rPr>
            </w:pPr>
          </w:p>
        </w:tc>
      </w:tr>
      <w:tr w:rsidR="00EC06D1" w:rsidRPr="00852DFE" w14:paraId="6D185B6E" w14:textId="77777777" w:rsidTr="004E48D7">
        <w:trPr>
          <w:cantSplit/>
          <w:jc w:val="center"/>
        </w:trPr>
        <w:tc>
          <w:tcPr>
            <w:tcW w:w="1342" w:type="dxa"/>
            <w:tcBorders>
              <w:top w:val="nil"/>
              <w:bottom w:val="single" w:sz="4" w:space="0" w:color="auto"/>
            </w:tcBorders>
            <w:shd w:val="clear" w:color="auto" w:fill="auto"/>
          </w:tcPr>
          <w:p w14:paraId="6502078D" w14:textId="77777777" w:rsidR="00EC06D1" w:rsidRPr="000B4635" w:rsidRDefault="00EC06D1" w:rsidP="00CE6B46">
            <w:pPr>
              <w:autoSpaceDE w:val="0"/>
              <w:autoSpaceDN w:val="0"/>
              <w:spacing w:before="100" w:after="100" w:line="240" w:lineRule="atLeast"/>
              <w:jc w:val="center"/>
              <w:rPr>
                <w:rFonts w:ascii="Times New Roman" w:eastAsia="Times New Roman" w:hAnsi="Times New Roman"/>
                <w:b/>
                <w:sz w:val="24"/>
                <w:lang w:val="ro-RO" w:eastAsia="fr-FR"/>
              </w:rPr>
            </w:pPr>
          </w:p>
        </w:tc>
        <w:tc>
          <w:tcPr>
            <w:tcW w:w="1458" w:type="dxa"/>
            <w:tcBorders>
              <w:top w:val="nil"/>
              <w:bottom w:val="single" w:sz="4" w:space="0" w:color="auto"/>
            </w:tcBorders>
            <w:shd w:val="clear" w:color="auto" w:fill="auto"/>
          </w:tcPr>
          <w:p w14:paraId="19E8A96E" w14:textId="77777777" w:rsidR="00EC06D1" w:rsidRPr="000B4635" w:rsidRDefault="00EC06D1" w:rsidP="00CE6B46">
            <w:pPr>
              <w:autoSpaceDE w:val="0"/>
              <w:autoSpaceDN w:val="0"/>
              <w:spacing w:before="100" w:after="100" w:line="240" w:lineRule="atLeast"/>
              <w:jc w:val="both"/>
              <w:rPr>
                <w:rFonts w:ascii="Times New Roman" w:eastAsia="Times New Roman" w:hAnsi="Times New Roman"/>
                <w:sz w:val="24"/>
                <w:highlight w:val="lightGray"/>
                <w:lang w:val="ro-RO" w:eastAsia="fr-FR"/>
              </w:rPr>
            </w:pPr>
          </w:p>
        </w:tc>
        <w:tc>
          <w:tcPr>
            <w:tcW w:w="3296" w:type="dxa"/>
            <w:tcBorders>
              <w:top w:val="nil"/>
              <w:bottom w:val="single" w:sz="4" w:space="0" w:color="auto"/>
            </w:tcBorders>
            <w:shd w:val="clear" w:color="auto" w:fill="auto"/>
          </w:tcPr>
          <w:p w14:paraId="0DB8A872" w14:textId="77777777" w:rsidR="00EC06D1" w:rsidRPr="000B4635" w:rsidRDefault="00EC06D1" w:rsidP="00CE6B46">
            <w:pPr>
              <w:autoSpaceDE w:val="0"/>
              <w:autoSpaceDN w:val="0"/>
              <w:spacing w:before="100" w:after="100" w:line="240" w:lineRule="atLeast"/>
              <w:jc w:val="both"/>
              <w:rPr>
                <w:rFonts w:ascii="Times New Roman" w:eastAsia="Times New Roman" w:hAnsi="Times New Roman"/>
                <w:sz w:val="24"/>
                <w:highlight w:val="lightGray"/>
                <w:lang w:val="ro-RO" w:eastAsia="fr-FR"/>
              </w:rPr>
            </w:pPr>
          </w:p>
        </w:tc>
        <w:tc>
          <w:tcPr>
            <w:tcW w:w="5190" w:type="dxa"/>
            <w:tcBorders>
              <w:top w:val="nil"/>
              <w:bottom w:val="single" w:sz="4" w:space="0" w:color="auto"/>
            </w:tcBorders>
            <w:shd w:val="clear" w:color="auto" w:fill="auto"/>
          </w:tcPr>
          <w:p w14:paraId="0022DBD5" w14:textId="77777777" w:rsidR="00EC06D1" w:rsidRDefault="00EC06D1" w:rsidP="00CE6B46">
            <w:pPr>
              <w:spacing w:before="100" w:after="100" w:line="240" w:lineRule="atLeast"/>
              <w:ind w:left="284"/>
              <w:jc w:val="both"/>
              <w:rPr>
                <w:rFonts w:ascii="Times New Roman" w:hAnsi="Times New Roman"/>
                <w:sz w:val="24"/>
                <w:lang w:val="ro-RO"/>
              </w:rPr>
            </w:pPr>
            <w:r w:rsidRPr="00DC692D">
              <w:rPr>
                <w:rFonts w:ascii="Times New Roman" w:hAnsi="Times New Roman"/>
                <w:sz w:val="24"/>
                <w:lang w:val="ro-RO"/>
              </w:rPr>
              <w:t>Trebuie să fie posibilă pornirea pompei și acționarea supapelor de presiune de deasupra punții principale.</w:t>
            </w:r>
          </w:p>
          <w:p w14:paraId="5458399E" w14:textId="77777777" w:rsidR="00EC06D1" w:rsidRPr="00DC692D" w:rsidRDefault="00EC06D1" w:rsidP="00CE6B46">
            <w:pPr>
              <w:spacing w:before="100" w:after="100" w:line="240" w:lineRule="atLeast"/>
              <w:jc w:val="both"/>
              <w:rPr>
                <w:rFonts w:ascii="Times New Roman" w:hAnsi="Times New Roman"/>
                <w:sz w:val="24"/>
                <w:lang w:val="ro-RO"/>
              </w:rPr>
            </w:pPr>
            <w:r w:rsidRPr="00DC692D">
              <w:rPr>
                <w:rFonts w:ascii="Times New Roman" w:hAnsi="Times New Roman"/>
                <w:sz w:val="24"/>
                <w:lang w:val="ro-RO"/>
              </w:rPr>
              <w:t>e) Capacitatea total</w:t>
            </w:r>
            <w:r>
              <w:rPr>
                <w:rFonts w:ascii="Times New Roman" w:hAnsi="Times New Roman"/>
                <w:sz w:val="24"/>
                <w:lang w:val="ro-RO"/>
              </w:rPr>
              <w:t>ă d</w:t>
            </w:r>
            <w:r w:rsidRPr="00DC692D">
              <w:rPr>
                <w:rFonts w:ascii="Times New Roman" w:hAnsi="Times New Roman"/>
                <w:sz w:val="24"/>
                <w:lang w:val="ro-RO"/>
              </w:rPr>
              <w:t>e pomp</w:t>
            </w:r>
            <w:r>
              <w:rPr>
                <w:rFonts w:ascii="Times New Roman" w:hAnsi="Times New Roman"/>
                <w:sz w:val="24"/>
                <w:lang w:val="ro-RO"/>
              </w:rPr>
              <w:t>are</w:t>
            </w:r>
            <w:r w:rsidRPr="00DC692D">
              <w:rPr>
                <w:rFonts w:ascii="Times New Roman" w:hAnsi="Times New Roman"/>
                <w:sz w:val="24"/>
                <w:lang w:val="ro-RO"/>
              </w:rPr>
              <w:t xml:space="preserve"> a tuturor pompelor situate în această încăpere </w:t>
            </w:r>
            <w:r>
              <w:rPr>
                <w:rFonts w:ascii="Times New Roman" w:hAnsi="Times New Roman"/>
                <w:sz w:val="24"/>
                <w:lang w:val="ro-RO"/>
              </w:rPr>
              <w:t>de</w:t>
            </w:r>
            <w:r w:rsidRPr="00DC692D">
              <w:rPr>
                <w:rFonts w:ascii="Times New Roman" w:hAnsi="Times New Roman"/>
                <w:sz w:val="24"/>
                <w:lang w:val="ro-RO"/>
              </w:rPr>
              <w:t xml:space="preserve"> mașini și care pot fi utilizat</w:t>
            </w:r>
            <w:r>
              <w:rPr>
                <w:rFonts w:ascii="Times New Roman" w:hAnsi="Times New Roman"/>
                <w:sz w:val="24"/>
                <w:lang w:val="ro-RO"/>
              </w:rPr>
              <w:t>e</w:t>
            </w:r>
            <w:r w:rsidRPr="00DC692D">
              <w:rPr>
                <w:rFonts w:ascii="Times New Roman" w:hAnsi="Times New Roman"/>
                <w:sz w:val="24"/>
                <w:lang w:val="ro-RO"/>
              </w:rPr>
              <w:t xml:space="preserve"> pentru pompare trebuie să fie de cel puțin 3000 l/ min.</w:t>
            </w:r>
          </w:p>
          <w:p w14:paraId="57A747ED" w14:textId="77777777" w:rsidR="00EC06D1" w:rsidRPr="000B4635" w:rsidRDefault="00EC06D1" w:rsidP="00CE6B46">
            <w:pPr>
              <w:spacing w:before="100" w:after="100" w:line="240" w:lineRule="atLeast"/>
              <w:jc w:val="both"/>
              <w:rPr>
                <w:rFonts w:ascii="Times New Roman" w:hAnsi="Times New Roman"/>
                <w:sz w:val="24"/>
                <w:highlight w:val="lightGray"/>
                <w:lang w:val="ro-RO"/>
              </w:rPr>
            </w:pPr>
            <w:r w:rsidRPr="00DC692D">
              <w:rPr>
                <w:rFonts w:ascii="Times New Roman" w:hAnsi="Times New Roman"/>
                <w:sz w:val="24"/>
                <w:lang w:val="ro-RO"/>
              </w:rPr>
              <w:t xml:space="preserve">f) </w:t>
            </w:r>
            <w:r w:rsidR="00E64EA1">
              <w:rPr>
                <w:rFonts w:ascii="Times New Roman" w:hAnsi="Times New Roman"/>
                <w:sz w:val="24"/>
                <w:lang w:val="ro-RO"/>
              </w:rPr>
              <w:t xml:space="preserve">Lit. </w:t>
            </w:r>
            <w:r w:rsidRPr="00DC692D">
              <w:rPr>
                <w:rFonts w:ascii="Times New Roman" w:hAnsi="Times New Roman"/>
                <w:sz w:val="24"/>
                <w:lang w:val="ro-RO"/>
              </w:rPr>
              <w:t xml:space="preserve">d) și e) nu sunt necesare în cazul în care motoarele principale sunt situate deasupra liniei de plutire </w:t>
            </w:r>
            <w:r>
              <w:rPr>
                <w:rFonts w:ascii="Times New Roman" w:hAnsi="Times New Roman"/>
                <w:sz w:val="24"/>
                <w:lang w:val="ro-RO"/>
              </w:rPr>
              <w:t>de</w:t>
            </w:r>
            <w:r w:rsidRPr="00DC692D">
              <w:rPr>
                <w:rFonts w:ascii="Times New Roman" w:hAnsi="Times New Roman"/>
                <w:sz w:val="24"/>
                <w:lang w:val="ro-RO"/>
              </w:rPr>
              <w:t xml:space="preserve"> avarie în cazul inundării încăper</w:t>
            </w:r>
            <w:r>
              <w:rPr>
                <w:rFonts w:ascii="Times New Roman" w:hAnsi="Times New Roman"/>
                <w:sz w:val="24"/>
                <w:lang w:val="ro-RO"/>
              </w:rPr>
              <w:t>ii</w:t>
            </w:r>
            <w:r w:rsidRPr="00DC692D">
              <w:rPr>
                <w:rFonts w:ascii="Times New Roman" w:hAnsi="Times New Roman"/>
                <w:sz w:val="24"/>
                <w:lang w:val="ro-RO"/>
              </w:rPr>
              <w:t xml:space="preserve"> </w:t>
            </w:r>
            <w:r>
              <w:rPr>
                <w:rFonts w:ascii="Times New Roman" w:hAnsi="Times New Roman"/>
                <w:sz w:val="24"/>
                <w:lang w:val="ro-RO"/>
              </w:rPr>
              <w:t xml:space="preserve">de </w:t>
            </w:r>
            <w:r w:rsidRPr="00DC692D">
              <w:rPr>
                <w:rFonts w:ascii="Times New Roman" w:hAnsi="Times New Roman"/>
                <w:sz w:val="24"/>
                <w:lang w:val="ro-RO"/>
              </w:rPr>
              <w:t>mașini.</w:t>
            </w:r>
          </w:p>
        </w:tc>
        <w:tc>
          <w:tcPr>
            <w:tcW w:w="1417" w:type="dxa"/>
            <w:tcBorders>
              <w:top w:val="nil"/>
              <w:bottom w:val="single" w:sz="4" w:space="0" w:color="auto"/>
            </w:tcBorders>
            <w:shd w:val="clear" w:color="auto" w:fill="auto"/>
          </w:tcPr>
          <w:p w14:paraId="477F3C0B" w14:textId="77777777" w:rsidR="00EC06D1" w:rsidRPr="000B4635" w:rsidRDefault="00EC06D1" w:rsidP="00CE6B46">
            <w:pPr>
              <w:autoSpaceDE w:val="0"/>
              <w:autoSpaceDN w:val="0"/>
              <w:spacing w:before="100" w:after="100" w:line="240" w:lineRule="atLeast"/>
              <w:jc w:val="both"/>
              <w:rPr>
                <w:rFonts w:ascii="Times New Roman" w:eastAsia="Times New Roman" w:hAnsi="Times New Roman"/>
                <w:sz w:val="24"/>
                <w:highlight w:val="lightGray"/>
                <w:lang w:val="ro-RO" w:eastAsia="fr-FR"/>
              </w:rPr>
            </w:pPr>
          </w:p>
        </w:tc>
        <w:tc>
          <w:tcPr>
            <w:tcW w:w="1332" w:type="dxa"/>
            <w:tcBorders>
              <w:top w:val="nil"/>
              <w:bottom w:val="single" w:sz="4" w:space="0" w:color="auto"/>
            </w:tcBorders>
          </w:tcPr>
          <w:p w14:paraId="772F4FE1" w14:textId="77777777" w:rsidR="00EC06D1" w:rsidRPr="000B4635" w:rsidRDefault="00EC06D1" w:rsidP="00CE6B46">
            <w:pPr>
              <w:autoSpaceDE w:val="0"/>
              <w:autoSpaceDN w:val="0"/>
              <w:spacing w:before="100" w:after="100" w:line="240" w:lineRule="atLeast"/>
              <w:jc w:val="both"/>
              <w:rPr>
                <w:rFonts w:ascii="Times New Roman" w:eastAsia="Times New Roman" w:hAnsi="Times New Roman"/>
                <w:sz w:val="24"/>
                <w:highlight w:val="lightGray"/>
                <w:lang w:val="ro-RO" w:eastAsia="fr-FR"/>
              </w:rPr>
            </w:pPr>
          </w:p>
        </w:tc>
      </w:tr>
    </w:tbl>
    <w:p w14:paraId="5A786BFE" w14:textId="77777777" w:rsidR="00EC06D1" w:rsidRDefault="00B87DA4" w:rsidP="005772F0">
      <w:pPr>
        <w:spacing w:line="240" w:lineRule="atLeast"/>
        <w:ind w:left="13471"/>
        <w:jc w:val="both"/>
        <w:rPr>
          <w:rFonts w:ascii="Times New Roman" w:eastAsia="Calibri" w:hAnsi="Times New Roman"/>
          <w:sz w:val="24"/>
          <w:lang w:val="ro-RO" w:eastAsia="en-US"/>
        </w:rPr>
      </w:pPr>
      <w:r>
        <w:rPr>
          <w:rFonts w:ascii="Times New Roman" w:eastAsia="Calibri" w:hAnsi="Times New Roman"/>
          <w:sz w:val="24"/>
          <w:lang w:val="ro-RO" w:eastAsia="en-US"/>
        </w:rPr>
        <w:t>„</w:t>
      </w:r>
    </w:p>
    <w:p w14:paraId="58D3D1CE" w14:textId="77777777" w:rsidR="006969E6" w:rsidRDefault="006969E6" w:rsidP="006969E6">
      <w:pPr>
        <w:spacing w:line="240" w:lineRule="atLeast"/>
        <w:rPr>
          <w:rFonts w:ascii="Times New Roman" w:eastAsia="Calibri" w:hAnsi="Times New Roman"/>
          <w:sz w:val="24"/>
          <w:lang w:val="ro-RO" w:eastAsia="en-US"/>
        </w:rPr>
      </w:pPr>
    </w:p>
    <w:p w14:paraId="5124A034" w14:textId="77777777" w:rsidR="006969E6" w:rsidRDefault="004E48D7" w:rsidP="006969E6">
      <w:pPr>
        <w:spacing w:line="240" w:lineRule="atLeast"/>
        <w:rPr>
          <w:rFonts w:ascii="Times New Roman" w:eastAsia="Calibri" w:hAnsi="Times New Roman"/>
          <w:b/>
          <w:spacing w:val="-2"/>
          <w:sz w:val="24"/>
          <w:lang w:val="ro-RO" w:eastAsia="en-US"/>
        </w:rPr>
      </w:pPr>
      <w:r w:rsidRPr="00D70573">
        <w:rPr>
          <w:rFonts w:ascii="Times New Roman" w:eastAsia="Calibri" w:hAnsi="Times New Roman"/>
          <w:b/>
          <w:spacing w:val="-2"/>
          <w:sz w:val="24"/>
          <w:lang w:val="ro-RO" w:eastAsia="en-US"/>
        </w:rPr>
        <w:t>5</w:t>
      </w:r>
      <w:r w:rsidR="00AA76CC">
        <w:rPr>
          <w:rFonts w:ascii="Times New Roman" w:eastAsia="Calibri" w:hAnsi="Times New Roman"/>
          <w:b/>
          <w:spacing w:val="-2"/>
          <w:sz w:val="24"/>
          <w:lang w:val="ro-RO" w:eastAsia="en-US"/>
        </w:rPr>
        <w:t>3</w:t>
      </w:r>
      <w:r w:rsidR="00E61B43">
        <w:rPr>
          <w:rFonts w:ascii="Times New Roman" w:eastAsia="Calibri" w:hAnsi="Times New Roman"/>
          <w:b/>
          <w:spacing w:val="-2"/>
          <w:sz w:val="24"/>
          <w:lang w:val="ro-RO" w:eastAsia="en-US"/>
        </w:rPr>
        <w:t>.</w:t>
      </w:r>
      <w:r w:rsidR="006969E6">
        <w:rPr>
          <w:rFonts w:ascii="Times New Roman" w:eastAsia="Calibri" w:hAnsi="Times New Roman"/>
          <w:spacing w:val="-2"/>
          <w:sz w:val="24"/>
          <w:lang w:val="ro-RO" w:eastAsia="en-US"/>
        </w:rPr>
        <w:tab/>
      </w:r>
      <w:r w:rsidR="006969E6" w:rsidRPr="006969E6">
        <w:rPr>
          <w:rFonts w:ascii="Times New Roman" w:eastAsia="Calibri" w:hAnsi="Times New Roman"/>
          <w:b/>
          <w:spacing w:val="-2"/>
          <w:sz w:val="24"/>
          <w:lang w:val="ro-RO" w:eastAsia="en-US"/>
        </w:rPr>
        <w:t xml:space="preserve">La tabelul de la articolul 32.02, alineatul 5, nota de subsol cu numărul </w:t>
      </w:r>
      <w:r w:rsidR="006969E6">
        <w:rPr>
          <w:rFonts w:ascii="Times New Roman" w:eastAsia="Calibri" w:hAnsi="Times New Roman"/>
          <w:b/>
          <w:spacing w:val="-2"/>
          <w:sz w:val="24"/>
          <w:lang w:val="ro-RO" w:eastAsia="en-US"/>
        </w:rPr>
        <w:t>41</w:t>
      </w:r>
      <w:r w:rsidR="006969E6" w:rsidRPr="006969E6">
        <w:rPr>
          <w:rFonts w:ascii="Times New Roman" w:eastAsia="Calibri" w:hAnsi="Times New Roman"/>
          <w:b/>
          <w:spacing w:val="-2"/>
          <w:sz w:val="24"/>
          <w:lang w:val="ro-RO" w:eastAsia="en-US"/>
        </w:rPr>
        <w:t xml:space="preserve"> se elimină.</w:t>
      </w:r>
    </w:p>
    <w:p w14:paraId="0522D8F7" w14:textId="77777777" w:rsidR="006969E6" w:rsidRDefault="006969E6" w:rsidP="006969E6">
      <w:pPr>
        <w:spacing w:line="240" w:lineRule="atLeast"/>
        <w:rPr>
          <w:rFonts w:ascii="Times New Roman" w:eastAsia="Calibri" w:hAnsi="Times New Roman"/>
          <w:sz w:val="24"/>
          <w:lang w:val="ro-RO" w:eastAsia="en-US"/>
        </w:rPr>
      </w:pPr>
    </w:p>
    <w:p w14:paraId="24EA28B0" w14:textId="77777777" w:rsidR="00C92262" w:rsidRDefault="00D70573" w:rsidP="00C92262">
      <w:pPr>
        <w:spacing w:line="240" w:lineRule="atLeast"/>
        <w:jc w:val="both"/>
        <w:rPr>
          <w:rFonts w:ascii="Times New Roman" w:eastAsia="Arial" w:hAnsi="Times New Roman"/>
          <w:b/>
          <w:iCs/>
          <w:color w:val="000000"/>
          <w:sz w:val="24"/>
          <w:lang w:val="ro-RO" w:eastAsia="de-DE"/>
        </w:rPr>
      </w:pPr>
      <w:r>
        <w:rPr>
          <w:rFonts w:ascii="Times New Roman" w:eastAsia="Times New Roman" w:hAnsi="Times New Roman"/>
          <w:b/>
          <w:color w:val="000000"/>
          <w:sz w:val="24"/>
          <w:lang w:val="ro-RO" w:eastAsia="en-GB"/>
        </w:rPr>
        <w:t>5</w:t>
      </w:r>
      <w:r w:rsidR="00AA76CC">
        <w:rPr>
          <w:rFonts w:ascii="Times New Roman" w:eastAsia="Times New Roman" w:hAnsi="Times New Roman"/>
          <w:b/>
          <w:color w:val="000000"/>
          <w:sz w:val="24"/>
          <w:lang w:val="ro-RO" w:eastAsia="en-GB"/>
        </w:rPr>
        <w:t>4</w:t>
      </w:r>
      <w:r w:rsidR="00C92262" w:rsidRPr="00105D60">
        <w:rPr>
          <w:rFonts w:ascii="Times New Roman" w:eastAsia="Times New Roman" w:hAnsi="Times New Roman"/>
          <w:b/>
          <w:color w:val="000000"/>
          <w:sz w:val="24"/>
          <w:lang w:val="ro-RO" w:eastAsia="en-GB"/>
        </w:rPr>
        <w:t>.</w:t>
      </w:r>
      <w:r w:rsidR="00C92262" w:rsidRPr="00105D60">
        <w:rPr>
          <w:rFonts w:ascii="Times New Roman" w:eastAsia="Times New Roman" w:hAnsi="Times New Roman"/>
          <w:b/>
          <w:color w:val="000000"/>
          <w:sz w:val="24"/>
          <w:lang w:val="ro-RO" w:eastAsia="en-GB"/>
        </w:rPr>
        <w:tab/>
      </w:r>
      <w:r w:rsidR="00C92262" w:rsidRPr="00005C1E">
        <w:rPr>
          <w:rFonts w:ascii="Times New Roman" w:eastAsia="Arial" w:hAnsi="Times New Roman"/>
          <w:b/>
          <w:iCs/>
          <w:color w:val="000000"/>
          <w:sz w:val="24"/>
          <w:lang w:val="ro-RO" w:eastAsia="de-DE"/>
        </w:rPr>
        <w:t xml:space="preserve">La tabelul de la articolul 32.05, alineatul 5, </w:t>
      </w:r>
      <w:r w:rsidR="00E64EA1">
        <w:rPr>
          <w:rFonts w:ascii="Times New Roman" w:eastAsia="Arial" w:hAnsi="Times New Roman"/>
          <w:b/>
          <w:iCs/>
          <w:color w:val="000000"/>
          <w:sz w:val="24"/>
          <w:lang w:val="ro-RO" w:eastAsia="de-DE"/>
        </w:rPr>
        <w:t xml:space="preserve">după </w:t>
      </w:r>
      <w:r w:rsidR="00C92262" w:rsidRPr="00005C1E">
        <w:rPr>
          <w:rFonts w:ascii="Times New Roman" w:eastAsia="Arial" w:hAnsi="Times New Roman"/>
          <w:b/>
          <w:iCs/>
          <w:color w:val="000000"/>
          <w:sz w:val="24"/>
          <w:lang w:val="ro-RO" w:eastAsia="de-DE"/>
        </w:rPr>
        <w:t xml:space="preserve">nota referitoare la articolul </w:t>
      </w:r>
      <w:r w:rsidR="00C92262" w:rsidRPr="004A29E4">
        <w:rPr>
          <w:rFonts w:ascii="Times New Roman" w:eastAsia="Times New Roman" w:hAnsi="Times New Roman"/>
          <w:b/>
          <w:color w:val="000000"/>
          <w:sz w:val="24"/>
          <w:lang w:val="ro-RO" w:eastAsia="en-GB"/>
        </w:rPr>
        <w:t>19.0</w:t>
      </w:r>
      <w:r w:rsidR="00C92262">
        <w:rPr>
          <w:rFonts w:ascii="Times New Roman" w:eastAsia="Times New Roman" w:hAnsi="Times New Roman"/>
          <w:b/>
          <w:color w:val="000000"/>
          <w:sz w:val="24"/>
          <w:lang w:val="ro-RO" w:eastAsia="en-GB"/>
        </w:rPr>
        <w:t>8</w:t>
      </w:r>
      <w:r w:rsidR="00C92262" w:rsidRPr="004A29E4">
        <w:rPr>
          <w:rFonts w:ascii="Times New Roman" w:eastAsia="Arial" w:hAnsi="Times New Roman"/>
          <w:b/>
          <w:iCs/>
          <w:color w:val="000000"/>
          <w:sz w:val="24"/>
          <w:lang w:val="ro-RO" w:eastAsia="de-DE"/>
        </w:rPr>
        <w:t xml:space="preserve"> alineatul </w:t>
      </w:r>
      <w:r w:rsidR="00E64EA1">
        <w:rPr>
          <w:rFonts w:ascii="Times New Roman" w:eastAsia="Arial" w:hAnsi="Times New Roman"/>
          <w:b/>
          <w:iCs/>
          <w:color w:val="000000"/>
          <w:sz w:val="24"/>
          <w:lang w:val="ro-RO" w:eastAsia="de-DE"/>
        </w:rPr>
        <w:t xml:space="preserve">6 se introduce o nouă notă, nota referitoare la </w:t>
      </w:r>
      <w:r w:rsidR="00E64EA1" w:rsidRPr="00E64EA1">
        <w:rPr>
          <w:rFonts w:ascii="Times New Roman" w:eastAsia="Arial" w:hAnsi="Times New Roman"/>
          <w:b/>
          <w:iCs/>
          <w:color w:val="000000"/>
          <w:sz w:val="24"/>
          <w:lang w:val="ro-RO" w:eastAsia="de-DE"/>
        </w:rPr>
        <w:t xml:space="preserve">articolul 19.08 alineatul </w:t>
      </w:r>
      <w:r w:rsidR="00C92262">
        <w:rPr>
          <w:rFonts w:ascii="Times New Roman" w:eastAsia="Arial" w:hAnsi="Times New Roman"/>
          <w:b/>
          <w:iCs/>
          <w:color w:val="000000"/>
          <w:sz w:val="24"/>
          <w:lang w:val="ro-RO" w:eastAsia="de-DE"/>
        </w:rPr>
        <w:t>10</w:t>
      </w:r>
      <w:r w:rsidR="00C92262" w:rsidRPr="004A29E4">
        <w:rPr>
          <w:rFonts w:ascii="Times New Roman" w:eastAsia="Arial" w:hAnsi="Times New Roman"/>
          <w:b/>
          <w:iCs/>
          <w:color w:val="000000"/>
          <w:sz w:val="24"/>
          <w:lang w:val="ro-RO" w:eastAsia="de-DE"/>
        </w:rPr>
        <w:t xml:space="preserve">, </w:t>
      </w:r>
      <w:r w:rsidR="00E64EA1">
        <w:rPr>
          <w:rFonts w:ascii="Times New Roman" w:eastAsia="Arial" w:hAnsi="Times New Roman"/>
          <w:b/>
          <w:iCs/>
          <w:color w:val="000000"/>
          <w:sz w:val="24"/>
          <w:lang w:val="ro-RO" w:eastAsia="de-DE"/>
        </w:rPr>
        <w:t xml:space="preserve">cu </w:t>
      </w:r>
      <w:r w:rsidR="00C92262" w:rsidRPr="00005C1E">
        <w:rPr>
          <w:rFonts w:ascii="Times New Roman" w:eastAsia="Arial" w:hAnsi="Times New Roman"/>
          <w:b/>
          <w:iCs/>
          <w:color w:val="000000"/>
          <w:sz w:val="24"/>
          <w:lang w:val="ro-RO" w:eastAsia="de-DE"/>
        </w:rPr>
        <w:t>următorul cuprins:</w:t>
      </w:r>
    </w:p>
    <w:p w14:paraId="4627C12D" w14:textId="77777777" w:rsidR="00C92262" w:rsidRDefault="00C92262" w:rsidP="00C92262">
      <w:pPr>
        <w:spacing w:line="240" w:lineRule="atLeast"/>
        <w:jc w:val="both"/>
        <w:rPr>
          <w:rFonts w:ascii="Times New Roman" w:eastAsia="Arial" w:hAnsi="Times New Roman"/>
          <w:b/>
          <w:iCs/>
          <w:color w:val="000000"/>
          <w:sz w:val="24"/>
          <w:lang w:val="ro-RO" w:eastAsia="de-DE"/>
        </w:rPr>
      </w:pPr>
    </w:p>
    <w:p w14:paraId="7E2AC1FF" w14:textId="77777777" w:rsidR="005772F0" w:rsidRPr="000B4635" w:rsidRDefault="005772F0" w:rsidP="005772F0">
      <w:pPr>
        <w:tabs>
          <w:tab w:val="left" w:pos="426"/>
        </w:tabs>
        <w:overflowPunct w:val="0"/>
        <w:autoSpaceDE w:val="0"/>
        <w:autoSpaceDN w:val="0"/>
        <w:adjustRightInd w:val="0"/>
        <w:spacing w:line="240" w:lineRule="atLeast"/>
        <w:ind w:left="426" w:hanging="426"/>
        <w:jc w:val="both"/>
        <w:textAlignment w:val="baseline"/>
        <w:rPr>
          <w:rFonts w:ascii="Times New Roman" w:eastAsia="Times New Roman" w:hAnsi="Times New Roman"/>
          <w:color w:val="000000"/>
          <w:sz w:val="24"/>
          <w:lang w:val="ro-RO" w:eastAsia="en-GB"/>
        </w:rPr>
      </w:pPr>
      <w:r w:rsidRPr="000B4635">
        <w:rPr>
          <w:rFonts w:ascii="Times New Roman" w:eastAsia="Times New Roman" w:hAnsi="Times New Roman"/>
          <w:color w:val="000000"/>
          <w:sz w:val="24"/>
          <w:lang w:val="ro-RO"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418"/>
        <w:gridCol w:w="3402"/>
        <w:gridCol w:w="5443"/>
        <w:gridCol w:w="1134"/>
        <w:gridCol w:w="1361"/>
      </w:tblGrid>
      <w:tr w:rsidR="005772F0" w:rsidRPr="000B4635" w14:paraId="3E2FF3B9" w14:textId="77777777" w:rsidTr="00CE6B46">
        <w:trPr>
          <w:cantSplit/>
          <w:jc w:val="center"/>
        </w:trPr>
        <w:tc>
          <w:tcPr>
            <w:tcW w:w="2755" w:type="dxa"/>
            <w:gridSpan w:val="2"/>
            <w:shd w:val="clear" w:color="auto" w:fill="auto"/>
          </w:tcPr>
          <w:p w14:paraId="49614DFF" w14:textId="77777777" w:rsidR="005772F0" w:rsidRPr="005772F0" w:rsidRDefault="00E92582" w:rsidP="005772F0">
            <w:pPr>
              <w:widowControl w:val="0"/>
              <w:spacing w:before="60" w:after="60" w:line="240" w:lineRule="atLeast"/>
              <w:jc w:val="center"/>
              <w:rPr>
                <w:rFonts w:ascii="Times New Roman" w:hAnsi="Times New Roman"/>
                <w:i/>
                <w:snapToGrid w:val="0"/>
                <w:sz w:val="24"/>
                <w:lang w:val="ro-RO" w:bidi="de-DE"/>
              </w:rPr>
            </w:pPr>
            <w:r>
              <w:rPr>
                <w:rFonts w:ascii="Times New Roman" w:eastAsia="Times New Roman" w:hAnsi="Times New Roman"/>
                <w:i/>
                <w:color w:val="000000"/>
                <w:sz w:val="24"/>
                <w:lang w:val="ro-RO" w:eastAsia="en-GB"/>
              </w:rPr>
              <w:t>Articol şi alineat</w:t>
            </w:r>
          </w:p>
        </w:tc>
        <w:tc>
          <w:tcPr>
            <w:tcW w:w="3402" w:type="dxa"/>
            <w:shd w:val="clear" w:color="auto" w:fill="auto"/>
          </w:tcPr>
          <w:p w14:paraId="34F9FAF1" w14:textId="77777777" w:rsidR="005772F0" w:rsidRPr="005772F0" w:rsidRDefault="005772F0" w:rsidP="005772F0">
            <w:pPr>
              <w:widowControl w:val="0"/>
              <w:spacing w:before="60" w:after="60" w:line="240" w:lineRule="atLeast"/>
              <w:jc w:val="center"/>
              <w:rPr>
                <w:rFonts w:ascii="Times New Roman" w:eastAsia="Times New Roman" w:hAnsi="Times New Roman"/>
                <w:i/>
                <w:color w:val="000000"/>
                <w:sz w:val="24"/>
                <w:lang w:val="ro-RO" w:eastAsia="en-GB"/>
              </w:rPr>
            </w:pPr>
            <w:r w:rsidRPr="005772F0">
              <w:rPr>
                <w:rFonts w:ascii="Times New Roman" w:eastAsia="Times New Roman" w:hAnsi="Times New Roman"/>
                <w:i/>
                <w:color w:val="000000"/>
                <w:sz w:val="24"/>
                <w:lang w:val="ro-RO" w:eastAsia="en-GB"/>
              </w:rPr>
              <w:t>Conţinut</w:t>
            </w:r>
          </w:p>
        </w:tc>
        <w:tc>
          <w:tcPr>
            <w:tcW w:w="6577" w:type="dxa"/>
            <w:gridSpan w:val="2"/>
            <w:shd w:val="clear" w:color="auto" w:fill="auto"/>
          </w:tcPr>
          <w:p w14:paraId="751CB814" w14:textId="77777777" w:rsidR="005772F0" w:rsidRPr="005772F0" w:rsidRDefault="005772F0" w:rsidP="005772F0">
            <w:pPr>
              <w:widowControl w:val="0"/>
              <w:spacing w:before="60" w:after="60" w:line="240" w:lineRule="atLeast"/>
              <w:jc w:val="center"/>
              <w:rPr>
                <w:rFonts w:ascii="Times New Roman" w:eastAsia="Times New Roman" w:hAnsi="Times New Roman"/>
                <w:i/>
                <w:snapToGrid w:val="0"/>
                <w:sz w:val="24"/>
                <w:lang w:val="ro-RO" w:eastAsia="de-DE" w:bidi="de-DE"/>
              </w:rPr>
            </w:pPr>
            <w:r w:rsidRPr="005772F0">
              <w:rPr>
                <w:rFonts w:ascii="Times New Roman" w:eastAsia="Times New Roman" w:hAnsi="Times New Roman"/>
                <w:i/>
                <w:color w:val="000000"/>
                <w:sz w:val="24"/>
                <w:lang w:val="ro-RO" w:eastAsia="en-GB"/>
              </w:rPr>
              <w:t>Termen final şi</w:t>
            </w:r>
            <w:r>
              <w:rPr>
                <w:rFonts w:ascii="Times New Roman" w:eastAsia="Times New Roman" w:hAnsi="Times New Roman"/>
                <w:i/>
                <w:color w:val="000000"/>
                <w:sz w:val="24"/>
                <w:lang w:val="ro-RO" w:eastAsia="en-GB"/>
              </w:rPr>
              <w:t xml:space="preserve"> </w:t>
            </w:r>
            <w:r w:rsidRPr="005772F0">
              <w:rPr>
                <w:rFonts w:ascii="Times New Roman" w:eastAsia="Times New Roman" w:hAnsi="Times New Roman"/>
                <w:i/>
                <w:color w:val="000000"/>
                <w:sz w:val="24"/>
                <w:lang w:val="ro-RO" w:eastAsia="en-GB"/>
              </w:rPr>
              <w:t>observaţii</w:t>
            </w:r>
          </w:p>
        </w:tc>
        <w:tc>
          <w:tcPr>
            <w:tcW w:w="1361" w:type="dxa"/>
          </w:tcPr>
          <w:p w14:paraId="69CED0DF" w14:textId="77777777" w:rsidR="005772F0" w:rsidRPr="005772F0" w:rsidRDefault="005772F0" w:rsidP="005772F0">
            <w:pPr>
              <w:widowControl w:val="0"/>
              <w:spacing w:before="60" w:after="60" w:line="240" w:lineRule="atLeast"/>
              <w:jc w:val="center"/>
              <w:rPr>
                <w:rFonts w:ascii="Times New Roman" w:eastAsia="Times New Roman" w:hAnsi="Times New Roman"/>
                <w:i/>
                <w:sz w:val="24"/>
                <w:lang w:val="ro-RO" w:eastAsia="fr-FR"/>
              </w:rPr>
            </w:pPr>
            <w:r w:rsidRPr="005772F0">
              <w:rPr>
                <w:rFonts w:ascii="Times New Roman" w:eastAsia="Times New Roman" w:hAnsi="Times New Roman"/>
                <w:i/>
                <w:color w:val="000000"/>
                <w:sz w:val="24"/>
                <w:lang w:val="ro-RO" w:eastAsia="en-GB"/>
              </w:rPr>
              <w:t>Data intrării în vigoare</w:t>
            </w:r>
          </w:p>
        </w:tc>
      </w:tr>
      <w:tr w:rsidR="005772F0" w:rsidRPr="000B4635" w14:paraId="5AC6359B" w14:textId="77777777" w:rsidTr="005772F0">
        <w:trPr>
          <w:cantSplit/>
          <w:jc w:val="center"/>
        </w:trPr>
        <w:tc>
          <w:tcPr>
            <w:tcW w:w="1337" w:type="dxa"/>
            <w:shd w:val="clear" w:color="auto" w:fill="auto"/>
          </w:tcPr>
          <w:p w14:paraId="50A5CB96" w14:textId="77777777" w:rsidR="005772F0" w:rsidRPr="000B4635" w:rsidRDefault="005772F0" w:rsidP="00CE6B46">
            <w:pPr>
              <w:widowControl w:val="0"/>
              <w:spacing w:before="60" w:after="60" w:line="240" w:lineRule="atLeast"/>
              <w:jc w:val="both"/>
              <w:rPr>
                <w:rFonts w:ascii="Times New Roman" w:hAnsi="Times New Roman"/>
                <w:snapToGrid w:val="0"/>
                <w:sz w:val="24"/>
                <w:highlight w:val="lightGray"/>
                <w:lang w:val="ro-RO" w:bidi="de-DE"/>
              </w:rPr>
            </w:pPr>
            <w:r w:rsidRPr="00725B1F">
              <w:rPr>
                <w:rFonts w:ascii="Times New Roman" w:hAnsi="Times New Roman"/>
                <w:snapToGrid w:val="0"/>
                <w:sz w:val="24"/>
                <w:lang w:val="ro-RO" w:bidi="de-DE"/>
              </w:rPr>
              <w:t>19.08</w:t>
            </w:r>
          </w:p>
        </w:tc>
        <w:tc>
          <w:tcPr>
            <w:tcW w:w="1418" w:type="dxa"/>
            <w:shd w:val="clear" w:color="auto" w:fill="auto"/>
          </w:tcPr>
          <w:p w14:paraId="038008FF" w14:textId="77777777" w:rsidR="005772F0" w:rsidRPr="000B4635" w:rsidRDefault="003F1CAD" w:rsidP="00CE6B46">
            <w:pPr>
              <w:widowControl w:val="0"/>
              <w:spacing w:before="60" w:after="60" w:line="240" w:lineRule="atLeast"/>
              <w:jc w:val="both"/>
              <w:rPr>
                <w:rFonts w:ascii="Times New Roman" w:hAnsi="Times New Roman"/>
                <w:snapToGrid w:val="0"/>
                <w:sz w:val="24"/>
                <w:highlight w:val="lightGray"/>
                <w:lang w:val="ro-RO" w:bidi="de-DE"/>
              </w:rPr>
            </w:pPr>
            <w:r>
              <w:rPr>
                <w:rFonts w:ascii="Times New Roman" w:hAnsi="Times New Roman"/>
                <w:snapToGrid w:val="0"/>
                <w:sz w:val="24"/>
                <w:lang w:val="ro-RO" w:bidi="de-DE"/>
              </w:rPr>
              <w:t>alin.</w:t>
            </w:r>
            <w:r w:rsidR="005772F0" w:rsidRPr="00725B1F">
              <w:rPr>
                <w:rFonts w:ascii="Times New Roman" w:hAnsi="Times New Roman"/>
                <w:snapToGrid w:val="0"/>
                <w:sz w:val="24"/>
                <w:lang w:val="ro-RO" w:bidi="de-DE"/>
              </w:rPr>
              <w:t>10</w:t>
            </w:r>
          </w:p>
        </w:tc>
        <w:tc>
          <w:tcPr>
            <w:tcW w:w="3402" w:type="dxa"/>
            <w:shd w:val="clear" w:color="auto" w:fill="auto"/>
          </w:tcPr>
          <w:p w14:paraId="61E5C765" w14:textId="77777777" w:rsidR="005772F0" w:rsidRPr="000B4635" w:rsidRDefault="005772F0" w:rsidP="00CE6B46">
            <w:pPr>
              <w:widowControl w:val="0"/>
              <w:spacing w:before="60" w:after="60" w:line="240" w:lineRule="atLeast"/>
              <w:jc w:val="both"/>
              <w:rPr>
                <w:rFonts w:ascii="Times New Roman" w:eastAsia="Times New Roman" w:hAnsi="Times New Roman"/>
                <w:snapToGrid w:val="0"/>
                <w:sz w:val="24"/>
                <w:highlight w:val="lightGray"/>
                <w:lang w:val="ro-RO" w:eastAsia="de-DE" w:bidi="de-DE"/>
              </w:rPr>
            </w:pPr>
            <w:r>
              <w:rPr>
                <w:rFonts w:ascii="Times New Roman" w:eastAsia="Times New Roman" w:hAnsi="Times New Roman"/>
                <w:color w:val="000000"/>
                <w:sz w:val="24"/>
                <w:lang w:val="ro-RO" w:eastAsia="en-GB"/>
              </w:rPr>
              <w:t>D</w:t>
            </w:r>
            <w:r w:rsidRPr="00725B1F">
              <w:rPr>
                <w:rFonts w:ascii="Times New Roman" w:eastAsia="Times New Roman" w:hAnsi="Times New Roman"/>
                <w:color w:val="000000"/>
                <w:sz w:val="24"/>
                <w:lang w:val="ro-RO" w:eastAsia="en-GB"/>
              </w:rPr>
              <w:t>efibrilatorul extern automat</w:t>
            </w:r>
          </w:p>
        </w:tc>
        <w:tc>
          <w:tcPr>
            <w:tcW w:w="5443" w:type="dxa"/>
            <w:shd w:val="clear" w:color="auto" w:fill="auto"/>
          </w:tcPr>
          <w:p w14:paraId="471F66B3" w14:textId="77777777" w:rsidR="005772F0" w:rsidRPr="000B4635" w:rsidRDefault="005772F0" w:rsidP="001F3DBA">
            <w:pPr>
              <w:widowControl w:val="0"/>
              <w:spacing w:before="60" w:after="60" w:line="240" w:lineRule="atLeast"/>
              <w:jc w:val="both"/>
              <w:rPr>
                <w:rFonts w:ascii="Times New Roman" w:eastAsia="Times New Roman" w:hAnsi="Times New Roman"/>
                <w:snapToGrid w:val="0"/>
                <w:sz w:val="24"/>
                <w:lang w:val="ro-RO" w:eastAsia="de-DE" w:bidi="de-DE"/>
              </w:rPr>
            </w:pPr>
            <w:r>
              <w:rPr>
                <w:rFonts w:ascii="Times New Roman" w:eastAsia="Times New Roman" w:hAnsi="Times New Roman"/>
                <w:snapToGrid w:val="0"/>
                <w:sz w:val="24"/>
                <w:lang w:val="ro-RO" w:eastAsia="de-DE" w:bidi="de-DE"/>
              </w:rPr>
              <w:t>N.R.T.</w:t>
            </w:r>
            <w:r w:rsidRPr="00725B1F">
              <w:rPr>
                <w:rFonts w:ascii="Times New Roman" w:eastAsia="Times New Roman" w:hAnsi="Times New Roman"/>
                <w:snapToGrid w:val="0"/>
                <w:sz w:val="24"/>
                <w:lang w:val="ro-RO" w:eastAsia="de-DE" w:bidi="de-DE"/>
              </w:rPr>
              <w:t xml:space="preserve">, cel târziu la reînnoirea </w:t>
            </w:r>
            <w:r w:rsidR="001F3DBA">
              <w:rPr>
                <w:rFonts w:ascii="Times New Roman" w:eastAsia="Times New Roman" w:hAnsi="Times New Roman"/>
                <w:snapToGrid w:val="0"/>
                <w:sz w:val="24"/>
                <w:lang w:val="ro-RO" w:eastAsia="de-DE" w:bidi="de-DE"/>
              </w:rPr>
              <w:t>C</w:t>
            </w:r>
            <w:r w:rsidRPr="00725B1F">
              <w:rPr>
                <w:rFonts w:ascii="Times New Roman" w:eastAsia="Times New Roman" w:hAnsi="Times New Roman"/>
                <w:snapToGrid w:val="0"/>
                <w:sz w:val="24"/>
                <w:lang w:val="ro-RO" w:eastAsia="de-DE" w:bidi="de-DE"/>
              </w:rPr>
              <w:t>ertificatului navei de navigaţie interioară</w:t>
            </w:r>
          </w:p>
        </w:tc>
        <w:tc>
          <w:tcPr>
            <w:tcW w:w="1134" w:type="dxa"/>
            <w:shd w:val="clear" w:color="auto" w:fill="auto"/>
          </w:tcPr>
          <w:p w14:paraId="1AB3C848" w14:textId="77777777" w:rsidR="005772F0" w:rsidRPr="000B4635" w:rsidRDefault="005772F0" w:rsidP="00CE6B46">
            <w:pPr>
              <w:widowControl w:val="0"/>
              <w:spacing w:before="60" w:after="60" w:line="240" w:lineRule="atLeast"/>
              <w:jc w:val="both"/>
              <w:rPr>
                <w:rFonts w:ascii="Times New Roman" w:eastAsia="Times New Roman" w:hAnsi="Times New Roman"/>
                <w:snapToGrid w:val="0"/>
                <w:sz w:val="24"/>
                <w:lang w:val="ro-RO" w:eastAsia="de-DE" w:bidi="de-DE"/>
              </w:rPr>
            </w:pPr>
          </w:p>
        </w:tc>
        <w:tc>
          <w:tcPr>
            <w:tcW w:w="1361" w:type="dxa"/>
          </w:tcPr>
          <w:p w14:paraId="7E17312B" w14:textId="77777777" w:rsidR="005772F0" w:rsidRPr="000B4635" w:rsidRDefault="00E92582" w:rsidP="00CE6B46">
            <w:pPr>
              <w:widowControl w:val="0"/>
              <w:spacing w:before="60" w:after="60" w:line="240" w:lineRule="atLeast"/>
              <w:jc w:val="both"/>
              <w:rPr>
                <w:rFonts w:ascii="Times New Roman" w:eastAsia="Times New Roman" w:hAnsi="Times New Roman"/>
                <w:snapToGrid w:val="0"/>
                <w:sz w:val="24"/>
                <w:lang w:val="ro-RO" w:eastAsia="de-DE" w:bidi="de-DE"/>
              </w:rPr>
            </w:pPr>
            <w:r>
              <w:rPr>
                <w:rFonts w:ascii="Times New Roman" w:eastAsia="Times New Roman" w:hAnsi="Times New Roman"/>
                <w:sz w:val="24"/>
                <w:lang w:val="ro-RO" w:eastAsia="fr-FR"/>
              </w:rPr>
              <w:t>01.01.</w:t>
            </w:r>
            <w:r w:rsidR="005772F0" w:rsidRPr="00725B1F">
              <w:rPr>
                <w:rFonts w:ascii="Times New Roman" w:eastAsia="Times New Roman" w:hAnsi="Times New Roman"/>
                <w:sz w:val="24"/>
                <w:lang w:val="ro-RO" w:eastAsia="fr-FR"/>
              </w:rPr>
              <w:t>2020</w:t>
            </w:r>
          </w:p>
        </w:tc>
      </w:tr>
    </w:tbl>
    <w:p w14:paraId="0103663C" w14:textId="77777777" w:rsidR="005772F0" w:rsidRPr="000B4635" w:rsidRDefault="00B87DA4" w:rsidP="005772F0">
      <w:pPr>
        <w:tabs>
          <w:tab w:val="left" w:pos="426"/>
        </w:tabs>
        <w:overflowPunct w:val="0"/>
        <w:autoSpaceDE w:val="0"/>
        <w:autoSpaceDN w:val="0"/>
        <w:adjustRightInd w:val="0"/>
        <w:spacing w:line="240" w:lineRule="atLeast"/>
        <w:ind w:left="426" w:hanging="426"/>
        <w:jc w:val="right"/>
        <w:textAlignment w:val="baseline"/>
        <w:rPr>
          <w:rFonts w:ascii="Times New Roman" w:eastAsia="Times New Roman" w:hAnsi="Times New Roman"/>
          <w:color w:val="000000"/>
          <w:sz w:val="24"/>
          <w:lang w:val="ro-RO" w:eastAsia="en-GB"/>
        </w:rPr>
      </w:pPr>
      <w:r>
        <w:rPr>
          <w:rFonts w:ascii="Times New Roman" w:eastAsia="Times New Roman" w:hAnsi="Times New Roman"/>
          <w:color w:val="000000"/>
          <w:sz w:val="24"/>
          <w:lang w:val="ro-RO" w:eastAsia="en-GB"/>
        </w:rPr>
        <w:t>„</w:t>
      </w:r>
    </w:p>
    <w:p w14:paraId="7A75C6FD" w14:textId="77777777" w:rsidR="000A405A" w:rsidRDefault="000A405A" w:rsidP="0077341C">
      <w:pPr>
        <w:spacing w:line="240" w:lineRule="atLeast"/>
        <w:ind w:left="426" w:hanging="426"/>
        <w:jc w:val="both"/>
        <w:rPr>
          <w:rFonts w:ascii="Times New Roman" w:eastAsia="Calibri" w:hAnsi="Times New Roman"/>
          <w:b/>
          <w:sz w:val="24"/>
          <w:lang w:val="ro-RO" w:eastAsia="en-US"/>
        </w:rPr>
      </w:pPr>
    </w:p>
    <w:p w14:paraId="135FC4C9" w14:textId="77777777" w:rsidR="00656AE3" w:rsidRPr="0077341C" w:rsidRDefault="00D70573" w:rsidP="0077341C">
      <w:pPr>
        <w:spacing w:line="240" w:lineRule="atLeast"/>
        <w:ind w:left="426" w:hanging="426"/>
        <w:jc w:val="both"/>
        <w:rPr>
          <w:rFonts w:ascii="Times New Roman" w:hAnsi="Times New Roman"/>
          <w:b/>
          <w:sz w:val="24"/>
          <w:lang w:val="ro-RO"/>
        </w:rPr>
      </w:pPr>
      <w:r>
        <w:rPr>
          <w:rFonts w:ascii="Times New Roman" w:eastAsia="Calibri" w:hAnsi="Times New Roman"/>
          <w:b/>
          <w:sz w:val="24"/>
          <w:lang w:val="ro-RO" w:eastAsia="en-US"/>
        </w:rPr>
        <w:lastRenderedPageBreak/>
        <w:t>5</w:t>
      </w:r>
      <w:r w:rsidR="00AA76CC">
        <w:rPr>
          <w:rFonts w:ascii="Times New Roman" w:eastAsia="Calibri" w:hAnsi="Times New Roman"/>
          <w:b/>
          <w:sz w:val="24"/>
          <w:lang w:val="ro-RO" w:eastAsia="en-US"/>
        </w:rPr>
        <w:t>5</w:t>
      </w:r>
      <w:r w:rsidR="00656AE3" w:rsidRPr="0077341C">
        <w:rPr>
          <w:rFonts w:ascii="Times New Roman" w:eastAsia="Calibri" w:hAnsi="Times New Roman"/>
          <w:b/>
          <w:sz w:val="24"/>
          <w:lang w:val="ro-RO" w:eastAsia="en-US"/>
        </w:rPr>
        <w:t>.</w:t>
      </w:r>
      <w:r w:rsidR="00656AE3" w:rsidRPr="0077341C">
        <w:rPr>
          <w:rFonts w:ascii="Times New Roman" w:eastAsia="Calibri" w:hAnsi="Times New Roman"/>
          <w:b/>
          <w:sz w:val="24"/>
          <w:lang w:val="ro-RO" w:eastAsia="en-US"/>
        </w:rPr>
        <w:tab/>
      </w:r>
      <w:r w:rsidR="0077341C" w:rsidRPr="0077341C">
        <w:rPr>
          <w:rFonts w:ascii="Times New Roman" w:hAnsi="Times New Roman"/>
          <w:b/>
          <w:sz w:val="24"/>
          <w:lang w:val="ro-RO"/>
        </w:rPr>
        <w:t>După articolul 32.05, se introduc</w:t>
      </w:r>
      <w:r w:rsidR="00D54588">
        <w:rPr>
          <w:rFonts w:ascii="Times New Roman" w:hAnsi="Times New Roman"/>
          <w:b/>
          <w:sz w:val="24"/>
          <w:lang w:val="ro-RO"/>
        </w:rPr>
        <w:t>e</w:t>
      </w:r>
      <w:r w:rsidR="0077341C" w:rsidRPr="0077341C">
        <w:rPr>
          <w:rFonts w:ascii="Times New Roman" w:hAnsi="Times New Roman"/>
          <w:b/>
          <w:sz w:val="24"/>
          <w:lang w:val="ro-RO"/>
        </w:rPr>
        <w:t xml:space="preserve"> </w:t>
      </w:r>
      <w:r w:rsidR="00FE5845">
        <w:rPr>
          <w:rFonts w:ascii="Times New Roman" w:hAnsi="Times New Roman"/>
          <w:b/>
          <w:sz w:val="24"/>
          <w:lang w:val="ro-RO"/>
        </w:rPr>
        <w:t xml:space="preserve">un nou articol, </w:t>
      </w:r>
      <w:r w:rsidR="0077341C" w:rsidRPr="0077341C">
        <w:rPr>
          <w:rFonts w:ascii="Times New Roman" w:hAnsi="Times New Roman"/>
          <w:b/>
          <w:sz w:val="24"/>
          <w:lang w:val="ro-RO"/>
        </w:rPr>
        <w:t>articol</w:t>
      </w:r>
      <w:r w:rsidR="00FE5845">
        <w:rPr>
          <w:rFonts w:ascii="Times New Roman" w:hAnsi="Times New Roman"/>
          <w:b/>
          <w:sz w:val="24"/>
          <w:lang w:val="ro-RO"/>
        </w:rPr>
        <w:t>ul</w:t>
      </w:r>
      <w:r w:rsidR="0077341C" w:rsidRPr="0077341C">
        <w:rPr>
          <w:rFonts w:ascii="Times New Roman" w:hAnsi="Times New Roman"/>
          <w:b/>
          <w:sz w:val="24"/>
          <w:lang w:val="ro-RO"/>
        </w:rPr>
        <w:t xml:space="preserve"> 32.06, cu următorul cuprins:</w:t>
      </w:r>
    </w:p>
    <w:p w14:paraId="5C0D0F30" w14:textId="77777777" w:rsidR="00656AE3" w:rsidRDefault="00656AE3" w:rsidP="00656AE3">
      <w:pPr>
        <w:overflowPunct w:val="0"/>
        <w:autoSpaceDE w:val="0"/>
        <w:autoSpaceDN w:val="0"/>
        <w:adjustRightInd w:val="0"/>
        <w:spacing w:line="240" w:lineRule="exact"/>
        <w:jc w:val="center"/>
        <w:textAlignment w:val="baseline"/>
        <w:rPr>
          <w:rFonts w:ascii="Times New Roman" w:eastAsia="Calibri" w:hAnsi="Times New Roman"/>
          <w:sz w:val="24"/>
          <w:lang w:val="ro-RO" w:eastAsia="en-US"/>
        </w:rPr>
      </w:pPr>
    </w:p>
    <w:p w14:paraId="7C0C78CE" w14:textId="77777777" w:rsidR="00656AE3" w:rsidRPr="00240AF7" w:rsidRDefault="00B87DA4" w:rsidP="00656AE3">
      <w:pPr>
        <w:overflowPunct w:val="0"/>
        <w:autoSpaceDE w:val="0"/>
        <w:autoSpaceDN w:val="0"/>
        <w:adjustRightInd w:val="0"/>
        <w:spacing w:line="240" w:lineRule="exact"/>
        <w:jc w:val="center"/>
        <w:textAlignment w:val="baseline"/>
        <w:rPr>
          <w:rFonts w:ascii="Times New Roman" w:eastAsia="Calibri" w:hAnsi="Times New Roman"/>
          <w:b/>
          <w:sz w:val="24"/>
          <w:lang w:val="ro-RO" w:eastAsia="en-US"/>
        </w:rPr>
      </w:pPr>
      <w:r>
        <w:rPr>
          <w:rFonts w:ascii="Times New Roman" w:eastAsia="Calibri" w:hAnsi="Times New Roman"/>
          <w:b/>
          <w:sz w:val="24"/>
          <w:lang w:val="ro-RO" w:eastAsia="en-US"/>
        </w:rPr>
        <w:t>„</w:t>
      </w:r>
      <w:r w:rsidR="00205635">
        <w:rPr>
          <w:rFonts w:ascii="Times New Roman" w:eastAsia="Calibri" w:hAnsi="Times New Roman"/>
          <w:b/>
          <w:sz w:val="24"/>
          <w:lang w:val="ro-RO" w:eastAsia="en-US"/>
        </w:rPr>
        <w:t>Articolul</w:t>
      </w:r>
      <w:r w:rsidR="00656AE3" w:rsidRPr="00240AF7">
        <w:rPr>
          <w:rFonts w:ascii="Times New Roman" w:eastAsia="Calibri" w:hAnsi="Times New Roman"/>
          <w:b/>
          <w:sz w:val="24"/>
          <w:lang w:val="ro-RO" w:eastAsia="en-US"/>
        </w:rPr>
        <w:t xml:space="preserve"> 32.06</w:t>
      </w:r>
    </w:p>
    <w:p w14:paraId="058364E9" w14:textId="77777777" w:rsidR="00656AE3" w:rsidRPr="00240AF7" w:rsidRDefault="00656AE3" w:rsidP="00656AE3">
      <w:pPr>
        <w:overflowPunct w:val="0"/>
        <w:autoSpaceDE w:val="0"/>
        <w:autoSpaceDN w:val="0"/>
        <w:adjustRightInd w:val="0"/>
        <w:spacing w:line="240" w:lineRule="exact"/>
        <w:jc w:val="center"/>
        <w:textAlignment w:val="baseline"/>
        <w:rPr>
          <w:rFonts w:ascii="Times New Roman" w:eastAsia="Calibri" w:hAnsi="Times New Roman"/>
          <w:sz w:val="24"/>
          <w:lang w:val="ro-RO" w:eastAsia="en-US"/>
        </w:rPr>
      </w:pPr>
      <w:r>
        <w:rPr>
          <w:rFonts w:ascii="Times New Roman" w:eastAsia="Calibri" w:hAnsi="Times New Roman"/>
          <w:b/>
          <w:sz w:val="24"/>
          <w:lang w:val="ro-RO" w:eastAsia="en-US"/>
        </w:rPr>
        <w:t>B</w:t>
      </w:r>
      <w:r w:rsidRPr="00240AF7">
        <w:rPr>
          <w:rFonts w:ascii="Times New Roman" w:eastAsia="Calibri" w:hAnsi="Times New Roman"/>
          <w:b/>
          <w:sz w:val="24"/>
          <w:lang w:val="ro-RO" w:eastAsia="en-US"/>
        </w:rPr>
        <w:t xml:space="preserve">ărcile de serviciu care au fost la bordul </w:t>
      </w:r>
      <w:r w:rsidR="00A07159">
        <w:rPr>
          <w:rFonts w:ascii="Times New Roman" w:eastAsia="Calibri" w:hAnsi="Times New Roman"/>
          <w:b/>
          <w:sz w:val="24"/>
          <w:lang w:val="ro-RO" w:eastAsia="en-US"/>
        </w:rPr>
        <w:t xml:space="preserve">construcţiei </w:t>
      </w:r>
      <w:r w:rsidRPr="00240AF7">
        <w:rPr>
          <w:rFonts w:ascii="Times New Roman" w:eastAsia="Calibri" w:hAnsi="Times New Roman"/>
          <w:b/>
          <w:sz w:val="24"/>
          <w:lang w:val="ro-RO" w:eastAsia="en-US"/>
        </w:rPr>
        <w:t>nav</w:t>
      </w:r>
      <w:r w:rsidR="00A07159">
        <w:rPr>
          <w:rFonts w:ascii="Times New Roman" w:eastAsia="Calibri" w:hAnsi="Times New Roman"/>
          <w:b/>
          <w:sz w:val="24"/>
          <w:lang w:val="ro-RO" w:eastAsia="en-US"/>
        </w:rPr>
        <w:t>al</w:t>
      </w:r>
      <w:r w:rsidRPr="00240AF7">
        <w:rPr>
          <w:rFonts w:ascii="Times New Roman" w:eastAsia="Calibri" w:hAnsi="Times New Roman"/>
          <w:b/>
          <w:sz w:val="24"/>
          <w:lang w:val="ro-RO" w:eastAsia="en-US"/>
        </w:rPr>
        <w:t xml:space="preserve">e înainte de </w:t>
      </w:r>
      <w:r w:rsidR="00FE5845">
        <w:rPr>
          <w:rFonts w:ascii="Times New Roman" w:eastAsia="Calibri" w:hAnsi="Times New Roman"/>
          <w:b/>
          <w:sz w:val="24"/>
          <w:lang w:val="ro-RO" w:eastAsia="en-US"/>
        </w:rPr>
        <w:t>0</w:t>
      </w:r>
      <w:r w:rsidRPr="00240AF7">
        <w:rPr>
          <w:rFonts w:ascii="Times New Roman" w:eastAsia="Calibri" w:hAnsi="Times New Roman"/>
          <w:b/>
          <w:sz w:val="24"/>
          <w:lang w:val="ro-RO" w:eastAsia="en-US"/>
        </w:rPr>
        <w:t>1.10.2003</w:t>
      </w:r>
    </w:p>
    <w:p w14:paraId="1CC2EBAE" w14:textId="77777777" w:rsidR="00656AE3" w:rsidRPr="00240AF7" w:rsidRDefault="00656AE3" w:rsidP="00656AE3">
      <w:pPr>
        <w:overflowPunct w:val="0"/>
        <w:autoSpaceDE w:val="0"/>
        <w:autoSpaceDN w:val="0"/>
        <w:adjustRightInd w:val="0"/>
        <w:spacing w:line="240" w:lineRule="exact"/>
        <w:textAlignment w:val="baseline"/>
        <w:rPr>
          <w:rFonts w:ascii="Times New Roman" w:eastAsia="Calibri" w:hAnsi="Times New Roman"/>
          <w:sz w:val="24"/>
          <w:lang w:val="ro-RO" w:eastAsia="en-US"/>
        </w:rPr>
      </w:pPr>
    </w:p>
    <w:p w14:paraId="7CD82C0D" w14:textId="77777777" w:rsidR="00656AE3" w:rsidRPr="00240AF7" w:rsidRDefault="00656AE3" w:rsidP="00656AE3">
      <w:pPr>
        <w:overflowPunct w:val="0"/>
        <w:autoSpaceDE w:val="0"/>
        <w:autoSpaceDN w:val="0"/>
        <w:adjustRightInd w:val="0"/>
        <w:spacing w:line="240" w:lineRule="exact"/>
        <w:textAlignment w:val="baseline"/>
        <w:rPr>
          <w:rFonts w:ascii="Times New Roman" w:eastAsia="Calibri" w:hAnsi="Times New Roman"/>
          <w:sz w:val="24"/>
          <w:lang w:val="ro-RO" w:eastAsia="en-US"/>
        </w:rPr>
      </w:pPr>
      <w:r w:rsidRPr="00240AF7">
        <w:rPr>
          <w:rFonts w:ascii="Times New Roman" w:eastAsia="Calibri" w:hAnsi="Times New Roman"/>
          <w:sz w:val="24"/>
          <w:lang w:val="ro-RO" w:eastAsia="en-US"/>
        </w:rPr>
        <w:t xml:space="preserve">1. Bărcile de serviciu care au fost la bord înainte de </w:t>
      </w:r>
      <w:r w:rsidR="00FE5845">
        <w:rPr>
          <w:rFonts w:ascii="Times New Roman" w:eastAsia="Calibri" w:hAnsi="Times New Roman"/>
          <w:sz w:val="24"/>
          <w:lang w:val="ro-RO" w:eastAsia="en-US"/>
        </w:rPr>
        <w:t>0</w:t>
      </w:r>
      <w:r w:rsidRPr="00240AF7">
        <w:rPr>
          <w:rFonts w:ascii="Times New Roman" w:eastAsia="Calibri" w:hAnsi="Times New Roman"/>
          <w:sz w:val="24"/>
          <w:lang w:val="ro-RO" w:eastAsia="en-US"/>
        </w:rPr>
        <w:t xml:space="preserve">1.10.2003 </w:t>
      </w:r>
      <w:r>
        <w:rPr>
          <w:rFonts w:ascii="Times New Roman" w:eastAsia="Calibri" w:hAnsi="Times New Roman"/>
          <w:sz w:val="24"/>
          <w:lang w:val="ro-RO" w:eastAsia="en-US"/>
        </w:rPr>
        <w:t>trebuie să fie</w:t>
      </w:r>
      <w:r w:rsidRPr="00240AF7">
        <w:rPr>
          <w:rFonts w:ascii="Times New Roman" w:eastAsia="Calibri" w:hAnsi="Times New Roman"/>
          <w:sz w:val="24"/>
          <w:lang w:val="ro-RO" w:eastAsia="en-US"/>
        </w:rPr>
        <w:t>:</w:t>
      </w:r>
    </w:p>
    <w:p w14:paraId="0C1EF79F" w14:textId="77777777" w:rsidR="00656AE3" w:rsidRPr="00240AF7" w:rsidRDefault="00656AE3" w:rsidP="00656AE3">
      <w:pPr>
        <w:overflowPunct w:val="0"/>
        <w:autoSpaceDE w:val="0"/>
        <w:autoSpaceDN w:val="0"/>
        <w:adjustRightInd w:val="0"/>
        <w:spacing w:line="240" w:lineRule="exact"/>
        <w:textAlignment w:val="baseline"/>
        <w:rPr>
          <w:rFonts w:ascii="Times New Roman" w:eastAsia="Calibri" w:hAnsi="Times New Roman"/>
          <w:sz w:val="24"/>
          <w:lang w:val="ro-RO" w:eastAsia="en-US"/>
        </w:rPr>
      </w:pPr>
      <w:r w:rsidRPr="00240AF7">
        <w:rPr>
          <w:rFonts w:ascii="Times New Roman" w:eastAsia="Calibri" w:hAnsi="Times New Roman"/>
          <w:sz w:val="24"/>
          <w:lang w:val="ro-RO" w:eastAsia="en-US"/>
        </w:rPr>
        <w:t>a) incluse în lista</w:t>
      </w:r>
      <w:r w:rsidRPr="00240AF7">
        <w:t xml:space="preserve"> </w:t>
      </w:r>
      <w:r>
        <w:rPr>
          <w:rFonts w:ascii="Times New Roman" w:eastAsia="Calibri" w:hAnsi="Times New Roman"/>
          <w:sz w:val="24"/>
          <w:lang w:val="ro-RO" w:eastAsia="en-US"/>
        </w:rPr>
        <w:t>b</w:t>
      </w:r>
      <w:r w:rsidRPr="00240AF7">
        <w:rPr>
          <w:rFonts w:ascii="Times New Roman" w:eastAsia="Calibri" w:hAnsi="Times New Roman"/>
          <w:sz w:val="24"/>
          <w:lang w:val="ro-RO" w:eastAsia="en-US"/>
        </w:rPr>
        <w:t xml:space="preserve">ărcile de serviciu </w:t>
      </w:r>
      <w:r>
        <w:rPr>
          <w:rFonts w:ascii="Times New Roman" w:eastAsia="Calibri" w:hAnsi="Times New Roman"/>
          <w:sz w:val="24"/>
          <w:lang w:val="ro-RO" w:eastAsia="en-US"/>
        </w:rPr>
        <w:t xml:space="preserve">pentru </w:t>
      </w:r>
      <w:r w:rsidRPr="00240AF7">
        <w:rPr>
          <w:rFonts w:ascii="Times New Roman" w:eastAsia="Calibri" w:hAnsi="Times New Roman"/>
          <w:sz w:val="24"/>
          <w:lang w:val="ro-RO" w:eastAsia="en-US"/>
        </w:rPr>
        <w:t>navigați</w:t>
      </w:r>
      <w:r>
        <w:rPr>
          <w:rFonts w:ascii="Times New Roman" w:eastAsia="Calibri" w:hAnsi="Times New Roman"/>
          <w:sz w:val="24"/>
          <w:lang w:val="ro-RO" w:eastAsia="en-US"/>
        </w:rPr>
        <w:t>a</w:t>
      </w:r>
      <w:r w:rsidRPr="00240AF7">
        <w:rPr>
          <w:rFonts w:ascii="Times New Roman" w:eastAsia="Calibri" w:hAnsi="Times New Roman"/>
          <w:sz w:val="24"/>
          <w:lang w:val="ro-RO" w:eastAsia="en-US"/>
        </w:rPr>
        <w:t xml:space="preserve"> interioară publicată de CESNI</w:t>
      </w:r>
      <w:r>
        <w:rPr>
          <w:rFonts w:ascii="Times New Roman" w:eastAsia="Calibri" w:hAnsi="Times New Roman"/>
          <w:sz w:val="24"/>
          <w:lang w:val="ro-RO" w:eastAsia="en-US"/>
        </w:rPr>
        <w:t>;</w:t>
      </w:r>
      <w:r w:rsidRPr="00240AF7">
        <w:rPr>
          <w:rFonts w:ascii="Times New Roman" w:eastAsia="Calibri" w:hAnsi="Times New Roman"/>
          <w:sz w:val="24"/>
          <w:lang w:val="ro-RO" w:eastAsia="en-US"/>
        </w:rPr>
        <w:t xml:space="preserve"> sau</w:t>
      </w:r>
    </w:p>
    <w:p w14:paraId="1B0E3CD8" w14:textId="77777777" w:rsidR="00656AE3" w:rsidRDefault="00656AE3" w:rsidP="00656AE3">
      <w:pPr>
        <w:overflowPunct w:val="0"/>
        <w:autoSpaceDE w:val="0"/>
        <w:autoSpaceDN w:val="0"/>
        <w:adjustRightInd w:val="0"/>
        <w:spacing w:line="240" w:lineRule="exact"/>
        <w:textAlignment w:val="baseline"/>
        <w:rPr>
          <w:rFonts w:ascii="Times New Roman" w:eastAsia="Calibri" w:hAnsi="Times New Roman"/>
          <w:sz w:val="24"/>
          <w:lang w:val="ro-RO" w:eastAsia="en-US"/>
        </w:rPr>
      </w:pPr>
      <w:r w:rsidRPr="00240AF7">
        <w:rPr>
          <w:rFonts w:ascii="Times New Roman" w:eastAsia="Calibri" w:hAnsi="Times New Roman"/>
          <w:sz w:val="24"/>
          <w:lang w:val="ro-RO" w:eastAsia="en-US"/>
        </w:rPr>
        <w:t>b) conform</w:t>
      </w:r>
      <w:r w:rsidR="00FE5845">
        <w:rPr>
          <w:rFonts w:ascii="Times New Roman" w:eastAsia="Calibri" w:hAnsi="Times New Roman"/>
          <w:sz w:val="24"/>
          <w:lang w:val="ro-RO" w:eastAsia="en-US"/>
        </w:rPr>
        <w:t xml:space="preserve">e cu condițiile specificate la  alin. </w:t>
      </w:r>
      <w:r w:rsidRPr="00240AF7">
        <w:rPr>
          <w:rFonts w:ascii="Times New Roman" w:eastAsia="Calibri" w:hAnsi="Times New Roman"/>
          <w:sz w:val="24"/>
          <w:lang w:val="ro-RO" w:eastAsia="en-US"/>
        </w:rPr>
        <w:t>2.</w:t>
      </w:r>
    </w:p>
    <w:p w14:paraId="0C40F926" w14:textId="77777777" w:rsidR="00656AE3" w:rsidRDefault="00656AE3" w:rsidP="00656AE3">
      <w:pPr>
        <w:overflowPunct w:val="0"/>
        <w:autoSpaceDE w:val="0"/>
        <w:autoSpaceDN w:val="0"/>
        <w:adjustRightInd w:val="0"/>
        <w:spacing w:line="240" w:lineRule="exact"/>
        <w:textAlignment w:val="baseline"/>
        <w:rPr>
          <w:rFonts w:ascii="Times New Roman" w:eastAsia="Calibri" w:hAnsi="Times New Roman"/>
          <w:sz w:val="24"/>
          <w:lang w:val="ro-RO" w:eastAsia="en-US"/>
        </w:rPr>
      </w:pPr>
    </w:p>
    <w:p w14:paraId="33A2CFA4" w14:textId="77777777" w:rsidR="00656AE3" w:rsidRPr="00240AF7" w:rsidRDefault="00656AE3" w:rsidP="00656AE3">
      <w:pPr>
        <w:overflowPunct w:val="0"/>
        <w:autoSpaceDE w:val="0"/>
        <w:autoSpaceDN w:val="0"/>
        <w:adjustRightInd w:val="0"/>
        <w:spacing w:line="240" w:lineRule="exact"/>
        <w:jc w:val="both"/>
        <w:textAlignment w:val="baseline"/>
        <w:rPr>
          <w:rFonts w:ascii="Times New Roman" w:eastAsia="Calibri" w:hAnsi="Times New Roman"/>
          <w:sz w:val="24"/>
          <w:lang w:val="ro-RO" w:eastAsia="en-US"/>
        </w:rPr>
      </w:pPr>
      <w:r w:rsidRPr="00240AF7">
        <w:rPr>
          <w:rFonts w:ascii="Times New Roman" w:eastAsia="Calibri" w:hAnsi="Times New Roman"/>
          <w:sz w:val="24"/>
          <w:lang w:val="ro-RO" w:eastAsia="en-US"/>
        </w:rPr>
        <w:t>2. B</w:t>
      </w:r>
      <w:r w:rsidR="00FE5845">
        <w:rPr>
          <w:rFonts w:ascii="Times New Roman" w:eastAsia="Calibri" w:hAnsi="Times New Roman"/>
          <w:sz w:val="24"/>
          <w:lang w:val="ro-RO" w:eastAsia="en-US"/>
        </w:rPr>
        <w:t>ă</w:t>
      </w:r>
      <w:r w:rsidRPr="00240AF7">
        <w:rPr>
          <w:rFonts w:ascii="Times New Roman" w:eastAsia="Calibri" w:hAnsi="Times New Roman"/>
          <w:sz w:val="24"/>
          <w:lang w:val="ro-RO" w:eastAsia="en-US"/>
        </w:rPr>
        <w:t xml:space="preserve">rcile de serviciu în conformitate cu </w:t>
      </w:r>
      <w:r w:rsidR="00FE5845">
        <w:rPr>
          <w:rFonts w:ascii="Times New Roman" w:eastAsia="Calibri" w:hAnsi="Times New Roman"/>
          <w:sz w:val="24"/>
          <w:lang w:val="ro-RO" w:eastAsia="en-US"/>
        </w:rPr>
        <w:t xml:space="preserve">alin. </w:t>
      </w:r>
      <w:r w:rsidRPr="00240AF7">
        <w:rPr>
          <w:rFonts w:ascii="Times New Roman" w:eastAsia="Calibri" w:hAnsi="Times New Roman"/>
          <w:sz w:val="24"/>
          <w:lang w:val="ro-RO" w:eastAsia="en-US"/>
        </w:rPr>
        <w:t>1 lit</w:t>
      </w:r>
      <w:r>
        <w:rPr>
          <w:rFonts w:ascii="Times New Roman" w:eastAsia="Calibri" w:hAnsi="Times New Roman"/>
          <w:sz w:val="24"/>
          <w:lang w:val="ro-RO" w:eastAsia="en-US"/>
        </w:rPr>
        <w:t>.</w:t>
      </w:r>
      <w:r w:rsidRPr="00240AF7">
        <w:rPr>
          <w:rFonts w:ascii="Times New Roman" w:eastAsia="Calibri" w:hAnsi="Times New Roman"/>
          <w:sz w:val="24"/>
          <w:lang w:val="ro-RO" w:eastAsia="en-US"/>
        </w:rPr>
        <w:t xml:space="preserve"> b) trebuie să îndeplinească cel puțin următoarele condiții:</w:t>
      </w:r>
    </w:p>
    <w:p w14:paraId="0804A032" w14:textId="77777777" w:rsidR="00656AE3" w:rsidRPr="00240AF7" w:rsidRDefault="00656AE3" w:rsidP="00656AE3">
      <w:pPr>
        <w:overflowPunct w:val="0"/>
        <w:autoSpaceDE w:val="0"/>
        <w:autoSpaceDN w:val="0"/>
        <w:adjustRightInd w:val="0"/>
        <w:spacing w:line="240" w:lineRule="exact"/>
        <w:jc w:val="both"/>
        <w:textAlignment w:val="baseline"/>
        <w:rPr>
          <w:rFonts w:ascii="Times New Roman" w:eastAsia="Calibri" w:hAnsi="Times New Roman"/>
          <w:sz w:val="24"/>
          <w:lang w:val="ro-RO" w:eastAsia="en-US"/>
        </w:rPr>
      </w:pPr>
      <w:r w:rsidRPr="00240AF7">
        <w:rPr>
          <w:rFonts w:ascii="Times New Roman" w:eastAsia="Calibri" w:hAnsi="Times New Roman"/>
          <w:sz w:val="24"/>
          <w:lang w:val="ro-RO" w:eastAsia="en-US"/>
        </w:rPr>
        <w:t>a) Barca de serviciu trebuie să fie</w:t>
      </w:r>
      <w:r>
        <w:rPr>
          <w:rFonts w:ascii="Times New Roman" w:eastAsia="Calibri" w:hAnsi="Times New Roman"/>
          <w:sz w:val="24"/>
          <w:lang w:val="ro-RO" w:eastAsia="en-US"/>
        </w:rPr>
        <w:t xml:space="preserve"> făcută din</w:t>
      </w:r>
      <w:r w:rsidRPr="00240AF7">
        <w:rPr>
          <w:rFonts w:ascii="Times New Roman" w:eastAsia="Calibri" w:hAnsi="Times New Roman"/>
          <w:sz w:val="24"/>
          <w:lang w:val="ro-RO" w:eastAsia="en-US"/>
        </w:rPr>
        <w:t xml:space="preserve"> materiale adecvate. Barca de serviciu fabricat</w:t>
      </w:r>
      <w:r>
        <w:rPr>
          <w:rFonts w:ascii="Times New Roman" w:eastAsia="Calibri" w:hAnsi="Times New Roman"/>
          <w:sz w:val="24"/>
          <w:lang w:val="ro-RO" w:eastAsia="en-US"/>
        </w:rPr>
        <w:t xml:space="preserve">ă </w:t>
      </w:r>
      <w:r w:rsidRPr="00240AF7">
        <w:rPr>
          <w:rFonts w:ascii="Times New Roman" w:eastAsia="Calibri" w:hAnsi="Times New Roman"/>
          <w:sz w:val="24"/>
          <w:lang w:val="ro-RO" w:eastAsia="en-US"/>
        </w:rPr>
        <w:t>dintr-un material sintetic nu trebuie să prezinte semne de deteriorare.</w:t>
      </w:r>
    </w:p>
    <w:p w14:paraId="34825AEF" w14:textId="77777777" w:rsidR="00656AE3" w:rsidRDefault="00656AE3" w:rsidP="00656AE3">
      <w:pPr>
        <w:overflowPunct w:val="0"/>
        <w:autoSpaceDE w:val="0"/>
        <w:autoSpaceDN w:val="0"/>
        <w:adjustRightInd w:val="0"/>
        <w:spacing w:line="240" w:lineRule="exact"/>
        <w:jc w:val="both"/>
        <w:textAlignment w:val="baseline"/>
        <w:rPr>
          <w:rFonts w:ascii="Times New Roman" w:eastAsia="Calibri" w:hAnsi="Times New Roman"/>
          <w:sz w:val="24"/>
          <w:lang w:val="ro-RO" w:eastAsia="en-US"/>
        </w:rPr>
      </w:pPr>
      <w:r w:rsidRPr="00240AF7">
        <w:rPr>
          <w:rFonts w:ascii="Times New Roman" w:eastAsia="Calibri" w:hAnsi="Times New Roman"/>
          <w:sz w:val="24"/>
          <w:lang w:val="ro-RO" w:eastAsia="en-US"/>
        </w:rPr>
        <w:t xml:space="preserve">b) Produsul  </w:t>
      </w:r>
      <m:oMath>
        <m:sSub>
          <m:sSubPr>
            <m:ctrlPr>
              <w:rPr>
                <w:rFonts w:ascii="Cambria Math" w:eastAsia="Calibri" w:hAnsi="Cambria Math"/>
                <w:i/>
                <w:sz w:val="24"/>
                <w:lang w:val="ro-RO" w:eastAsia="en-US"/>
              </w:rPr>
            </m:ctrlPr>
          </m:sSubPr>
          <m:e>
            <m:r>
              <w:rPr>
                <w:rFonts w:ascii="Cambria Math" w:eastAsia="Calibri" w:hAnsi="Cambria Math"/>
                <w:sz w:val="24"/>
                <w:lang w:val="ro-RO" w:eastAsia="en-US"/>
              </w:rPr>
              <m:t>L</m:t>
            </m:r>
          </m:e>
          <m:sub>
            <m:r>
              <w:rPr>
                <w:rFonts w:ascii="Cambria Math" w:eastAsia="Calibri" w:hAnsi="Cambria Math"/>
                <w:sz w:val="24"/>
                <w:lang w:val="ro-RO" w:eastAsia="en-US"/>
              </w:rPr>
              <m:t>B</m:t>
            </m:r>
          </m:sub>
        </m:sSub>
        <m:r>
          <w:rPr>
            <w:rFonts w:ascii="Cambria Math" w:eastAsia="Calibri" w:hAnsi="Cambria Math"/>
            <w:sz w:val="24"/>
            <w:lang w:val="ro-RO" w:eastAsia="en-US"/>
          </w:rPr>
          <m:t xml:space="preserve"> ∙ </m:t>
        </m:r>
        <m:sSub>
          <m:sSubPr>
            <m:ctrlPr>
              <w:rPr>
                <w:rFonts w:ascii="Cambria Math" w:eastAsia="Calibri" w:hAnsi="Cambria Math"/>
                <w:i/>
                <w:sz w:val="24"/>
                <w:lang w:val="ro-RO" w:eastAsia="en-US"/>
              </w:rPr>
            </m:ctrlPr>
          </m:sSubPr>
          <m:e>
            <m:r>
              <w:rPr>
                <w:rFonts w:ascii="Cambria Math" w:eastAsia="Calibri" w:hAnsi="Cambria Math"/>
                <w:sz w:val="24"/>
                <w:lang w:val="ro-RO" w:eastAsia="en-US"/>
              </w:rPr>
              <m:t>B</m:t>
            </m:r>
          </m:e>
          <m:sub>
            <m:r>
              <w:rPr>
                <w:rFonts w:ascii="Cambria Math" w:eastAsia="Calibri" w:hAnsi="Cambria Math"/>
                <w:sz w:val="24"/>
                <w:lang w:val="ro-RO" w:eastAsia="en-US"/>
              </w:rPr>
              <m:t>B</m:t>
            </m:r>
          </m:sub>
        </m:sSub>
        <m:r>
          <w:rPr>
            <w:rFonts w:ascii="Cambria Math" w:eastAsia="Calibri" w:hAnsi="Cambria Math"/>
            <w:sz w:val="24"/>
            <w:lang w:val="ro-RO" w:eastAsia="en-US"/>
          </w:rPr>
          <m:t xml:space="preserve"> ∙ </m:t>
        </m:r>
        <m:sSub>
          <m:sSubPr>
            <m:ctrlPr>
              <w:rPr>
                <w:rFonts w:ascii="Cambria Math" w:eastAsia="Calibri" w:hAnsi="Cambria Math"/>
                <w:i/>
                <w:sz w:val="24"/>
                <w:lang w:val="ro-RO" w:eastAsia="en-US"/>
              </w:rPr>
            </m:ctrlPr>
          </m:sSubPr>
          <m:e>
            <m:r>
              <w:rPr>
                <w:rFonts w:ascii="Cambria Math" w:eastAsia="Calibri" w:hAnsi="Cambria Math"/>
                <w:sz w:val="24"/>
                <w:lang w:val="ro-RO" w:eastAsia="en-US"/>
              </w:rPr>
              <m:t>H</m:t>
            </m:r>
          </m:e>
          <m:sub>
            <m:r>
              <w:rPr>
                <w:rFonts w:ascii="Cambria Math" w:eastAsia="Calibri" w:hAnsi="Cambria Math"/>
                <w:sz w:val="24"/>
                <w:lang w:val="ro-RO" w:eastAsia="en-US"/>
              </w:rPr>
              <m:t>B</m:t>
            </m:r>
          </m:sub>
        </m:sSub>
      </m:oMath>
      <w:r w:rsidRPr="00240AF7">
        <w:rPr>
          <w:rFonts w:ascii="Times New Roman" w:eastAsia="Calibri" w:hAnsi="Times New Roman"/>
          <w:sz w:val="24"/>
          <w:lang w:val="ro-RO" w:eastAsia="en-US"/>
        </w:rPr>
        <w:t>trebuie să fie de cel puțin 2,7m³.</w:t>
      </w:r>
    </w:p>
    <w:p w14:paraId="07E74238" w14:textId="77777777" w:rsidR="00656AE3" w:rsidRPr="00240AF7" w:rsidRDefault="00656AE3" w:rsidP="00656AE3">
      <w:pPr>
        <w:spacing w:line="240" w:lineRule="atLeast"/>
        <w:jc w:val="both"/>
        <w:rPr>
          <w:rFonts w:ascii="Times New Roman" w:eastAsia="Calibri" w:hAnsi="Times New Roman"/>
          <w:sz w:val="24"/>
          <w:lang w:val="ro-RO" w:eastAsia="en-US"/>
        </w:rPr>
      </w:pPr>
      <w:r w:rsidRPr="00240AF7">
        <w:rPr>
          <w:rFonts w:ascii="Times New Roman" w:eastAsia="Calibri" w:hAnsi="Times New Roman"/>
          <w:sz w:val="24"/>
          <w:lang w:val="ro-RO" w:eastAsia="en-US"/>
        </w:rPr>
        <w:t>c) Barca de serviciu trebuie să posede scaune pentru numărul maxim permis de ocupanți și să poată manevra în siguranță cu acest număr de ocupanți la bord.</w:t>
      </w:r>
    </w:p>
    <w:p w14:paraId="4DE40515" w14:textId="77777777" w:rsidR="00656AE3" w:rsidRPr="00240AF7" w:rsidRDefault="00656AE3" w:rsidP="00656AE3">
      <w:pPr>
        <w:spacing w:line="240" w:lineRule="atLeast"/>
        <w:jc w:val="both"/>
        <w:rPr>
          <w:rFonts w:ascii="Times New Roman" w:eastAsia="Calibri" w:hAnsi="Times New Roman"/>
          <w:sz w:val="24"/>
          <w:lang w:val="ro-RO" w:eastAsia="en-US"/>
        </w:rPr>
      </w:pPr>
      <w:r w:rsidRPr="00240AF7">
        <w:rPr>
          <w:rFonts w:ascii="Times New Roman" w:eastAsia="Calibri" w:hAnsi="Times New Roman"/>
          <w:sz w:val="24"/>
          <w:lang w:val="ro-RO" w:eastAsia="en-US"/>
        </w:rPr>
        <w:t xml:space="preserve">d) </w:t>
      </w:r>
      <w:r>
        <w:rPr>
          <w:rFonts w:ascii="Times New Roman" w:eastAsia="Calibri" w:hAnsi="Times New Roman"/>
          <w:sz w:val="24"/>
          <w:lang w:val="ro-RO" w:eastAsia="en-US"/>
        </w:rPr>
        <w:t>B</w:t>
      </w:r>
      <w:r w:rsidRPr="00240AF7">
        <w:rPr>
          <w:rFonts w:ascii="Times New Roman" w:eastAsia="Calibri" w:hAnsi="Times New Roman"/>
          <w:sz w:val="24"/>
          <w:lang w:val="ro-RO" w:eastAsia="en-US"/>
        </w:rPr>
        <w:t xml:space="preserve">ordul liber al </w:t>
      </w:r>
      <w:r>
        <w:rPr>
          <w:rFonts w:ascii="Times New Roman" w:eastAsia="Calibri" w:hAnsi="Times New Roman"/>
          <w:sz w:val="24"/>
          <w:lang w:val="ro-RO" w:eastAsia="en-US"/>
        </w:rPr>
        <w:t>bă</w:t>
      </w:r>
      <w:r w:rsidRPr="00EB5ADD">
        <w:rPr>
          <w:rFonts w:ascii="Times New Roman" w:eastAsia="Calibri" w:hAnsi="Times New Roman"/>
          <w:sz w:val="24"/>
          <w:lang w:val="ro-RO" w:eastAsia="en-US"/>
        </w:rPr>
        <w:t>rc</w:t>
      </w:r>
      <w:r>
        <w:rPr>
          <w:rFonts w:ascii="Times New Roman" w:eastAsia="Calibri" w:hAnsi="Times New Roman"/>
          <w:sz w:val="24"/>
          <w:lang w:val="ro-RO" w:eastAsia="en-US"/>
        </w:rPr>
        <w:t>ii</w:t>
      </w:r>
      <w:r w:rsidRPr="00EB5ADD">
        <w:rPr>
          <w:rFonts w:ascii="Times New Roman" w:eastAsia="Calibri" w:hAnsi="Times New Roman"/>
          <w:sz w:val="24"/>
          <w:lang w:val="ro-RO" w:eastAsia="en-US"/>
        </w:rPr>
        <w:t xml:space="preserve"> de serviciu</w:t>
      </w:r>
      <w:r w:rsidRPr="00240AF7">
        <w:rPr>
          <w:rFonts w:ascii="Times New Roman" w:eastAsia="Calibri" w:hAnsi="Times New Roman"/>
          <w:sz w:val="24"/>
          <w:lang w:val="ro-RO" w:eastAsia="en-US"/>
        </w:rPr>
        <w:t xml:space="preserve"> cu numărul maxim permis de ocupanți la bord trebuie să fie egal sau mai mare de 25 cm.</w:t>
      </w:r>
    </w:p>
    <w:p w14:paraId="3FA3CCF2" w14:textId="77777777" w:rsidR="00656AE3" w:rsidRDefault="00656AE3" w:rsidP="00656AE3">
      <w:pPr>
        <w:spacing w:line="240" w:lineRule="atLeast"/>
        <w:jc w:val="both"/>
        <w:rPr>
          <w:rFonts w:ascii="Times New Roman" w:eastAsia="Calibri" w:hAnsi="Times New Roman"/>
          <w:sz w:val="24"/>
          <w:lang w:val="ro-RO" w:eastAsia="en-US"/>
        </w:rPr>
      </w:pPr>
      <w:r w:rsidRPr="00240AF7">
        <w:rPr>
          <w:rFonts w:ascii="Times New Roman" w:eastAsia="Calibri" w:hAnsi="Times New Roman"/>
          <w:sz w:val="24"/>
          <w:lang w:val="ro-RO" w:eastAsia="en-US"/>
        </w:rPr>
        <w:t xml:space="preserve">e) </w:t>
      </w:r>
      <w:r w:rsidRPr="00EB5ADD">
        <w:rPr>
          <w:rFonts w:ascii="Times New Roman" w:eastAsia="Calibri" w:hAnsi="Times New Roman"/>
          <w:sz w:val="24"/>
          <w:lang w:val="ro-RO" w:eastAsia="en-US"/>
        </w:rPr>
        <w:t>Forța de flotabilitate reziduală în kN</w:t>
      </w:r>
      <w:r w:rsidRPr="00240AF7">
        <w:rPr>
          <w:rFonts w:ascii="Times New Roman" w:eastAsia="Calibri" w:hAnsi="Times New Roman"/>
          <w:sz w:val="24"/>
          <w:lang w:val="ro-RO" w:eastAsia="en-US"/>
        </w:rPr>
        <w:t xml:space="preserve"> a </w:t>
      </w:r>
      <w:r w:rsidRPr="00EB5ADD">
        <w:rPr>
          <w:rFonts w:ascii="Times New Roman" w:eastAsia="Calibri" w:hAnsi="Times New Roman"/>
          <w:sz w:val="24"/>
          <w:lang w:val="ro-RO" w:eastAsia="en-US"/>
        </w:rPr>
        <w:t>bărcii de serviciu</w:t>
      </w:r>
      <w:r w:rsidRPr="00240AF7">
        <w:rPr>
          <w:rFonts w:ascii="Times New Roman" w:eastAsia="Calibri" w:hAnsi="Times New Roman"/>
          <w:sz w:val="24"/>
          <w:lang w:val="ro-RO" w:eastAsia="en-US"/>
        </w:rPr>
        <w:t xml:space="preserve"> </w:t>
      </w:r>
      <w:r w:rsidRPr="002D390F">
        <w:rPr>
          <w:rFonts w:ascii="Times New Roman" w:eastAsia="Calibri" w:hAnsi="Times New Roman"/>
          <w:sz w:val="24"/>
          <w:lang w:val="ro-RO" w:eastAsia="en-US"/>
        </w:rPr>
        <w:t xml:space="preserve">umplută cu apă și fără nicio persoană la bord trebuie să fie cel puțin </w:t>
      </w:r>
    </w:p>
    <w:p w14:paraId="09FA4359" w14:textId="77777777" w:rsidR="00656AE3" w:rsidRDefault="00656AE3" w:rsidP="00656AE3">
      <w:pPr>
        <w:spacing w:line="240" w:lineRule="atLeast"/>
        <w:jc w:val="both"/>
        <w:rPr>
          <w:rFonts w:ascii="Times New Roman" w:eastAsia="Calibri" w:hAnsi="Times New Roman"/>
          <w:sz w:val="24"/>
          <w:lang w:val="ro-RO" w:eastAsia="en-US"/>
        </w:rPr>
      </w:pPr>
    </w:p>
    <w:p w14:paraId="60F6623B" w14:textId="77777777" w:rsidR="00656AE3" w:rsidRPr="002D390F" w:rsidRDefault="00656AE3" w:rsidP="00656AE3">
      <w:pPr>
        <w:spacing w:line="240" w:lineRule="atLeast"/>
        <w:ind w:left="1276" w:hanging="284"/>
        <w:jc w:val="center"/>
        <w:rPr>
          <w:rFonts w:ascii="Times New Roman" w:eastAsia="MS Mincho" w:hAnsi="Times New Roman"/>
          <w:sz w:val="24"/>
          <w:lang w:val="ro-RO" w:eastAsia="en-US"/>
        </w:rPr>
      </w:pPr>
      <m:oMathPara>
        <m:oMath>
          <m:r>
            <w:rPr>
              <w:rFonts w:ascii="Cambria Math" w:eastAsia="Calibri" w:hAnsi="Cambria Math"/>
              <w:sz w:val="24"/>
              <w:lang w:val="ro-RO" w:eastAsia="en-US"/>
            </w:rPr>
            <m:t xml:space="preserve">0,3 ∙ </m:t>
          </m:r>
          <m:sSub>
            <m:sSubPr>
              <m:ctrlPr>
                <w:rPr>
                  <w:rFonts w:ascii="Cambria Math" w:eastAsia="Calibri" w:hAnsi="Cambria Math"/>
                  <w:i/>
                  <w:sz w:val="24"/>
                  <w:lang w:val="ro-RO" w:eastAsia="en-US"/>
                </w:rPr>
              </m:ctrlPr>
            </m:sSubPr>
            <m:e>
              <m:r>
                <w:rPr>
                  <w:rFonts w:ascii="Cambria Math" w:eastAsia="Calibri" w:hAnsi="Cambria Math"/>
                  <w:sz w:val="24"/>
                  <w:lang w:val="ro-RO" w:eastAsia="en-US"/>
                </w:rPr>
                <m:t>L</m:t>
              </m:r>
            </m:e>
            <m:sub>
              <m:r>
                <w:rPr>
                  <w:rFonts w:ascii="Cambria Math" w:eastAsia="Calibri" w:hAnsi="Cambria Math"/>
                  <w:sz w:val="24"/>
                  <w:lang w:val="ro-RO" w:eastAsia="en-US"/>
                </w:rPr>
                <m:t>B</m:t>
              </m:r>
            </m:sub>
          </m:sSub>
          <m:r>
            <w:rPr>
              <w:rFonts w:ascii="Cambria Math" w:eastAsia="Calibri" w:hAnsi="Cambria Math"/>
              <w:sz w:val="24"/>
              <w:lang w:val="ro-RO" w:eastAsia="en-US"/>
            </w:rPr>
            <m:t xml:space="preserve"> ∙ </m:t>
          </m:r>
          <m:sSub>
            <m:sSubPr>
              <m:ctrlPr>
                <w:rPr>
                  <w:rFonts w:ascii="Cambria Math" w:eastAsia="Calibri" w:hAnsi="Cambria Math"/>
                  <w:i/>
                  <w:sz w:val="24"/>
                  <w:lang w:val="ro-RO" w:eastAsia="en-US"/>
                </w:rPr>
              </m:ctrlPr>
            </m:sSubPr>
            <m:e>
              <m:r>
                <w:rPr>
                  <w:rFonts w:ascii="Cambria Math" w:eastAsia="Calibri" w:hAnsi="Cambria Math"/>
                  <w:sz w:val="24"/>
                  <w:lang w:val="ro-RO" w:eastAsia="en-US"/>
                </w:rPr>
                <m:t>B</m:t>
              </m:r>
            </m:e>
            <m:sub>
              <m:r>
                <w:rPr>
                  <w:rFonts w:ascii="Cambria Math" w:eastAsia="Calibri" w:hAnsi="Cambria Math"/>
                  <w:sz w:val="24"/>
                  <w:lang w:val="ro-RO" w:eastAsia="en-US"/>
                </w:rPr>
                <m:t>B</m:t>
              </m:r>
            </m:sub>
          </m:sSub>
          <m:r>
            <w:rPr>
              <w:rFonts w:ascii="Cambria Math" w:eastAsia="Calibri" w:hAnsi="Cambria Math"/>
              <w:sz w:val="24"/>
              <w:lang w:val="ro-RO" w:eastAsia="en-US"/>
            </w:rPr>
            <m:t xml:space="preserve"> ∙ </m:t>
          </m:r>
          <m:sSub>
            <m:sSubPr>
              <m:ctrlPr>
                <w:rPr>
                  <w:rFonts w:ascii="Cambria Math" w:eastAsia="Calibri" w:hAnsi="Cambria Math"/>
                  <w:i/>
                  <w:sz w:val="24"/>
                  <w:lang w:val="ro-RO" w:eastAsia="en-US"/>
                </w:rPr>
              </m:ctrlPr>
            </m:sSubPr>
            <m:e>
              <m:r>
                <w:rPr>
                  <w:rFonts w:ascii="Cambria Math" w:eastAsia="Calibri" w:hAnsi="Cambria Math"/>
                  <w:sz w:val="24"/>
                  <w:lang w:val="ro-RO" w:eastAsia="en-US"/>
                </w:rPr>
                <m:t>H</m:t>
              </m:r>
            </m:e>
            <m:sub>
              <m:r>
                <w:rPr>
                  <w:rFonts w:ascii="Cambria Math" w:eastAsia="Calibri" w:hAnsi="Cambria Math"/>
                  <w:sz w:val="24"/>
                  <w:lang w:val="ro-RO" w:eastAsia="en-US"/>
                </w:rPr>
                <m:t>B</m:t>
              </m:r>
            </m:sub>
          </m:sSub>
        </m:oMath>
      </m:oMathPara>
    </w:p>
    <w:p w14:paraId="67235469" w14:textId="77777777" w:rsidR="00656AE3" w:rsidRDefault="00656AE3" w:rsidP="00656AE3">
      <w:pPr>
        <w:spacing w:line="240" w:lineRule="atLeast"/>
        <w:jc w:val="both"/>
        <w:rPr>
          <w:rFonts w:ascii="Times New Roman" w:eastAsia="Calibri" w:hAnsi="Times New Roman"/>
          <w:sz w:val="24"/>
          <w:lang w:val="ro-RO" w:eastAsia="en-US"/>
        </w:rPr>
      </w:pPr>
    </w:p>
    <w:p w14:paraId="516A3E53" w14:textId="77777777" w:rsidR="00656AE3" w:rsidRPr="000B4635" w:rsidRDefault="00656AE3" w:rsidP="00656AE3">
      <w:pPr>
        <w:spacing w:line="240" w:lineRule="atLeast"/>
        <w:ind w:left="1276" w:hanging="284"/>
        <w:jc w:val="both"/>
        <w:rPr>
          <w:rFonts w:ascii="Times New Roman" w:eastAsia="Calibri" w:hAnsi="Times New Roman"/>
          <w:sz w:val="24"/>
          <w:highlight w:val="lightGray"/>
          <w:lang w:val="ro-RO" w:eastAsia="en-US"/>
        </w:rPr>
      </w:pPr>
      <w:r w:rsidRPr="002D390F">
        <w:rPr>
          <w:rFonts w:ascii="Times New Roman" w:eastAsia="Calibri" w:hAnsi="Times New Roman"/>
          <w:sz w:val="24"/>
          <w:lang w:val="ro-RO" w:eastAsia="en-US"/>
        </w:rPr>
        <w:t>Barca de serviciu trebuie să aibă o a</w:t>
      </w:r>
      <w:r>
        <w:rPr>
          <w:rFonts w:ascii="Times New Roman" w:eastAsia="Calibri" w:hAnsi="Times New Roman"/>
          <w:sz w:val="24"/>
          <w:lang w:val="ro-RO" w:eastAsia="en-US"/>
        </w:rPr>
        <w:t>sietă</w:t>
      </w:r>
      <w:r w:rsidRPr="002D390F">
        <w:rPr>
          <w:rFonts w:ascii="Times New Roman" w:eastAsia="Calibri" w:hAnsi="Times New Roman"/>
          <w:sz w:val="24"/>
          <w:lang w:val="ro-RO" w:eastAsia="en-US"/>
        </w:rPr>
        <w:t xml:space="preserve"> stabilă în toate situațiile de încărcare.</w:t>
      </w:r>
    </w:p>
    <w:p w14:paraId="73E5CB7E" w14:textId="77777777" w:rsidR="00656AE3" w:rsidRDefault="00656AE3" w:rsidP="00656AE3">
      <w:pPr>
        <w:spacing w:line="240" w:lineRule="atLeast"/>
        <w:jc w:val="both"/>
        <w:rPr>
          <w:rFonts w:ascii="Times New Roman" w:eastAsia="Calibri" w:hAnsi="Times New Roman"/>
          <w:sz w:val="24"/>
          <w:highlight w:val="lightGray"/>
          <w:lang w:val="ro-RO" w:eastAsia="en-US"/>
        </w:rPr>
      </w:pPr>
    </w:p>
    <w:p w14:paraId="51BC9CB4" w14:textId="77777777" w:rsidR="00656AE3" w:rsidRPr="002D390F" w:rsidRDefault="00656AE3" w:rsidP="00656AE3">
      <w:pPr>
        <w:spacing w:line="240" w:lineRule="atLeast"/>
        <w:jc w:val="both"/>
        <w:rPr>
          <w:rFonts w:ascii="Times New Roman" w:eastAsia="Calibri" w:hAnsi="Times New Roman"/>
          <w:sz w:val="24"/>
          <w:lang w:val="ro-RO" w:eastAsia="en-US"/>
        </w:rPr>
      </w:pPr>
      <w:r w:rsidRPr="002D390F">
        <w:rPr>
          <w:rFonts w:ascii="Times New Roman" w:eastAsia="Calibri" w:hAnsi="Times New Roman"/>
          <w:sz w:val="24"/>
          <w:lang w:val="ro-RO" w:eastAsia="en-US"/>
        </w:rPr>
        <w:t>f) Barca de serviciu trebuie să fie prevăzut</w:t>
      </w:r>
      <w:r w:rsidR="007D505D">
        <w:rPr>
          <w:rFonts w:ascii="Times New Roman" w:eastAsia="Calibri" w:hAnsi="Times New Roman"/>
          <w:sz w:val="24"/>
          <w:lang w:val="ro-RO" w:eastAsia="en-US"/>
        </w:rPr>
        <w:t>ă cu echipamentul corespunzător</w:t>
      </w:r>
      <w:r w:rsidR="00FE5845">
        <w:rPr>
          <w:rFonts w:ascii="Times New Roman" w:eastAsia="Calibri" w:hAnsi="Times New Roman"/>
          <w:sz w:val="24"/>
          <w:lang w:val="ro-RO" w:eastAsia="en-US"/>
        </w:rPr>
        <w:t>:</w:t>
      </w:r>
      <w:r w:rsidR="007D505D">
        <w:rPr>
          <w:rFonts w:ascii="Times New Roman" w:eastAsia="Calibri" w:hAnsi="Times New Roman"/>
          <w:sz w:val="24"/>
          <w:lang w:val="ro-RO" w:eastAsia="en-US"/>
        </w:rPr>
        <w:t xml:space="preserve"> </w:t>
      </w:r>
      <w:r>
        <w:rPr>
          <w:rFonts w:ascii="Times New Roman" w:eastAsia="Calibri" w:hAnsi="Times New Roman"/>
          <w:sz w:val="24"/>
          <w:lang w:val="ro-RO" w:eastAsia="en-US"/>
        </w:rPr>
        <w:t>două</w:t>
      </w:r>
      <w:r w:rsidRPr="002D390F">
        <w:rPr>
          <w:rFonts w:ascii="Times New Roman" w:eastAsia="Calibri" w:hAnsi="Times New Roman"/>
          <w:sz w:val="24"/>
          <w:lang w:val="ro-RO" w:eastAsia="en-US"/>
        </w:rPr>
        <w:t xml:space="preserve"> vâsle, </w:t>
      </w:r>
      <w:r>
        <w:rPr>
          <w:rFonts w:ascii="Times New Roman" w:eastAsia="Calibri" w:hAnsi="Times New Roman"/>
          <w:sz w:val="24"/>
          <w:lang w:val="ro-RO" w:eastAsia="en-US"/>
        </w:rPr>
        <w:t xml:space="preserve">un </w:t>
      </w:r>
      <w:r w:rsidRPr="004F67D8">
        <w:rPr>
          <w:rFonts w:ascii="Times New Roman" w:eastAsia="Calibri" w:hAnsi="Times New Roman"/>
          <w:sz w:val="24"/>
          <w:lang w:val="ro-RO" w:eastAsia="en-US"/>
        </w:rPr>
        <w:t>ispol</w:t>
      </w:r>
      <w:r w:rsidRPr="002D390F">
        <w:rPr>
          <w:rFonts w:ascii="Times New Roman" w:eastAsia="Calibri" w:hAnsi="Times New Roman"/>
          <w:sz w:val="24"/>
          <w:lang w:val="ro-RO" w:eastAsia="en-US"/>
        </w:rPr>
        <w:t xml:space="preserve">, </w:t>
      </w:r>
      <w:r w:rsidRPr="004F67D8">
        <w:rPr>
          <w:rFonts w:ascii="Times New Roman" w:eastAsia="Calibri" w:hAnsi="Times New Roman"/>
          <w:sz w:val="24"/>
          <w:lang w:val="ro-RO" w:eastAsia="en-US"/>
        </w:rPr>
        <w:t>o saulă de ancorare</w:t>
      </w:r>
      <w:r w:rsidRPr="002D390F">
        <w:rPr>
          <w:rFonts w:ascii="Times New Roman" w:eastAsia="Calibri" w:hAnsi="Times New Roman"/>
          <w:sz w:val="24"/>
          <w:lang w:val="ro-RO" w:eastAsia="en-US"/>
        </w:rPr>
        <w:t xml:space="preserve"> și </w:t>
      </w:r>
      <w:r w:rsidRPr="004F67D8">
        <w:rPr>
          <w:rFonts w:ascii="Times New Roman" w:eastAsia="Calibri" w:hAnsi="Times New Roman"/>
          <w:sz w:val="24"/>
          <w:lang w:val="ro-RO" w:eastAsia="en-US"/>
        </w:rPr>
        <w:t>o saulă de salvare</w:t>
      </w:r>
      <w:r w:rsidRPr="002D390F">
        <w:rPr>
          <w:rFonts w:ascii="Times New Roman" w:eastAsia="Calibri" w:hAnsi="Times New Roman"/>
          <w:sz w:val="24"/>
          <w:lang w:val="ro-RO" w:eastAsia="en-US"/>
        </w:rPr>
        <w:t xml:space="preserve">, </w:t>
      </w:r>
      <w:r>
        <w:rPr>
          <w:rFonts w:ascii="Times New Roman" w:eastAsia="Calibri" w:hAnsi="Times New Roman"/>
          <w:sz w:val="24"/>
          <w:lang w:val="ro-RO" w:eastAsia="en-US"/>
        </w:rPr>
        <w:t>do</w:t>
      </w:r>
      <w:r w:rsidR="00833973">
        <w:rPr>
          <w:rFonts w:ascii="Times New Roman" w:eastAsia="Calibri" w:hAnsi="Times New Roman"/>
          <w:sz w:val="24"/>
          <w:lang w:val="ro-RO" w:eastAsia="en-US"/>
        </w:rPr>
        <w:t>i furcheţi</w:t>
      </w:r>
      <w:r w:rsidRPr="002D390F">
        <w:rPr>
          <w:rFonts w:ascii="Times New Roman" w:eastAsia="Calibri" w:hAnsi="Times New Roman"/>
          <w:sz w:val="24"/>
          <w:lang w:val="ro-RO" w:eastAsia="en-US"/>
        </w:rPr>
        <w:t xml:space="preserve">, inel de remorcare și inel de </w:t>
      </w:r>
      <w:r>
        <w:rPr>
          <w:rFonts w:ascii="Times New Roman" w:eastAsia="Calibri" w:hAnsi="Times New Roman"/>
          <w:sz w:val="24"/>
          <w:lang w:val="ro-RO" w:eastAsia="en-US"/>
        </w:rPr>
        <w:t>fixare pentru arimare</w:t>
      </w:r>
      <w:r w:rsidRPr="002D390F">
        <w:rPr>
          <w:rFonts w:ascii="Times New Roman" w:eastAsia="Calibri" w:hAnsi="Times New Roman"/>
          <w:sz w:val="24"/>
          <w:lang w:val="ro-RO" w:eastAsia="en-US"/>
        </w:rPr>
        <w:t>.</w:t>
      </w:r>
    </w:p>
    <w:p w14:paraId="4BD49003" w14:textId="77777777" w:rsidR="00656AE3" w:rsidRDefault="00656AE3" w:rsidP="00656AE3">
      <w:pPr>
        <w:spacing w:line="240" w:lineRule="atLeast"/>
        <w:jc w:val="both"/>
        <w:rPr>
          <w:rFonts w:ascii="Times New Roman" w:eastAsia="Calibri" w:hAnsi="Times New Roman"/>
          <w:sz w:val="24"/>
          <w:lang w:val="ro-RO" w:eastAsia="en-US"/>
        </w:rPr>
      </w:pPr>
      <w:r w:rsidRPr="002D390F">
        <w:rPr>
          <w:rFonts w:ascii="Times New Roman" w:eastAsia="Calibri" w:hAnsi="Times New Roman"/>
          <w:sz w:val="24"/>
          <w:lang w:val="ro-RO" w:eastAsia="en-US"/>
        </w:rPr>
        <w:t xml:space="preserve">g) Barca de serviciu trebuie să fie prevăzută cu un dispozitiv </w:t>
      </w:r>
      <w:r w:rsidRPr="00DB22BD">
        <w:rPr>
          <w:rFonts w:ascii="Times New Roman" w:eastAsia="Calibri" w:hAnsi="Times New Roman"/>
          <w:sz w:val="24"/>
          <w:lang w:val="ro-RO" w:eastAsia="en-US"/>
        </w:rPr>
        <w:t>de drenare</w:t>
      </w:r>
      <w:r w:rsidRPr="002D390F">
        <w:rPr>
          <w:rFonts w:ascii="Times New Roman" w:eastAsia="Calibri" w:hAnsi="Times New Roman"/>
          <w:sz w:val="24"/>
          <w:lang w:val="ro-RO" w:eastAsia="en-US"/>
        </w:rPr>
        <w:t xml:space="preserve"> fabricat din material rezistent la coroziune, care poate fi închis în orice moment în mod rapid și sigur. </w:t>
      </w:r>
      <w:r>
        <w:rPr>
          <w:rFonts w:ascii="Times New Roman" w:eastAsia="Calibri" w:hAnsi="Times New Roman"/>
          <w:sz w:val="24"/>
          <w:lang w:val="ro-RO" w:eastAsia="en-US"/>
        </w:rPr>
        <w:t>Obturatorul</w:t>
      </w:r>
      <w:r w:rsidRPr="002D390F">
        <w:rPr>
          <w:rFonts w:ascii="Times New Roman" w:eastAsia="Calibri" w:hAnsi="Times New Roman"/>
          <w:sz w:val="24"/>
          <w:lang w:val="ro-RO" w:eastAsia="en-US"/>
        </w:rPr>
        <w:t xml:space="preserve"> trebuie atașat permanent la barc</w:t>
      </w:r>
      <w:r>
        <w:rPr>
          <w:rFonts w:ascii="Times New Roman" w:eastAsia="Calibri" w:hAnsi="Times New Roman"/>
          <w:sz w:val="24"/>
          <w:lang w:val="ro-RO" w:eastAsia="en-US"/>
        </w:rPr>
        <w:t>a de serviciu</w:t>
      </w:r>
      <w:r w:rsidRPr="002D390F">
        <w:rPr>
          <w:rFonts w:ascii="Times New Roman" w:eastAsia="Calibri" w:hAnsi="Times New Roman"/>
          <w:sz w:val="24"/>
          <w:lang w:val="ro-RO" w:eastAsia="en-US"/>
        </w:rPr>
        <w:t>.</w:t>
      </w:r>
    </w:p>
    <w:p w14:paraId="34A5AF23" w14:textId="77777777" w:rsidR="00656AE3" w:rsidRDefault="00656AE3" w:rsidP="00656AE3">
      <w:pPr>
        <w:spacing w:line="240" w:lineRule="atLeast"/>
        <w:jc w:val="both"/>
        <w:rPr>
          <w:rFonts w:ascii="Times New Roman" w:eastAsia="Calibri" w:hAnsi="Times New Roman"/>
          <w:sz w:val="24"/>
          <w:lang w:val="ro-RO" w:eastAsia="en-US"/>
        </w:rPr>
      </w:pPr>
      <w:r w:rsidRPr="002D390F">
        <w:rPr>
          <w:rFonts w:ascii="Times New Roman" w:eastAsia="Calibri" w:hAnsi="Times New Roman"/>
          <w:sz w:val="24"/>
          <w:lang w:val="ro-RO" w:eastAsia="en-US"/>
        </w:rPr>
        <w:t>h) Toate părțile accesibile ale navei trebuie să fie rezistente la alunecare.</w:t>
      </w:r>
    </w:p>
    <w:p w14:paraId="533CA8B5" w14:textId="77777777" w:rsidR="00656AE3" w:rsidRPr="00DB22BD" w:rsidRDefault="00656AE3" w:rsidP="00656AE3">
      <w:pPr>
        <w:spacing w:line="240" w:lineRule="atLeast"/>
        <w:jc w:val="both"/>
        <w:rPr>
          <w:rFonts w:ascii="Times New Roman" w:eastAsia="Calibri" w:hAnsi="Times New Roman"/>
          <w:sz w:val="24"/>
          <w:lang w:val="ro-RO" w:eastAsia="en-US"/>
        </w:rPr>
      </w:pPr>
      <w:r w:rsidRPr="00DB22BD">
        <w:rPr>
          <w:rFonts w:ascii="Times New Roman" w:eastAsia="Calibri" w:hAnsi="Times New Roman"/>
          <w:sz w:val="24"/>
          <w:lang w:val="ro-RO" w:eastAsia="en-US"/>
        </w:rPr>
        <w:t xml:space="preserve">i) Atunci când bordul nu poate fi </w:t>
      </w:r>
      <w:r>
        <w:rPr>
          <w:rFonts w:ascii="Times New Roman" w:eastAsia="Calibri" w:hAnsi="Times New Roman"/>
          <w:sz w:val="24"/>
          <w:lang w:val="ro-RO" w:eastAsia="en-US"/>
        </w:rPr>
        <w:t>prins</w:t>
      </w:r>
      <w:r w:rsidRPr="00DB22BD">
        <w:rPr>
          <w:rFonts w:ascii="Times New Roman" w:eastAsia="Calibri" w:hAnsi="Times New Roman"/>
          <w:sz w:val="24"/>
          <w:lang w:val="ro-RO" w:eastAsia="en-US"/>
        </w:rPr>
        <w:t xml:space="preserve"> sau bordul </w:t>
      </w:r>
      <w:r w:rsidR="005F1730">
        <w:rPr>
          <w:rFonts w:ascii="Times New Roman" w:eastAsia="Calibri" w:hAnsi="Times New Roman"/>
          <w:sz w:val="24"/>
          <w:lang w:val="ro-RO" w:eastAsia="en-US"/>
        </w:rPr>
        <w:t>băr</w:t>
      </w:r>
      <w:r w:rsidR="005F1730" w:rsidRPr="005F1730">
        <w:rPr>
          <w:rFonts w:ascii="Times New Roman" w:eastAsia="Calibri" w:hAnsi="Times New Roman"/>
          <w:sz w:val="24"/>
          <w:lang w:val="ro-RO" w:eastAsia="en-US"/>
        </w:rPr>
        <w:t>c</w:t>
      </w:r>
      <w:r w:rsidR="005F1730">
        <w:rPr>
          <w:rFonts w:ascii="Times New Roman" w:eastAsia="Calibri" w:hAnsi="Times New Roman"/>
          <w:sz w:val="24"/>
          <w:lang w:val="ro-RO" w:eastAsia="en-US"/>
        </w:rPr>
        <w:t>ii</w:t>
      </w:r>
      <w:r w:rsidR="005F1730" w:rsidRPr="005F1730">
        <w:rPr>
          <w:rFonts w:ascii="Times New Roman" w:eastAsia="Calibri" w:hAnsi="Times New Roman"/>
          <w:sz w:val="24"/>
          <w:lang w:val="ro-RO" w:eastAsia="en-US"/>
        </w:rPr>
        <w:t xml:space="preserve"> de serviciu</w:t>
      </w:r>
      <w:r w:rsidRPr="00DB22BD">
        <w:rPr>
          <w:rFonts w:ascii="Times New Roman" w:eastAsia="Calibri" w:hAnsi="Times New Roman"/>
          <w:sz w:val="24"/>
          <w:lang w:val="ro-RO" w:eastAsia="en-US"/>
        </w:rPr>
        <w:t xml:space="preserve"> goale depășește 30 cm, barca navei trebuie să fie dotată cu frânghii sau mânere, astfel încât cineva din apă să </w:t>
      </w:r>
      <w:r>
        <w:rPr>
          <w:rFonts w:ascii="Times New Roman" w:eastAsia="Calibri" w:hAnsi="Times New Roman"/>
          <w:sz w:val="24"/>
          <w:lang w:val="ro-RO" w:eastAsia="en-US"/>
        </w:rPr>
        <w:t xml:space="preserve">se </w:t>
      </w:r>
      <w:r w:rsidRPr="00DB22BD">
        <w:rPr>
          <w:rFonts w:ascii="Times New Roman" w:eastAsia="Calibri" w:hAnsi="Times New Roman"/>
          <w:sz w:val="24"/>
          <w:lang w:val="ro-RO" w:eastAsia="en-US"/>
        </w:rPr>
        <w:t xml:space="preserve">poată </w:t>
      </w:r>
      <w:r>
        <w:rPr>
          <w:rFonts w:ascii="Times New Roman" w:eastAsia="Calibri" w:hAnsi="Times New Roman"/>
          <w:sz w:val="24"/>
          <w:lang w:val="ro-RO" w:eastAsia="en-US"/>
        </w:rPr>
        <w:t>prinde</w:t>
      </w:r>
      <w:r w:rsidRPr="00DB22BD">
        <w:rPr>
          <w:rFonts w:ascii="Times New Roman" w:eastAsia="Calibri" w:hAnsi="Times New Roman"/>
          <w:sz w:val="24"/>
          <w:lang w:val="ro-RO" w:eastAsia="en-US"/>
        </w:rPr>
        <w:t>.</w:t>
      </w:r>
    </w:p>
    <w:p w14:paraId="5920FD2C" w14:textId="77777777" w:rsidR="00656AE3" w:rsidRPr="00DB22BD" w:rsidRDefault="00656AE3" w:rsidP="00656AE3">
      <w:pPr>
        <w:spacing w:line="240" w:lineRule="atLeast"/>
        <w:jc w:val="both"/>
        <w:rPr>
          <w:rFonts w:ascii="Times New Roman" w:eastAsia="Calibri" w:hAnsi="Times New Roman"/>
          <w:sz w:val="24"/>
          <w:lang w:val="ro-RO" w:eastAsia="en-US"/>
        </w:rPr>
      </w:pPr>
      <w:r w:rsidRPr="00DB22BD">
        <w:rPr>
          <w:rFonts w:ascii="Times New Roman" w:eastAsia="Calibri" w:hAnsi="Times New Roman"/>
          <w:sz w:val="24"/>
          <w:lang w:val="ro-RO" w:eastAsia="en-US"/>
        </w:rPr>
        <w:t xml:space="preserve">j) Barca </w:t>
      </w:r>
      <w:r w:rsidRPr="00522552">
        <w:rPr>
          <w:rFonts w:ascii="Times New Roman" w:eastAsia="Calibri" w:hAnsi="Times New Roman"/>
          <w:sz w:val="24"/>
          <w:lang w:val="ro-RO" w:eastAsia="en-US"/>
        </w:rPr>
        <w:t>de serviciu</w:t>
      </w:r>
      <w:r w:rsidRPr="00DB22BD">
        <w:rPr>
          <w:rFonts w:ascii="Times New Roman" w:eastAsia="Calibri" w:hAnsi="Times New Roman"/>
          <w:sz w:val="24"/>
          <w:lang w:val="ro-RO" w:eastAsia="en-US"/>
        </w:rPr>
        <w:t xml:space="preserve"> trebuie să fie prevăzută pe ambele </w:t>
      </w:r>
      <w:r>
        <w:rPr>
          <w:rFonts w:ascii="Times New Roman" w:eastAsia="Calibri" w:hAnsi="Times New Roman"/>
          <w:sz w:val="24"/>
          <w:lang w:val="ro-RO" w:eastAsia="en-US"/>
        </w:rPr>
        <w:t>borduri</w:t>
      </w:r>
      <w:r w:rsidRPr="00DB22BD">
        <w:rPr>
          <w:rFonts w:ascii="Times New Roman" w:eastAsia="Calibri" w:hAnsi="Times New Roman"/>
          <w:sz w:val="24"/>
          <w:lang w:val="ro-RO" w:eastAsia="en-US"/>
        </w:rPr>
        <w:t xml:space="preserve"> cu o bandă retroreflexivă cu o lățime de cel puțin 0,1 m și o lungime de 1 m.</w:t>
      </w:r>
    </w:p>
    <w:p w14:paraId="619D5D85" w14:textId="77777777" w:rsidR="00656AE3" w:rsidRDefault="00656AE3" w:rsidP="00656AE3">
      <w:pPr>
        <w:spacing w:line="240" w:lineRule="atLeast"/>
        <w:jc w:val="both"/>
        <w:rPr>
          <w:rFonts w:ascii="Times New Roman" w:eastAsia="Calibri" w:hAnsi="Times New Roman"/>
          <w:sz w:val="24"/>
          <w:highlight w:val="lightGray"/>
          <w:lang w:val="ro-RO" w:eastAsia="en-US"/>
        </w:rPr>
      </w:pPr>
      <w:r w:rsidRPr="00DB22BD">
        <w:rPr>
          <w:rFonts w:ascii="Times New Roman" w:eastAsia="Calibri" w:hAnsi="Times New Roman"/>
          <w:sz w:val="24"/>
          <w:lang w:val="ro-RO" w:eastAsia="en-US"/>
        </w:rPr>
        <w:t xml:space="preserve">k) </w:t>
      </w:r>
      <w:r>
        <w:rPr>
          <w:rFonts w:ascii="Times New Roman" w:eastAsia="Calibri" w:hAnsi="Times New Roman"/>
          <w:sz w:val="24"/>
          <w:lang w:val="ro-RO" w:eastAsia="en-US"/>
        </w:rPr>
        <w:t>O</w:t>
      </w:r>
      <w:r w:rsidRPr="00DB22BD">
        <w:rPr>
          <w:rFonts w:ascii="Times New Roman" w:eastAsia="Calibri" w:hAnsi="Times New Roman"/>
          <w:sz w:val="24"/>
          <w:lang w:val="ro-RO" w:eastAsia="en-US"/>
        </w:rPr>
        <w:t xml:space="preserve"> placă de </w:t>
      </w:r>
      <w:r>
        <w:rPr>
          <w:rFonts w:ascii="Times New Roman" w:eastAsia="Calibri" w:hAnsi="Times New Roman"/>
          <w:sz w:val="24"/>
          <w:lang w:val="ro-RO" w:eastAsia="en-US"/>
        </w:rPr>
        <w:t xml:space="preserve">semnalizare </w:t>
      </w:r>
      <w:r w:rsidRPr="00DB22BD">
        <w:rPr>
          <w:rFonts w:ascii="Times New Roman" w:eastAsia="Calibri" w:hAnsi="Times New Roman"/>
          <w:sz w:val="24"/>
          <w:lang w:val="ro-RO" w:eastAsia="en-US"/>
        </w:rPr>
        <w:t xml:space="preserve">trebuie să fie aplicată </w:t>
      </w:r>
      <w:r>
        <w:rPr>
          <w:rFonts w:ascii="Times New Roman" w:eastAsia="Calibri" w:hAnsi="Times New Roman"/>
          <w:sz w:val="24"/>
          <w:lang w:val="ro-RO" w:eastAsia="en-US"/>
        </w:rPr>
        <w:t xml:space="preserve">pe barca </w:t>
      </w:r>
      <w:r w:rsidRPr="00522552">
        <w:rPr>
          <w:rFonts w:ascii="Times New Roman" w:eastAsia="Calibri" w:hAnsi="Times New Roman"/>
          <w:sz w:val="24"/>
          <w:lang w:val="ro-RO" w:eastAsia="en-US"/>
        </w:rPr>
        <w:t xml:space="preserve">de serviciu </w:t>
      </w:r>
      <w:r w:rsidRPr="00DB22BD">
        <w:rPr>
          <w:rFonts w:ascii="Times New Roman" w:eastAsia="Calibri" w:hAnsi="Times New Roman"/>
          <w:sz w:val="24"/>
          <w:lang w:val="ro-RO" w:eastAsia="en-US"/>
        </w:rPr>
        <w:t xml:space="preserve">în conformitate cu </w:t>
      </w:r>
      <w:r>
        <w:rPr>
          <w:rFonts w:ascii="Times New Roman" w:eastAsia="Calibri" w:hAnsi="Times New Roman"/>
          <w:sz w:val="24"/>
          <w:lang w:val="ro-RO" w:eastAsia="en-US"/>
        </w:rPr>
        <w:t>A</w:t>
      </w:r>
      <w:r w:rsidRPr="00DB22BD">
        <w:rPr>
          <w:rFonts w:ascii="Times New Roman" w:eastAsia="Calibri" w:hAnsi="Times New Roman"/>
          <w:sz w:val="24"/>
          <w:lang w:val="ro-RO" w:eastAsia="en-US"/>
        </w:rPr>
        <w:t xml:space="preserve">nexa </w:t>
      </w:r>
      <w:r w:rsidR="00FE5845">
        <w:rPr>
          <w:rFonts w:ascii="Times New Roman" w:eastAsia="Calibri" w:hAnsi="Times New Roman"/>
          <w:sz w:val="24"/>
          <w:lang w:val="ro-RO" w:eastAsia="en-US"/>
        </w:rPr>
        <w:t xml:space="preserve">nr. </w:t>
      </w:r>
      <w:r w:rsidRPr="00DB22BD">
        <w:rPr>
          <w:rFonts w:ascii="Times New Roman" w:eastAsia="Calibri" w:hAnsi="Times New Roman"/>
          <w:sz w:val="24"/>
          <w:lang w:val="ro-RO" w:eastAsia="en-US"/>
        </w:rPr>
        <w:t>4</w:t>
      </w:r>
      <w:r w:rsidR="00FE5845">
        <w:rPr>
          <w:rFonts w:ascii="Times New Roman" w:eastAsia="Calibri" w:hAnsi="Times New Roman"/>
          <w:sz w:val="24"/>
          <w:lang w:val="ro-RO" w:eastAsia="en-US"/>
        </w:rPr>
        <w:t xml:space="preserve"> la ES-TRIN</w:t>
      </w:r>
      <w:r w:rsidRPr="00DB22BD">
        <w:rPr>
          <w:rFonts w:ascii="Times New Roman" w:eastAsia="Calibri" w:hAnsi="Times New Roman"/>
          <w:sz w:val="24"/>
          <w:lang w:val="ro-RO" w:eastAsia="en-US"/>
        </w:rPr>
        <w:t xml:space="preserve">, </w:t>
      </w:r>
      <w:r>
        <w:rPr>
          <w:rFonts w:ascii="Times New Roman" w:eastAsia="Calibri" w:hAnsi="Times New Roman"/>
          <w:sz w:val="24"/>
          <w:lang w:val="ro-RO" w:eastAsia="en-US"/>
        </w:rPr>
        <w:t>F</w:t>
      </w:r>
      <w:r w:rsidRPr="00DB22BD">
        <w:rPr>
          <w:rFonts w:ascii="Times New Roman" w:eastAsia="Calibri" w:hAnsi="Times New Roman"/>
          <w:sz w:val="24"/>
          <w:lang w:val="ro-RO" w:eastAsia="en-US"/>
        </w:rPr>
        <w:t>igura 10;</w:t>
      </w:r>
    </w:p>
    <w:p w14:paraId="6D199DAB" w14:textId="77777777" w:rsidR="00656AE3" w:rsidRPr="00522552" w:rsidRDefault="00656AE3" w:rsidP="00656AE3">
      <w:pPr>
        <w:spacing w:line="240" w:lineRule="atLeast"/>
        <w:jc w:val="both"/>
        <w:rPr>
          <w:rFonts w:ascii="Times New Roman" w:eastAsia="Calibri" w:hAnsi="Times New Roman"/>
          <w:sz w:val="24"/>
          <w:lang w:val="ro-RO" w:eastAsia="en-US"/>
        </w:rPr>
      </w:pPr>
      <w:r>
        <w:rPr>
          <w:rFonts w:ascii="Times New Roman" w:eastAsia="Calibri" w:hAnsi="Times New Roman"/>
          <w:sz w:val="24"/>
          <w:lang w:val="ro-RO" w:eastAsia="en-US"/>
        </w:rPr>
        <w:t>l</w:t>
      </w:r>
      <w:r w:rsidRPr="00522552">
        <w:rPr>
          <w:rFonts w:ascii="Times New Roman" w:eastAsia="Calibri" w:hAnsi="Times New Roman"/>
          <w:sz w:val="24"/>
          <w:lang w:val="ro-RO" w:eastAsia="en-US"/>
        </w:rPr>
        <w:t>) Pentru condițiile b</w:t>
      </w:r>
      <w:r w:rsidR="00FE5845">
        <w:rPr>
          <w:rFonts w:ascii="Times New Roman" w:eastAsia="Calibri" w:hAnsi="Times New Roman"/>
          <w:sz w:val="24"/>
          <w:lang w:val="ro-RO" w:eastAsia="en-US"/>
        </w:rPr>
        <w:t>)</w:t>
      </w:r>
      <w:r w:rsidRPr="00522552">
        <w:rPr>
          <w:rFonts w:ascii="Times New Roman" w:eastAsia="Calibri" w:hAnsi="Times New Roman"/>
          <w:sz w:val="24"/>
          <w:lang w:val="ro-RO" w:eastAsia="en-US"/>
        </w:rPr>
        <w:t xml:space="preserve"> și e</w:t>
      </w:r>
      <w:r w:rsidR="00FE5845">
        <w:rPr>
          <w:rFonts w:ascii="Times New Roman" w:eastAsia="Calibri" w:hAnsi="Times New Roman"/>
          <w:sz w:val="24"/>
          <w:lang w:val="ro-RO" w:eastAsia="en-US"/>
        </w:rPr>
        <w:t>)</w:t>
      </w:r>
      <w:r w:rsidRPr="00522552">
        <w:rPr>
          <w:rFonts w:ascii="Times New Roman" w:eastAsia="Calibri" w:hAnsi="Times New Roman"/>
          <w:sz w:val="24"/>
          <w:lang w:val="ro-RO" w:eastAsia="en-US"/>
        </w:rPr>
        <w:t>:</w:t>
      </w:r>
    </w:p>
    <w:p w14:paraId="0AC2879C" w14:textId="77777777" w:rsidR="00656AE3" w:rsidRPr="00522552" w:rsidRDefault="00EC3E06" w:rsidP="00656AE3">
      <w:pPr>
        <w:spacing w:line="240" w:lineRule="atLeast"/>
        <w:jc w:val="both"/>
        <w:rPr>
          <w:rFonts w:ascii="Times New Roman" w:eastAsia="Calibri" w:hAnsi="Times New Roman"/>
          <w:sz w:val="24"/>
          <w:lang w:val="ro-RO" w:eastAsia="en-US"/>
        </w:rPr>
      </w:pPr>
      <m:oMath>
        <m:sSub>
          <m:sSubPr>
            <m:ctrlPr>
              <w:rPr>
                <w:rFonts w:ascii="Cambria Math" w:eastAsia="Calibri" w:hAnsi="Cambria Math"/>
                <w:i/>
                <w:sz w:val="24"/>
                <w:lang w:val="ro-RO" w:eastAsia="en-US"/>
              </w:rPr>
            </m:ctrlPr>
          </m:sSubPr>
          <m:e>
            <m:r>
              <w:rPr>
                <w:rFonts w:ascii="Cambria Math" w:eastAsia="Calibri" w:hAnsi="Cambria Math"/>
                <w:sz w:val="24"/>
                <w:lang w:val="ro-RO" w:eastAsia="en-US"/>
              </w:rPr>
              <m:t>L</m:t>
            </m:r>
          </m:e>
          <m:sub>
            <m:r>
              <w:rPr>
                <w:rFonts w:ascii="Cambria Math" w:eastAsia="Calibri" w:hAnsi="Cambria Math"/>
                <w:sz w:val="24"/>
                <w:lang w:val="ro-RO" w:eastAsia="en-US"/>
              </w:rPr>
              <m:t>B</m:t>
            </m:r>
          </m:sub>
        </m:sSub>
      </m:oMath>
      <w:r w:rsidR="00656AE3" w:rsidRPr="00522552">
        <w:rPr>
          <w:rFonts w:ascii="Times New Roman" w:eastAsia="Calibri" w:hAnsi="Times New Roman"/>
          <w:sz w:val="24"/>
          <w:lang w:val="ro-RO" w:eastAsia="en-US"/>
        </w:rPr>
        <w:t>: Lungimea bărcii de serviciu</w:t>
      </w:r>
      <w:r w:rsidR="00FE5845">
        <w:rPr>
          <w:rFonts w:ascii="Times New Roman" w:eastAsia="Calibri" w:hAnsi="Times New Roman"/>
          <w:sz w:val="24"/>
          <w:lang w:val="ro-RO" w:eastAsia="en-US"/>
        </w:rPr>
        <w:t>,</w:t>
      </w:r>
      <w:r w:rsidR="00656AE3" w:rsidRPr="00522552">
        <w:rPr>
          <w:rFonts w:ascii="Times New Roman" w:eastAsia="Calibri" w:hAnsi="Times New Roman"/>
          <w:sz w:val="24"/>
          <w:lang w:val="ro-RO" w:eastAsia="en-US"/>
        </w:rPr>
        <w:t xml:space="preserve"> în m;</w:t>
      </w:r>
    </w:p>
    <w:p w14:paraId="63D92118" w14:textId="77777777" w:rsidR="00656AE3" w:rsidRPr="00522552" w:rsidRDefault="00EC3E06" w:rsidP="00656AE3">
      <w:pPr>
        <w:spacing w:line="240" w:lineRule="atLeast"/>
        <w:jc w:val="both"/>
        <w:rPr>
          <w:rFonts w:ascii="Times New Roman" w:eastAsia="Calibri" w:hAnsi="Times New Roman"/>
          <w:sz w:val="24"/>
          <w:lang w:val="ro-RO" w:eastAsia="en-US"/>
        </w:rPr>
      </w:pPr>
      <m:oMath>
        <m:sSub>
          <m:sSubPr>
            <m:ctrlPr>
              <w:rPr>
                <w:rFonts w:ascii="Cambria Math" w:eastAsia="Calibri" w:hAnsi="Cambria Math"/>
                <w:i/>
                <w:sz w:val="24"/>
                <w:lang w:val="ro-RO" w:eastAsia="en-US"/>
              </w:rPr>
            </m:ctrlPr>
          </m:sSubPr>
          <m:e>
            <m:r>
              <w:rPr>
                <w:rFonts w:ascii="Cambria Math" w:eastAsia="Calibri" w:hAnsi="Cambria Math"/>
                <w:sz w:val="24"/>
                <w:lang w:val="ro-RO" w:eastAsia="en-US"/>
              </w:rPr>
              <m:t>B</m:t>
            </m:r>
          </m:e>
          <m:sub>
            <m:r>
              <w:rPr>
                <w:rFonts w:ascii="Cambria Math" w:eastAsia="Calibri" w:hAnsi="Cambria Math"/>
                <w:sz w:val="24"/>
                <w:lang w:val="ro-RO" w:eastAsia="en-US"/>
              </w:rPr>
              <m:t>B</m:t>
            </m:r>
          </m:sub>
        </m:sSub>
      </m:oMath>
      <w:r w:rsidR="00656AE3" w:rsidRPr="00522552">
        <w:rPr>
          <w:rFonts w:ascii="Times New Roman" w:eastAsia="Calibri" w:hAnsi="Times New Roman"/>
          <w:sz w:val="24"/>
          <w:lang w:val="ro-RO" w:eastAsia="en-US"/>
        </w:rPr>
        <w:t>: Lățimea bărcii de serviciu</w:t>
      </w:r>
      <w:r w:rsidR="00FE5845">
        <w:rPr>
          <w:rFonts w:ascii="Times New Roman" w:eastAsia="Calibri" w:hAnsi="Times New Roman"/>
          <w:sz w:val="24"/>
          <w:lang w:val="ro-RO" w:eastAsia="en-US"/>
        </w:rPr>
        <w:t>,</w:t>
      </w:r>
      <w:r w:rsidR="00656AE3" w:rsidRPr="00522552">
        <w:rPr>
          <w:rFonts w:ascii="Times New Roman" w:eastAsia="Calibri" w:hAnsi="Times New Roman"/>
          <w:sz w:val="24"/>
          <w:lang w:val="ro-RO" w:eastAsia="en-US"/>
        </w:rPr>
        <w:t xml:space="preserve"> în m;</w:t>
      </w:r>
    </w:p>
    <w:p w14:paraId="1BD7831E" w14:textId="77777777" w:rsidR="00656AE3" w:rsidRPr="000B4635" w:rsidRDefault="00EC3E06" w:rsidP="00656AE3">
      <w:pPr>
        <w:spacing w:line="240" w:lineRule="atLeast"/>
        <w:jc w:val="both"/>
        <w:rPr>
          <w:rFonts w:ascii="Times New Roman" w:eastAsia="Calibri" w:hAnsi="Times New Roman"/>
          <w:sz w:val="24"/>
          <w:highlight w:val="lightGray"/>
          <w:lang w:val="ro-RO" w:eastAsia="en-US"/>
        </w:rPr>
      </w:pPr>
      <m:oMath>
        <m:sSub>
          <m:sSubPr>
            <m:ctrlPr>
              <w:rPr>
                <w:rFonts w:ascii="Cambria Math" w:eastAsia="Calibri" w:hAnsi="Cambria Math"/>
                <w:i/>
                <w:sz w:val="24"/>
                <w:lang w:val="ro-RO" w:eastAsia="en-US"/>
              </w:rPr>
            </m:ctrlPr>
          </m:sSubPr>
          <m:e>
            <m:r>
              <w:rPr>
                <w:rFonts w:ascii="Cambria Math" w:eastAsia="Calibri" w:hAnsi="Cambria Math"/>
                <w:sz w:val="24"/>
                <w:lang w:val="ro-RO" w:eastAsia="en-US"/>
              </w:rPr>
              <m:t>H</m:t>
            </m:r>
          </m:e>
          <m:sub>
            <m:r>
              <w:rPr>
                <w:rFonts w:ascii="Cambria Math" w:eastAsia="Calibri" w:hAnsi="Cambria Math"/>
                <w:sz w:val="24"/>
                <w:lang w:val="ro-RO" w:eastAsia="en-US"/>
              </w:rPr>
              <m:t>B</m:t>
            </m:r>
          </m:sub>
        </m:sSub>
      </m:oMath>
      <w:r w:rsidR="00656AE3" w:rsidRPr="00522552">
        <w:rPr>
          <w:rFonts w:ascii="Times New Roman" w:eastAsia="Calibri" w:hAnsi="Times New Roman"/>
          <w:sz w:val="24"/>
          <w:lang w:val="ro-RO" w:eastAsia="en-US"/>
        </w:rPr>
        <w:t xml:space="preserve">: Înălțimea </w:t>
      </w:r>
      <w:r w:rsidR="00656AE3">
        <w:rPr>
          <w:rFonts w:ascii="Times New Roman" w:eastAsia="Calibri" w:hAnsi="Times New Roman"/>
          <w:sz w:val="24"/>
          <w:lang w:val="ro-RO" w:eastAsia="en-US"/>
        </w:rPr>
        <w:t xml:space="preserve">bordurilor </w:t>
      </w:r>
      <w:r w:rsidR="00656AE3" w:rsidRPr="00522552">
        <w:rPr>
          <w:rFonts w:ascii="Times New Roman" w:eastAsia="Calibri" w:hAnsi="Times New Roman"/>
          <w:sz w:val="24"/>
          <w:lang w:val="ro-RO" w:eastAsia="en-US"/>
        </w:rPr>
        <w:t>bărcii de serviciu</w:t>
      </w:r>
      <w:r w:rsidR="00FE5845">
        <w:rPr>
          <w:rFonts w:ascii="Times New Roman" w:eastAsia="Calibri" w:hAnsi="Times New Roman"/>
          <w:sz w:val="24"/>
          <w:lang w:val="ro-RO" w:eastAsia="en-US"/>
        </w:rPr>
        <w:t>,</w:t>
      </w:r>
      <w:r w:rsidR="00656AE3" w:rsidRPr="00522552">
        <w:rPr>
          <w:rFonts w:ascii="Times New Roman" w:eastAsia="Calibri" w:hAnsi="Times New Roman"/>
          <w:sz w:val="24"/>
          <w:lang w:val="ro-RO" w:eastAsia="en-US"/>
        </w:rPr>
        <w:t xml:space="preserve"> în m.</w:t>
      </w:r>
    </w:p>
    <w:p w14:paraId="35CDD0DE" w14:textId="77777777" w:rsidR="00656AE3" w:rsidRDefault="00656AE3" w:rsidP="00656AE3">
      <w:pPr>
        <w:spacing w:line="240" w:lineRule="atLeast"/>
        <w:ind w:left="567"/>
        <w:jc w:val="both"/>
        <w:rPr>
          <w:rFonts w:ascii="Times New Roman" w:eastAsia="Calibri" w:hAnsi="Times New Roman"/>
          <w:sz w:val="24"/>
          <w:highlight w:val="lightGray"/>
          <w:lang w:val="ro-RO" w:eastAsia="en-US"/>
        </w:rPr>
      </w:pPr>
    </w:p>
    <w:p w14:paraId="33D2AC9E" w14:textId="77777777" w:rsidR="00656AE3" w:rsidRDefault="00656AE3" w:rsidP="00656AE3">
      <w:pPr>
        <w:spacing w:line="240" w:lineRule="atLeast"/>
        <w:ind w:left="567"/>
        <w:jc w:val="both"/>
        <w:rPr>
          <w:rFonts w:ascii="Times New Roman" w:eastAsia="Calibri" w:hAnsi="Times New Roman"/>
          <w:sz w:val="24"/>
          <w:lang w:val="ro-RO" w:eastAsia="en-US"/>
        </w:rPr>
      </w:pPr>
      <w:r w:rsidRPr="00522552">
        <w:rPr>
          <w:rFonts w:ascii="Times New Roman" w:eastAsia="Calibri" w:hAnsi="Times New Roman"/>
          <w:sz w:val="24"/>
          <w:lang w:val="ro-RO" w:eastAsia="en-US"/>
        </w:rPr>
        <w:t>Conformitatea b</w:t>
      </w:r>
      <w:r w:rsidR="00066C24">
        <w:rPr>
          <w:rFonts w:ascii="Times New Roman" w:eastAsia="Calibri" w:hAnsi="Times New Roman"/>
          <w:sz w:val="24"/>
          <w:lang w:val="ro-RO" w:eastAsia="en-US"/>
        </w:rPr>
        <w:t>ă</w:t>
      </w:r>
      <w:r w:rsidRPr="00522552">
        <w:rPr>
          <w:rFonts w:ascii="Times New Roman" w:eastAsia="Calibri" w:hAnsi="Times New Roman"/>
          <w:sz w:val="24"/>
          <w:lang w:val="ro-RO" w:eastAsia="en-US"/>
        </w:rPr>
        <w:t xml:space="preserve">rcii de serviciu cu aceste condiții </w:t>
      </w:r>
      <w:r>
        <w:rPr>
          <w:rFonts w:ascii="Times New Roman" w:eastAsia="Calibri" w:hAnsi="Times New Roman"/>
          <w:sz w:val="24"/>
          <w:lang w:val="ro-RO" w:eastAsia="en-US"/>
        </w:rPr>
        <w:t>trebuie să</w:t>
      </w:r>
      <w:r w:rsidRPr="00522552">
        <w:rPr>
          <w:rFonts w:ascii="Times New Roman" w:eastAsia="Calibri" w:hAnsi="Times New Roman"/>
          <w:sz w:val="24"/>
          <w:lang w:val="ro-RO" w:eastAsia="en-US"/>
        </w:rPr>
        <w:t xml:space="preserve"> fi</w:t>
      </w:r>
      <w:r>
        <w:rPr>
          <w:rFonts w:ascii="Times New Roman" w:eastAsia="Calibri" w:hAnsi="Times New Roman"/>
          <w:sz w:val="24"/>
          <w:lang w:val="ro-RO" w:eastAsia="en-US"/>
        </w:rPr>
        <w:t>e</w:t>
      </w:r>
      <w:r w:rsidRPr="00522552">
        <w:rPr>
          <w:rFonts w:ascii="Times New Roman" w:eastAsia="Calibri" w:hAnsi="Times New Roman"/>
          <w:sz w:val="24"/>
          <w:lang w:val="ro-RO" w:eastAsia="en-US"/>
        </w:rPr>
        <w:t xml:space="preserve"> confirmată de un expert, iar condițiile c</w:t>
      </w:r>
      <w:r w:rsidR="002F4E3E">
        <w:rPr>
          <w:rFonts w:ascii="Times New Roman" w:eastAsia="Calibri" w:hAnsi="Times New Roman"/>
          <w:sz w:val="24"/>
          <w:lang w:val="ro-RO" w:eastAsia="en-US"/>
        </w:rPr>
        <w:t>)</w:t>
      </w:r>
      <w:r w:rsidRPr="00522552">
        <w:rPr>
          <w:rFonts w:ascii="Times New Roman" w:eastAsia="Calibri" w:hAnsi="Times New Roman"/>
          <w:sz w:val="24"/>
          <w:lang w:val="ro-RO" w:eastAsia="en-US"/>
        </w:rPr>
        <w:t xml:space="preserve"> și e</w:t>
      </w:r>
      <w:r w:rsidR="002F4E3E">
        <w:rPr>
          <w:rFonts w:ascii="Times New Roman" w:eastAsia="Calibri" w:hAnsi="Times New Roman"/>
          <w:sz w:val="24"/>
          <w:lang w:val="ro-RO" w:eastAsia="en-US"/>
        </w:rPr>
        <w:t>)</w:t>
      </w:r>
      <w:r w:rsidRPr="00522552">
        <w:rPr>
          <w:rFonts w:ascii="Times New Roman" w:eastAsia="Calibri" w:hAnsi="Times New Roman"/>
          <w:sz w:val="24"/>
          <w:lang w:val="ro-RO" w:eastAsia="en-US"/>
        </w:rPr>
        <w:t xml:space="preserve"> </w:t>
      </w:r>
      <w:r>
        <w:rPr>
          <w:rFonts w:ascii="Times New Roman" w:eastAsia="Calibri" w:hAnsi="Times New Roman"/>
          <w:sz w:val="24"/>
          <w:lang w:val="ro-RO" w:eastAsia="en-US"/>
        </w:rPr>
        <w:t>trebuie să</w:t>
      </w:r>
      <w:r w:rsidRPr="00522552">
        <w:rPr>
          <w:rFonts w:ascii="Times New Roman" w:eastAsia="Calibri" w:hAnsi="Times New Roman"/>
          <w:sz w:val="24"/>
          <w:lang w:val="ro-RO" w:eastAsia="en-US"/>
        </w:rPr>
        <w:t xml:space="preserve"> fi</w:t>
      </w:r>
      <w:r>
        <w:rPr>
          <w:rFonts w:ascii="Times New Roman" w:eastAsia="Calibri" w:hAnsi="Times New Roman"/>
          <w:sz w:val="24"/>
          <w:lang w:val="ro-RO" w:eastAsia="en-US"/>
        </w:rPr>
        <w:t>e</w:t>
      </w:r>
      <w:r w:rsidRPr="00522552">
        <w:rPr>
          <w:rFonts w:ascii="Times New Roman" w:eastAsia="Calibri" w:hAnsi="Times New Roman"/>
          <w:sz w:val="24"/>
          <w:lang w:val="ro-RO" w:eastAsia="en-US"/>
        </w:rPr>
        <w:t xml:space="preserve"> verificate prin </w:t>
      </w:r>
      <w:r>
        <w:rPr>
          <w:rFonts w:ascii="Times New Roman" w:eastAsia="Calibri" w:hAnsi="Times New Roman"/>
          <w:sz w:val="24"/>
          <w:lang w:val="ro-RO" w:eastAsia="en-US"/>
        </w:rPr>
        <w:t>încercări</w:t>
      </w:r>
      <w:r w:rsidRPr="00522552">
        <w:rPr>
          <w:rFonts w:ascii="Times New Roman" w:eastAsia="Calibri" w:hAnsi="Times New Roman"/>
          <w:sz w:val="24"/>
          <w:lang w:val="ro-RO" w:eastAsia="en-US"/>
        </w:rPr>
        <w:t xml:space="preserve"> practice în ape stătătoare.</w:t>
      </w:r>
    </w:p>
    <w:p w14:paraId="3434E651" w14:textId="77777777" w:rsidR="00656AE3" w:rsidRPr="000B4635" w:rsidRDefault="00656AE3" w:rsidP="00656AE3">
      <w:pPr>
        <w:spacing w:line="240" w:lineRule="atLeast"/>
        <w:ind w:left="567"/>
        <w:jc w:val="both"/>
        <w:rPr>
          <w:rFonts w:ascii="Times New Roman" w:eastAsia="Calibri" w:hAnsi="Times New Roman"/>
          <w:sz w:val="24"/>
          <w:highlight w:val="lightGray"/>
          <w:lang w:val="ro-RO" w:eastAsia="en-US"/>
        </w:rPr>
      </w:pPr>
    </w:p>
    <w:p w14:paraId="6C747EC0" w14:textId="77777777" w:rsidR="00656AE3" w:rsidRPr="000B4635" w:rsidRDefault="00656AE3" w:rsidP="00656AE3">
      <w:pPr>
        <w:spacing w:line="240" w:lineRule="atLeast"/>
        <w:ind w:left="567" w:hanging="567"/>
        <w:jc w:val="both"/>
        <w:rPr>
          <w:rFonts w:ascii="Times New Roman" w:eastAsia="Calibri" w:hAnsi="Times New Roman"/>
          <w:sz w:val="24"/>
          <w:highlight w:val="lightGray"/>
          <w:lang w:val="ro-RO" w:eastAsia="en-US"/>
        </w:rPr>
      </w:pPr>
      <w:r>
        <w:rPr>
          <w:rFonts w:ascii="Times New Roman" w:eastAsia="Calibri" w:hAnsi="Times New Roman"/>
          <w:sz w:val="24"/>
          <w:lang w:val="ro-RO" w:eastAsia="en-US"/>
        </w:rPr>
        <w:t>3.</w:t>
      </w:r>
      <w:r>
        <w:rPr>
          <w:rFonts w:ascii="Times New Roman" w:eastAsia="Calibri" w:hAnsi="Times New Roman"/>
          <w:sz w:val="24"/>
          <w:lang w:val="ro-RO" w:eastAsia="en-US"/>
        </w:rPr>
        <w:tab/>
      </w:r>
      <w:r w:rsidRPr="00522552">
        <w:rPr>
          <w:rFonts w:ascii="Times New Roman" w:eastAsia="Calibri" w:hAnsi="Times New Roman"/>
          <w:sz w:val="24"/>
          <w:lang w:val="ro-RO" w:eastAsia="en-US"/>
        </w:rPr>
        <w:t>B</w:t>
      </w:r>
      <w:r>
        <w:rPr>
          <w:rFonts w:ascii="Times New Roman" w:eastAsia="Calibri" w:hAnsi="Times New Roman"/>
          <w:sz w:val="24"/>
          <w:lang w:val="ro-RO" w:eastAsia="en-US"/>
        </w:rPr>
        <w:t>ă</w:t>
      </w:r>
      <w:r w:rsidRPr="00522552">
        <w:rPr>
          <w:rFonts w:ascii="Times New Roman" w:eastAsia="Calibri" w:hAnsi="Times New Roman"/>
          <w:sz w:val="24"/>
          <w:lang w:val="ro-RO" w:eastAsia="en-US"/>
        </w:rPr>
        <w:t>rc</w:t>
      </w:r>
      <w:r>
        <w:rPr>
          <w:rFonts w:ascii="Times New Roman" w:eastAsia="Calibri" w:hAnsi="Times New Roman"/>
          <w:sz w:val="24"/>
          <w:lang w:val="ro-RO" w:eastAsia="en-US"/>
        </w:rPr>
        <w:t>ile</w:t>
      </w:r>
      <w:r w:rsidRPr="00522552">
        <w:rPr>
          <w:rFonts w:ascii="Times New Roman" w:eastAsia="Calibri" w:hAnsi="Times New Roman"/>
          <w:sz w:val="24"/>
          <w:lang w:val="ro-RO" w:eastAsia="en-US"/>
        </w:rPr>
        <w:t xml:space="preserve"> de serviciu în conformitate cu </w:t>
      </w:r>
      <w:r w:rsidR="00FE5845">
        <w:rPr>
          <w:rFonts w:ascii="Times New Roman" w:eastAsia="Calibri" w:hAnsi="Times New Roman"/>
          <w:sz w:val="24"/>
          <w:lang w:val="ro-RO" w:eastAsia="en-US"/>
        </w:rPr>
        <w:t xml:space="preserve"> alin. </w:t>
      </w:r>
      <w:r w:rsidRPr="00522552">
        <w:rPr>
          <w:rFonts w:ascii="Times New Roman" w:eastAsia="Calibri" w:hAnsi="Times New Roman"/>
          <w:sz w:val="24"/>
          <w:lang w:val="ro-RO" w:eastAsia="en-US"/>
        </w:rPr>
        <w:t>1 trebuie marcate cu o placă metalică în conformitate cu următorul model:</w:t>
      </w:r>
    </w:p>
    <w:tbl>
      <w:tblPr>
        <w:tblpPr w:leftFromText="141" w:rightFromText="141" w:vertAnchor="text" w:horzAnchor="page" w:tblpX="1993" w:tblpY="297"/>
        <w:tblOverlap w:val="neve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95"/>
        <w:gridCol w:w="3118"/>
      </w:tblGrid>
      <w:tr w:rsidR="00656AE3" w:rsidRPr="000B4635" w14:paraId="5387A1F0" w14:textId="77777777" w:rsidTr="00CE6B46">
        <w:trPr>
          <w:trHeight w:val="165"/>
        </w:trPr>
        <w:tc>
          <w:tcPr>
            <w:tcW w:w="5495" w:type="dxa"/>
            <w:shd w:val="clear" w:color="auto" w:fill="FFFFFF"/>
            <w:vAlign w:val="bottom"/>
          </w:tcPr>
          <w:p w14:paraId="4C2F76F9" w14:textId="77777777" w:rsidR="00656AE3" w:rsidRPr="000B4635" w:rsidRDefault="00656AE3" w:rsidP="00CE6B46">
            <w:pPr>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r w:rsidRPr="00522552">
              <w:rPr>
                <w:rFonts w:ascii="Times New Roman" w:eastAsia="SimSun" w:hAnsi="Times New Roman"/>
                <w:color w:val="000000"/>
                <w:sz w:val="24"/>
                <w:lang w:val="ro-RO" w:eastAsia="zh-CN"/>
              </w:rPr>
              <w:t>B</w:t>
            </w:r>
            <w:r>
              <w:rPr>
                <w:rFonts w:ascii="Times New Roman" w:eastAsia="SimSun" w:hAnsi="Times New Roman"/>
                <w:color w:val="000000"/>
                <w:sz w:val="24"/>
                <w:lang w:val="ro-RO" w:eastAsia="zh-CN"/>
              </w:rPr>
              <w:t>a</w:t>
            </w:r>
            <w:r w:rsidRPr="00522552">
              <w:rPr>
                <w:rFonts w:ascii="Times New Roman" w:eastAsia="SimSun" w:hAnsi="Times New Roman"/>
                <w:color w:val="000000"/>
                <w:sz w:val="24"/>
                <w:lang w:val="ro-RO" w:eastAsia="zh-CN"/>
              </w:rPr>
              <w:t>rc</w:t>
            </w:r>
            <w:r>
              <w:rPr>
                <w:rFonts w:ascii="Times New Roman" w:eastAsia="SimSun" w:hAnsi="Times New Roman"/>
                <w:color w:val="000000"/>
                <w:sz w:val="24"/>
                <w:lang w:val="ro-RO" w:eastAsia="zh-CN"/>
              </w:rPr>
              <w:t>a</w:t>
            </w:r>
            <w:r w:rsidRPr="00522552">
              <w:rPr>
                <w:rFonts w:ascii="Times New Roman" w:eastAsia="SimSun" w:hAnsi="Times New Roman"/>
                <w:color w:val="000000"/>
                <w:sz w:val="24"/>
                <w:lang w:val="ro-RO" w:eastAsia="zh-CN"/>
              </w:rPr>
              <w:t xml:space="preserve"> de serviciu</w:t>
            </w:r>
            <w:r>
              <w:rPr>
                <w:rFonts w:ascii="Times New Roman" w:eastAsia="SimSun" w:hAnsi="Times New Roman"/>
                <w:color w:val="000000"/>
                <w:sz w:val="24"/>
                <w:lang w:val="ro-RO" w:eastAsia="zh-CN"/>
              </w:rPr>
              <w:t xml:space="preserve">: </w:t>
            </w:r>
          </w:p>
        </w:tc>
        <w:tc>
          <w:tcPr>
            <w:tcW w:w="3118" w:type="dxa"/>
            <w:shd w:val="clear" w:color="auto" w:fill="FFFFFF"/>
            <w:vAlign w:val="bottom"/>
          </w:tcPr>
          <w:p w14:paraId="53F40599" w14:textId="77777777" w:rsidR="00656AE3" w:rsidRPr="000B4635" w:rsidRDefault="00656AE3" w:rsidP="00CE6B46">
            <w:pPr>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p>
        </w:tc>
      </w:tr>
      <w:tr w:rsidR="00656AE3" w:rsidRPr="000B4635" w14:paraId="3AC75F76" w14:textId="77777777" w:rsidTr="00CE6B46">
        <w:trPr>
          <w:trHeight w:val="165"/>
        </w:trPr>
        <w:tc>
          <w:tcPr>
            <w:tcW w:w="5495" w:type="dxa"/>
            <w:shd w:val="clear" w:color="auto" w:fill="auto"/>
            <w:vAlign w:val="bottom"/>
          </w:tcPr>
          <w:p w14:paraId="155C487C" w14:textId="77777777" w:rsidR="00656AE3" w:rsidRPr="000B4635" w:rsidRDefault="00656AE3" w:rsidP="00CE6B46">
            <w:pPr>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r w:rsidRPr="001A11FA">
              <w:rPr>
                <w:rFonts w:ascii="Times New Roman" w:eastAsia="SimSun" w:hAnsi="Times New Roman"/>
                <w:bCs/>
                <w:color w:val="000000"/>
                <w:sz w:val="24"/>
                <w:lang w:val="ro-RO" w:eastAsia="zh-CN"/>
              </w:rPr>
              <w:t>NUMĂRUL EUROPEAN UNIC DE IDENTIFICARE A NAVEI:</w:t>
            </w:r>
          </w:p>
        </w:tc>
        <w:tc>
          <w:tcPr>
            <w:tcW w:w="3118" w:type="dxa"/>
            <w:shd w:val="clear" w:color="auto" w:fill="auto"/>
            <w:vAlign w:val="bottom"/>
          </w:tcPr>
          <w:p w14:paraId="10557DCA" w14:textId="77777777" w:rsidR="00656AE3" w:rsidRPr="000B4635" w:rsidRDefault="00656AE3" w:rsidP="00CE6B46">
            <w:pPr>
              <w:tabs>
                <w:tab w:val="left" w:leader="dot" w:pos="2727"/>
              </w:tabs>
              <w:autoSpaceDE w:val="0"/>
              <w:autoSpaceDN w:val="0"/>
              <w:adjustRightInd w:val="0"/>
              <w:spacing w:before="60" w:after="60" w:line="240" w:lineRule="atLeast"/>
              <w:rPr>
                <w:rFonts w:ascii="Times New Roman" w:eastAsia="SimSun" w:hAnsi="Times New Roman"/>
                <w:bCs/>
                <w:color w:val="000000"/>
                <w:sz w:val="24"/>
                <w:highlight w:val="lightGray"/>
                <w:lang w:val="ro-RO" w:eastAsia="zh-CN"/>
              </w:rPr>
            </w:pPr>
            <w:r>
              <w:rPr>
                <w:rFonts w:ascii="Times New Roman" w:eastAsia="SimSun" w:hAnsi="Times New Roman"/>
                <w:color w:val="000000"/>
                <w:sz w:val="24"/>
                <w:lang w:val="ro-RO" w:eastAsia="zh-CN"/>
              </w:rPr>
              <w:t>…………………………</w:t>
            </w:r>
          </w:p>
        </w:tc>
      </w:tr>
      <w:tr w:rsidR="00656AE3" w:rsidRPr="000B4635" w14:paraId="4ADFCB80" w14:textId="77777777" w:rsidTr="00CE6B46">
        <w:trPr>
          <w:trHeight w:val="165"/>
        </w:trPr>
        <w:tc>
          <w:tcPr>
            <w:tcW w:w="5495" w:type="dxa"/>
            <w:shd w:val="clear" w:color="auto" w:fill="auto"/>
            <w:vAlign w:val="bottom"/>
          </w:tcPr>
          <w:p w14:paraId="0DA60ABC" w14:textId="77777777" w:rsidR="00656AE3" w:rsidRDefault="00656AE3" w:rsidP="00CE6B46">
            <w:pPr>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p>
          <w:p w14:paraId="35F6921C" w14:textId="77777777" w:rsidR="00656AE3" w:rsidRPr="000B4635" w:rsidRDefault="00656AE3" w:rsidP="00CE6B46">
            <w:pPr>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r w:rsidRPr="001A11FA">
              <w:rPr>
                <w:rFonts w:ascii="Times New Roman" w:eastAsia="SimSun" w:hAnsi="Times New Roman"/>
                <w:color w:val="000000"/>
                <w:sz w:val="24"/>
                <w:lang w:val="ro-RO" w:eastAsia="zh-CN"/>
              </w:rPr>
              <w:t>NUMĂRUL CERTIFICAT</w:t>
            </w:r>
            <w:r>
              <w:rPr>
                <w:rFonts w:ascii="Times New Roman" w:eastAsia="SimSun" w:hAnsi="Times New Roman"/>
                <w:color w:val="000000"/>
                <w:sz w:val="24"/>
                <w:lang w:val="ro-RO" w:eastAsia="zh-CN"/>
              </w:rPr>
              <w:t>ULUI</w:t>
            </w:r>
            <w:r w:rsidRPr="001A11FA">
              <w:rPr>
                <w:rFonts w:ascii="Times New Roman" w:eastAsia="SimSun" w:hAnsi="Times New Roman"/>
                <w:color w:val="000000"/>
                <w:sz w:val="24"/>
                <w:lang w:val="ro-RO" w:eastAsia="zh-CN"/>
              </w:rPr>
              <w:t xml:space="preserve"> DE INSPECȚIE A NAVEI PE RIN/CERTIFICATUL</w:t>
            </w:r>
            <w:r>
              <w:rPr>
                <w:rFonts w:ascii="Times New Roman" w:eastAsia="SimSun" w:hAnsi="Times New Roman"/>
                <w:color w:val="000000"/>
                <w:sz w:val="24"/>
                <w:lang w:val="ro-RO" w:eastAsia="zh-CN"/>
              </w:rPr>
              <w:t>UI</w:t>
            </w:r>
            <w:r w:rsidRPr="001A11FA">
              <w:rPr>
                <w:rFonts w:ascii="Times New Roman" w:eastAsia="SimSun" w:hAnsi="Times New Roman"/>
                <w:color w:val="000000"/>
                <w:sz w:val="24"/>
                <w:lang w:val="ro-RO" w:eastAsia="zh-CN"/>
              </w:rPr>
              <w:t xml:space="preserve"> UNIONAL PENTRU NAVELE DE NAVIGAȚIE INTERIOARE</w:t>
            </w:r>
          </w:p>
        </w:tc>
        <w:tc>
          <w:tcPr>
            <w:tcW w:w="3118" w:type="dxa"/>
            <w:shd w:val="clear" w:color="auto" w:fill="auto"/>
            <w:vAlign w:val="bottom"/>
          </w:tcPr>
          <w:p w14:paraId="4F4FFE68" w14:textId="77777777" w:rsidR="00656AE3" w:rsidRPr="000B4635" w:rsidRDefault="00656AE3" w:rsidP="00CE6B46">
            <w:pPr>
              <w:tabs>
                <w:tab w:val="left" w:leader="dot" w:pos="2727"/>
              </w:tabs>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r>
              <w:rPr>
                <w:rFonts w:ascii="Times New Roman" w:eastAsia="SimSun" w:hAnsi="Times New Roman"/>
                <w:color w:val="000000"/>
                <w:sz w:val="24"/>
                <w:lang w:val="ro-RO" w:eastAsia="zh-CN"/>
              </w:rPr>
              <w:t>…………………………</w:t>
            </w:r>
          </w:p>
        </w:tc>
      </w:tr>
      <w:tr w:rsidR="00656AE3" w:rsidRPr="000B4635" w14:paraId="7B887AE9" w14:textId="77777777" w:rsidTr="00CE6B46">
        <w:trPr>
          <w:trHeight w:val="163"/>
        </w:trPr>
        <w:tc>
          <w:tcPr>
            <w:tcW w:w="5495" w:type="dxa"/>
            <w:shd w:val="clear" w:color="auto" w:fill="auto"/>
            <w:vAlign w:val="bottom"/>
          </w:tcPr>
          <w:p w14:paraId="068EC0AD" w14:textId="77777777" w:rsidR="00656AE3" w:rsidRPr="000B4635" w:rsidRDefault="00656AE3" w:rsidP="00CE6B46">
            <w:pPr>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r w:rsidRPr="001A11FA">
              <w:rPr>
                <w:rFonts w:ascii="Times New Roman" w:eastAsia="SimSun" w:hAnsi="Times New Roman"/>
                <w:color w:val="000000"/>
                <w:sz w:val="24"/>
                <w:lang w:val="ro-RO" w:eastAsia="zh-CN"/>
              </w:rPr>
              <w:t xml:space="preserve">COMISIA DE INSPECŢIE: </w:t>
            </w:r>
          </w:p>
        </w:tc>
        <w:tc>
          <w:tcPr>
            <w:tcW w:w="3118" w:type="dxa"/>
            <w:shd w:val="clear" w:color="auto" w:fill="auto"/>
            <w:vAlign w:val="bottom"/>
          </w:tcPr>
          <w:p w14:paraId="2D8251CA" w14:textId="77777777" w:rsidR="00656AE3" w:rsidRPr="000B4635" w:rsidRDefault="00656AE3" w:rsidP="00CE6B46">
            <w:pPr>
              <w:tabs>
                <w:tab w:val="left" w:leader="dot" w:pos="2727"/>
              </w:tabs>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r>
              <w:rPr>
                <w:rFonts w:ascii="Times New Roman" w:eastAsia="SimSun" w:hAnsi="Times New Roman"/>
                <w:color w:val="000000"/>
                <w:sz w:val="24"/>
                <w:lang w:val="ro-RO" w:eastAsia="zh-CN"/>
              </w:rPr>
              <w:t>…………………………</w:t>
            </w:r>
          </w:p>
        </w:tc>
      </w:tr>
    </w:tbl>
    <w:p w14:paraId="3DE03641" w14:textId="77777777" w:rsidR="00656AE3" w:rsidRPr="000B4635" w:rsidRDefault="00656AE3" w:rsidP="00656AE3">
      <w:pPr>
        <w:ind w:left="567"/>
        <w:rPr>
          <w:rFonts w:ascii="Times New Roman" w:eastAsia="Calibri" w:hAnsi="Times New Roman"/>
          <w:sz w:val="24"/>
          <w:highlight w:val="lightGray"/>
          <w:lang w:val="ro-RO" w:eastAsia="en-US"/>
        </w:rPr>
      </w:pPr>
      <w:r w:rsidRPr="000B4635">
        <w:rPr>
          <w:rFonts w:ascii="Times New Roman" w:eastAsia="Calibri" w:hAnsi="Times New Roman"/>
          <w:sz w:val="24"/>
          <w:highlight w:val="lightGray"/>
          <w:lang w:val="ro-RO" w:eastAsia="en-US"/>
        </w:rPr>
        <w:br w:type="textWrapping" w:clear="all"/>
      </w:r>
    </w:p>
    <w:p w14:paraId="5D8E2DF5" w14:textId="77777777" w:rsidR="00656AE3" w:rsidRDefault="00656AE3" w:rsidP="00656AE3">
      <w:pPr>
        <w:rPr>
          <w:rFonts w:ascii="Times New Roman" w:eastAsia="Calibri" w:hAnsi="Times New Roman"/>
          <w:bCs/>
          <w:sz w:val="24"/>
          <w:lang w:val="ro-RO" w:eastAsia="en-US"/>
        </w:rPr>
      </w:pPr>
    </w:p>
    <w:p w14:paraId="328601BF" w14:textId="77777777" w:rsidR="00656AE3" w:rsidRDefault="00656AE3" w:rsidP="00656AE3">
      <w:pPr>
        <w:rPr>
          <w:rFonts w:ascii="Times New Roman" w:eastAsia="Calibri" w:hAnsi="Times New Roman"/>
          <w:bCs/>
          <w:sz w:val="24"/>
          <w:lang w:val="ro-RO" w:eastAsia="en-US"/>
        </w:rPr>
      </w:pPr>
    </w:p>
    <w:p w14:paraId="59FDCBE2" w14:textId="77777777" w:rsidR="00656AE3" w:rsidRDefault="00656AE3" w:rsidP="00656AE3">
      <w:pPr>
        <w:rPr>
          <w:rFonts w:ascii="Times New Roman" w:eastAsia="Calibri" w:hAnsi="Times New Roman"/>
          <w:bCs/>
          <w:sz w:val="24"/>
          <w:lang w:val="ro-RO" w:eastAsia="en-US"/>
        </w:rPr>
      </w:pPr>
    </w:p>
    <w:p w14:paraId="78839296" w14:textId="77777777" w:rsidR="00656AE3" w:rsidRDefault="00656AE3" w:rsidP="00656AE3">
      <w:pPr>
        <w:rPr>
          <w:rFonts w:ascii="Times New Roman" w:eastAsia="Calibri" w:hAnsi="Times New Roman"/>
          <w:bCs/>
          <w:sz w:val="24"/>
          <w:lang w:val="ro-RO" w:eastAsia="en-US"/>
        </w:rPr>
      </w:pPr>
    </w:p>
    <w:p w14:paraId="6A9B7D80" w14:textId="77777777" w:rsidR="00656AE3" w:rsidRDefault="00656AE3" w:rsidP="00656AE3">
      <w:pPr>
        <w:rPr>
          <w:rFonts w:ascii="Times New Roman" w:eastAsia="Calibri" w:hAnsi="Times New Roman"/>
          <w:bCs/>
          <w:sz w:val="24"/>
          <w:lang w:val="ro-RO" w:eastAsia="en-US"/>
        </w:rPr>
      </w:pPr>
    </w:p>
    <w:p w14:paraId="6A2A7ED3" w14:textId="77777777" w:rsidR="00656AE3" w:rsidRDefault="00656AE3" w:rsidP="00656AE3">
      <w:pPr>
        <w:rPr>
          <w:rFonts w:ascii="Times New Roman" w:eastAsia="Calibri" w:hAnsi="Times New Roman"/>
          <w:bCs/>
          <w:sz w:val="24"/>
          <w:lang w:val="ro-RO" w:eastAsia="en-US"/>
        </w:rPr>
      </w:pPr>
    </w:p>
    <w:p w14:paraId="7B5050FF" w14:textId="77777777" w:rsidR="00656AE3" w:rsidRDefault="00656AE3" w:rsidP="00656AE3">
      <w:pPr>
        <w:rPr>
          <w:rFonts w:ascii="Times New Roman" w:eastAsia="Calibri" w:hAnsi="Times New Roman"/>
          <w:bCs/>
          <w:sz w:val="24"/>
          <w:lang w:val="ro-RO" w:eastAsia="en-US"/>
        </w:rPr>
      </w:pPr>
    </w:p>
    <w:p w14:paraId="53403980" w14:textId="77777777" w:rsidR="00656AE3" w:rsidRDefault="00656AE3" w:rsidP="00656AE3">
      <w:pPr>
        <w:rPr>
          <w:rFonts w:ascii="Times New Roman" w:eastAsia="Calibri" w:hAnsi="Times New Roman"/>
          <w:bCs/>
          <w:sz w:val="24"/>
          <w:lang w:val="ro-RO" w:eastAsia="en-US"/>
        </w:rPr>
      </w:pPr>
    </w:p>
    <w:p w14:paraId="61EACEDF" w14:textId="77777777" w:rsidR="00656AE3" w:rsidRDefault="00656AE3" w:rsidP="00656AE3">
      <w:pPr>
        <w:rPr>
          <w:rFonts w:ascii="Times New Roman" w:eastAsia="Calibri" w:hAnsi="Times New Roman"/>
          <w:bCs/>
          <w:sz w:val="24"/>
          <w:lang w:val="ro-RO" w:eastAsia="en-US"/>
        </w:rPr>
      </w:pPr>
    </w:p>
    <w:p w14:paraId="080F2605" w14:textId="77777777" w:rsidR="00656AE3" w:rsidRDefault="00656AE3" w:rsidP="00656AE3">
      <w:pPr>
        <w:rPr>
          <w:rFonts w:ascii="Times New Roman" w:eastAsia="Calibri" w:hAnsi="Times New Roman"/>
          <w:bCs/>
          <w:sz w:val="24"/>
          <w:lang w:val="ro-RO" w:eastAsia="en-US"/>
        </w:rPr>
      </w:pPr>
    </w:p>
    <w:p w14:paraId="48323B99" w14:textId="77777777" w:rsidR="005772F0" w:rsidRDefault="00656AE3" w:rsidP="00656AE3">
      <w:pPr>
        <w:rPr>
          <w:rFonts w:ascii="Times New Roman" w:eastAsia="Times New Roman" w:hAnsi="Times New Roman"/>
          <w:color w:val="000000"/>
          <w:sz w:val="24"/>
          <w:lang w:val="ro-RO" w:eastAsia="en-GB"/>
        </w:rPr>
      </w:pPr>
      <w:r w:rsidRPr="001A11FA">
        <w:rPr>
          <w:rFonts w:ascii="Times New Roman" w:eastAsia="Calibri" w:hAnsi="Times New Roman"/>
          <w:bCs/>
          <w:sz w:val="24"/>
          <w:lang w:val="ro-RO" w:eastAsia="en-US"/>
        </w:rPr>
        <w:t xml:space="preserve">Indicația pe placa metalică trebuie să fie confirmată de </w:t>
      </w:r>
      <w:r>
        <w:rPr>
          <w:rFonts w:ascii="Times New Roman" w:eastAsia="Calibri" w:hAnsi="Times New Roman"/>
          <w:bCs/>
          <w:sz w:val="24"/>
          <w:lang w:val="ro-RO" w:eastAsia="en-US"/>
        </w:rPr>
        <w:t xml:space="preserve">o comisie </w:t>
      </w:r>
      <w:r w:rsidRPr="001A11FA">
        <w:rPr>
          <w:rFonts w:ascii="Times New Roman" w:eastAsia="Calibri" w:hAnsi="Times New Roman"/>
          <w:bCs/>
          <w:sz w:val="24"/>
          <w:lang w:val="ro-RO" w:eastAsia="en-US"/>
        </w:rPr>
        <w:t>de inspecție a navei prin faptul că marca sa este ș</w:t>
      </w:r>
      <w:r w:rsidR="00FE5845">
        <w:rPr>
          <w:rFonts w:ascii="Times New Roman" w:eastAsia="Calibri" w:hAnsi="Times New Roman"/>
          <w:bCs/>
          <w:sz w:val="24"/>
          <w:lang w:val="ro-RO" w:eastAsia="en-US"/>
        </w:rPr>
        <w:t>tampilată pe plăcuța metalică.”</w:t>
      </w:r>
      <w:r w:rsidR="005772F0" w:rsidRPr="005772F0">
        <w:rPr>
          <w:rFonts w:ascii="Times New Roman" w:eastAsia="Times New Roman" w:hAnsi="Times New Roman"/>
          <w:color w:val="000000"/>
          <w:sz w:val="24"/>
          <w:lang w:val="ro-RO" w:eastAsia="en-GB"/>
        </w:rPr>
        <w:tab/>
      </w:r>
    </w:p>
    <w:p w14:paraId="4A2535BF" w14:textId="77777777" w:rsidR="00656AE3" w:rsidRDefault="00656AE3" w:rsidP="00656AE3">
      <w:pPr>
        <w:rPr>
          <w:rFonts w:ascii="Times New Roman" w:eastAsia="Times New Roman" w:hAnsi="Times New Roman"/>
          <w:color w:val="000000"/>
          <w:sz w:val="24"/>
          <w:lang w:val="ro-RO" w:eastAsia="en-GB"/>
        </w:rPr>
      </w:pPr>
    </w:p>
    <w:p w14:paraId="108BC013" w14:textId="77777777" w:rsidR="00656AE3" w:rsidRPr="005772F0" w:rsidRDefault="00656AE3" w:rsidP="00656AE3">
      <w:pPr>
        <w:rPr>
          <w:rFonts w:ascii="Times New Roman" w:eastAsia="Times New Roman" w:hAnsi="Times New Roman"/>
          <w:color w:val="000000"/>
          <w:sz w:val="24"/>
          <w:lang w:val="ro-RO" w:eastAsia="en-GB"/>
        </w:rPr>
      </w:pPr>
    </w:p>
    <w:p w14:paraId="5C544AA7" w14:textId="77777777" w:rsidR="005772F0" w:rsidRPr="000B4635" w:rsidRDefault="005772F0" w:rsidP="005772F0">
      <w:pPr>
        <w:rPr>
          <w:rFonts w:ascii="Times New Roman" w:eastAsia="Times New Roman" w:hAnsi="Times New Roman"/>
          <w:color w:val="000000"/>
          <w:sz w:val="24"/>
          <w:lang w:val="ro-RO" w:eastAsia="en-GB"/>
        </w:rPr>
      </w:pPr>
      <w:r w:rsidRPr="005772F0">
        <w:rPr>
          <w:rFonts w:ascii="Times New Roman" w:eastAsia="Times New Roman" w:hAnsi="Times New Roman"/>
          <w:color w:val="000000"/>
          <w:sz w:val="24"/>
          <w:lang w:val="ro-RO" w:eastAsia="en-GB"/>
        </w:rPr>
        <w:tab/>
      </w:r>
      <w:r w:rsidRPr="000B4635">
        <w:rPr>
          <w:rFonts w:ascii="Times New Roman" w:eastAsia="Times New Roman" w:hAnsi="Times New Roman"/>
          <w:color w:val="000000"/>
          <w:sz w:val="24"/>
          <w:lang w:val="ro-RO" w:eastAsia="en-GB"/>
        </w:rPr>
        <w:br w:type="page"/>
      </w:r>
    </w:p>
    <w:p w14:paraId="28C0D9E3" w14:textId="77777777" w:rsidR="00D02517" w:rsidRDefault="00D70573" w:rsidP="00D02517">
      <w:pPr>
        <w:spacing w:line="240" w:lineRule="atLeast"/>
        <w:jc w:val="both"/>
        <w:rPr>
          <w:rFonts w:ascii="Times New Roman" w:eastAsia="Arial" w:hAnsi="Times New Roman"/>
          <w:b/>
          <w:iCs/>
          <w:color w:val="000000"/>
          <w:sz w:val="24"/>
          <w:lang w:val="ro-RO" w:eastAsia="de-DE"/>
        </w:rPr>
      </w:pPr>
      <w:r>
        <w:rPr>
          <w:rFonts w:ascii="Times New Roman" w:eastAsia="Times New Roman" w:hAnsi="Times New Roman"/>
          <w:b/>
          <w:color w:val="000000"/>
          <w:sz w:val="24"/>
          <w:lang w:val="ro-RO" w:eastAsia="en-GB"/>
        </w:rPr>
        <w:lastRenderedPageBreak/>
        <w:t>5</w:t>
      </w:r>
      <w:r w:rsidR="00AA76CC">
        <w:rPr>
          <w:rFonts w:ascii="Times New Roman" w:eastAsia="Times New Roman" w:hAnsi="Times New Roman"/>
          <w:b/>
          <w:color w:val="000000"/>
          <w:sz w:val="24"/>
          <w:lang w:val="ro-RO" w:eastAsia="en-GB"/>
        </w:rPr>
        <w:t>6</w:t>
      </w:r>
      <w:r w:rsidR="00D02517" w:rsidRPr="00D02517">
        <w:rPr>
          <w:rFonts w:ascii="Times New Roman" w:eastAsia="Times New Roman" w:hAnsi="Times New Roman"/>
          <w:b/>
          <w:color w:val="000000"/>
          <w:sz w:val="24"/>
          <w:lang w:val="ro-RO" w:eastAsia="en-GB"/>
        </w:rPr>
        <w:t>.</w:t>
      </w:r>
      <w:r w:rsidR="00D02517">
        <w:rPr>
          <w:rFonts w:ascii="Times New Roman" w:eastAsia="Times New Roman" w:hAnsi="Times New Roman"/>
          <w:i/>
          <w:color w:val="000000"/>
          <w:sz w:val="24"/>
          <w:lang w:val="ro-RO" w:eastAsia="en-GB"/>
        </w:rPr>
        <w:tab/>
      </w:r>
      <w:r w:rsidR="00D02517" w:rsidRPr="00005C1E">
        <w:rPr>
          <w:rFonts w:ascii="Times New Roman" w:eastAsia="Arial" w:hAnsi="Times New Roman"/>
          <w:b/>
          <w:iCs/>
          <w:color w:val="000000"/>
          <w:sz w:val="24"/>
          <w:lang w:val="ro-RO" w:eastAsia="de-DE"/>
        </w:rPr>
        <w:t>La tabelul de la articolul 3</w:t>
      </w:r>
      <w:r w:rsidR="00D02517">
        <w:rPr>
          <w:rFonts w:ascii="Times New Roman" w:eastAsia="Arial" w:hAnsi="Times New Roman"/>
          <w:b/>
          <w:iCs/>
          <w:color w:val="000000"/>
          <w:sz w:val="24"/>
          <w:lang w:val="ro-RO" w:eastAsia="de-DE"/>
        </w:rPr>
        <w:t>3</w:t>
      </w:r>
      <w:r w:rsidR="00D02517" w:rsidRPr="00005C1E">
        <w:rPr>
          <w:rFonts w:ascii="Times New Roman" w:eastAsia="Arial" w:hAnsi="Times New Roman"/>
          <w:b/>
          <w:iCs/>
          <w:color w:val="000000"/>
          <w:sz w:val="24"/>
          <w:lang w:val="ro-RO" w:eastAsia="de-DE"/>
        </w:rPr>
        <w:t>.0</w:t>
      </w:r>
      <w:r w:rsidR="00D02517">
        <w:rPr>
          <w:rFonts w:ascii="Times New Roman" w:eastAsia="Arial" w:hAnsi="Times New Roman"/>
          <w:b/>
          <w:iCs/>
          <w:color w:val="000000"/>
          <w:sz w:val="24"/>
          <w:lang w:val="ro-RO" w:eastAsia="de-DE"/>
        </w:rPr>
        <w:t>2</w:t>
      </w:r>
      <w:r w:rsidR="00D02517" w:rsidRPr="00005C1E">
        <w:rPr>
          <w:rFonts w:ascii="Times New Roman" w:eastAsia="Arial" w:hAnsi="Times New Roman"/>
          <w:b/>
          <w:iCs/>
          <w:color w:val="000000"/>
          <w:sz w:val="24"/>
          <w:lang w:val="ro-RO" w:eastAsia="de-DE"/>
        </w:rPr>
        <w:t xml:space="preserve">, alineatul </w:t>
      </w:r>
      <w:r w:rsidR="00D02517">
        <w:rPr>
          <w:rFonts w:ascii="Times New Roman" w:eastAsia="Arial" w:hAnsi="Times New Roman"/>
          <w:b/>
          <w:iCs/>
          <w:color w:val="000000"/>
          <w:sz w:val="24"/>
          <w:lang w:val="ro-RO" w:eastAsia="de-DE"/>
        </w:rPr>
        <w:t>2</w:t>
      </w:r>
      <w:r w:rsidR="00D02517" w:rsidRPr="00005C1E">
        <w:rPr>
          <w:rFonts w:ascii="Times New Roman" w:eastAsia="Arial" w:hAnsi="Times New Roman"/>
          <w:b/>
          <w:iCs/>
          <w:color w:val="000000"/>
          <w:sz w:val="24"/>
          <w:lang w:val="ro-RO" w:eastAsia="de-DE"/>
        </w:rPr>
        <w:t xml:space="preserve">, nota referitoare </w:t>
      </w:r>
      <w:r w:rsidR="00D02517" w:rsidRPr="00D02517">
        <w:rPr>
          <w:rFonts w:ascii="Times New Roman" w:eastAsia="Arial" w:hAnsi="Times New Roman"/>
          <w:b/>
          <w:iCs/>
          <w:color w:val="000000"/>
          <w:sz w:val="24"/>
          <w:lang w:val="ro-RO" w:eastAsia="de-DE"/>
        </w:rPr>
        <w:t xml:space="preserve">la </w:t>
      </w:r>
      <w:r w:rsidR="00D02517" w:rsidRPr="00D02517">
        <w:rPr>
          <w:rFonts w:ascii="Times New Roman" w:eastAsia="Times New Roman" w:hAnsi="Times New Roman"/>
          <w:b/>
          <w:color w:val="000000"/>
          <w:sz w:val="24"/>
          <w:lang w:val="ro-RO" w:eastAsia="en-GB"/>
        </w:rPr>
        <w:t>Capitolul 9</w:t>
      </w:r>
      <w:r w:rsidR="00D02517" w:rsidRPr="00D02517">
        <w:rPr>
          <w:rFonts w:ascii="Times New Roman" w:eastAsia="Arial" w:hAnsi="Times New Roman"/>
          <w:b/>
          <w:iCs/>
          <w:color w:val="000000"/>
          <w:sz w:val="24"/>
          <w:lang w:val="ro-RO" w:eastAsia="de-DE"/>
        </w:rPr>
        <w:t xml:space="preserve"> se modifică</w:t>
      </w:r>
      <w:r w:rsidR="00D02517" w:rsidRPr="00005C1E">
        <w:rPr>
          <w:rFonts w:ascii="Times New Roman" w:eastAsia="Arial" w:hAnsi="Times New Roman"/>
          <w:b/>
          <w:iCs/>
          <w:color w:val="000000"/>
          <w:sz w:val="24"/>
          <w:lang w:val="ro-RO" w:eastAsia="de-DE"/>
        </w:rPr>
        <w:t xml:space="preserve"> şi va avea următorul cuprins:</w:t>
      </w:r>
    </w:p>
    <w:p w14:paraId="09739E8D" w14:textId="77777777" w:rsidR="0012165A" w:rsidRPr="000B4635" w:rsidRDefault="0012165A" w:rsidP="0012165A">
      <w:pPr>
        <w:widowControl w:val="0"/>
        <w:autoSpaceDE w:val="0"/>
        <w:autoSpaceDN w:val="0"/>
        <w:adjustRightInd w:val="0"/>
        <w:spacing w:line="240" w:lineRule="atLeast"/>
        <w:jc w:val="both"/>
        <w:rPr>
          <w:rFonts w:ascii="Times New Roman" w:eastAsia="Times New Roman" w:hAnsi="Times New Roman"/>
          <w:sz w:val="24"/>
          <w:lang w:val="ro-RO" w:eastAsia="fr-FR"/>
        </w:rPr>
      </w:pPr>
    </w:p>
    <w:p w14:paraId="33964CD5" w14:textId="77777777" w:rsidR="0012165A" w:rsidRPr="000B4635" w:rsidRDefault="0012165A" w:rsidP="0012165A">
      <w:pPr>
        <w:widowControl w:val="0"/>
        <w:autoSpaceDE w:val="0"/>
        <w:autoSpaceDN w:val="0"/>
        <w:adjustRightInd w:val="0"/>
        <w:spacing w:line="240" w:lineRule="atLeast"/>
        <w:jc w:val="both"/>
        <w:rPr>
          <w:rFonts w:ascii="Times New Roman" w:eastAsiaTheme="minorHAnsi" w:hAnsi="Times New Roman"/>
          <w:sz w:val="24"/>
          <w:lang w:val="ro-RO" w:eastAsia="en-US"/>
        </w:rPr>
      </w:pPr>
      <w:r w:rsidRPr="000B4635">
        <w:rPr>
          <w:rFonts w:ascii="Times New Roman" w:eastAsiaTheme="minorHAnsi" w:hAnsi="Times New Roman"/>
          <w:sz w:val="24"/>
          <w:lang w:val="ro-RO"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521"/>
        <w:gridCol w:w="1276"/>
      </w:tblGrid>
      <w:tr w:rsidR="0012165A" w:rsidRPr="000B4635" w14:paraId="6B83D721" w14:textId="77777777" w:rsidTr="00CE6B46">
        <w:trPr>
          <w:cantSplit/>
          <w:tblHeader/>
          <w:jc w:val="center"/>
        </w:trPr>
        <w:tc>
          <w:tcPr>
            <w:tcW w:w="2800" w:type="dxa"/>
            <w:gridSpan w:val="2"/>
            <w:shd w:val="clear" w:color="auto" w:fill="auto"/>
          </w:tcPr>
          <w:p w14:paraId="280E5767" w14:textId="77777777" w:rsidR="0012165A" w:rsidRPr="000B4635" w:rsidRDefault="00E92582" w:rsidP="00CE6B46">
            <w:pPr>
              <w:autoSpaceDE w:val="0"/>
              <w:autoSpaceDN w:val="0"/>
              <w:spacing w:before="60" w:after="6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Articol şi alineat</w:t>
            </w:r>
          </w:p>
        </w:tc>
        <w:tc>
          <w:tcPr>
            <w:tcW w:w="3296" w:type="dxa"/>
            <w:shd w:val="clear" w:color="auto" w:fill="auto"/>
          </w:tcPr>
          <w:p w14:paraId="493BE3F5" w14:textId="77777777" w:rsidR="0012165A" w:rsidRPr="000B4635" w:rsidRDefault="0012165A" w:rsidP="00CE6B46">
            <w:pPr>
              <w:autoSpaceDE w:val="0"/>
              <w:autoSpaceDN w:val="0"/>
              <w:spacing w:before="60" w:after="6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Conţinut</w:t>
            </w:r>
          </w:p>
        </w:tc>
        <w:tc>
          <w:tcPr>
            <w:tcW w:w="7797" w:type="dxa"/>
            <w:gridSpan w:val="2"/>
            <w:shd w:val="clear" w:color="auto" w:fill="auto"/>
          </w:tcPr>
          <w:p w14:paraId="19A50A2B" w14:textId="77777777" w:rsidR="0012165A" w:rsidRPr="000B4635" w:rsidRDefault="0012165A" w:rsidP="00CE6B46">
            <w:pPr>
              <w:autoSpaceDE w:val="0"/>
              <w:autoSpaceDN w:val="0"/>
              <w:spacing w:before="60" w:after="6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Termen final şi observaţii</w:t>
            </w:r>
          </w:p>
        </w:tc>
      </w:tr>
      <w:tr w:rsidR="0012165A" w:rsidRPr="000B4635" w14:paraId="22CAC701" w14:textId="77777777" w:rsidTr="00CE6B46">
        <w:trPr>
          <w:cantSplit/>
          <w:jc w:val="center"/>
        </w:trPr>
        <w:tc>
          <w:tcPr>
            <w:tcW w:w="6096" w:type="dxa"/>
            <w:gridSpan w:val="3"/>
            <w:tcBorders>
              <w:top w:val="single" w:sz="4" w:space="0" w:color="auto"/>
            </w:tcBorders>
            <w:shd w:val="clear" w:color="auto" w:fill="auto"/>
          </w:tcPr>
          <w:p w14:paraId="3BE10014" w14:textId="77777777" w:rsidR="0012165A" w:rsidRPr="000B4635" w:rsidRDefault="0012165A" w:rsidP="00CE6B46">
            <w:pPr>
              <w:spacing w:before="80" w:after="80" w:line="240" w:lineRule="atLeast"/>
              <w:jc w:val="center"/>
              <w:rPr>
                <w:rFonts w:ascii="Times New Roman" w:hAnsi="Times New Roman"/>
                <w:b/>
                <w:sz w:val="24"/>
                <w:lang w:val="ro-RO"/>
              </w:rPr>
            </w:pPr>
            <w:r>
              <w:rPr>
                <w:rFonts w:ascii="Times New Roman" w:hAnsi="Times New Roman"/>
                <w:b/>
                <w:sz w:val="24"/>
                <w:lang w:val="ro-RO"/>
              </w:rPr>
              <w:t>CAPITOLUL</w:t>
            </w:r>
            <w:r w:rsidRPr="000B4635">
              <w:rPr>
                <w:rFonts w:ascii="Times New Roman" w:hAnsi="Times New Roman"/>
                <w:b/>
                <w:sz w:val="24"/>
                <w:lang w:val="ro-RO"/>
              </w:rPr>
              <w:t xml:space="preserve"> 9</w:t>
            </w:r>
          </w:p>
        </w:tc>
        <w:tc>
          <w:tcPr>
            <w:tcW w:w="6521" w:type="dxa"/>
            <w:tcBorders>
              <w:top w:val="single" w:sz="4" w:space="0" w:color="auto"/>
            </w:tcBorders>
            <w:shd w:val="clear" w:color="auto" w:fill="auto"/>
          </w:tcPr>
          <w:p w14:paraId="41CCD91B" w14:textId="77777777" w:rsidR="0012165A" w:rsidRPr="00157E84" w:rsidRDefault="0012165A" w:rsidP="00CE6B46">
            <w:pPr>
              <w:spacing w:before="40" w:after="40" w:line="240" w:lineRule="atLeast"/>
              <w:rPr>
                <w:rFonts w:ascii="Times New Roman" w:eastAsia="Calibri" w:hAnsi="Times New Roman"/>
                <w:sz w:val="24"/>
                <w:lang w:val="ro-RO"/>
              </w:rPr>
            </w:pPr>
            <w:r w:rsidRPr="00157E84">
              <w:rPr>
                <w:rFonts w:ascii="Times New Roman" w:eastAsia="Calibri" w:hAnsi="Times New Roman"/>
                <w:sz w:val="24"/>
                <w:lang w:val="ro-RO"/>
              </w:rPr>
              <w:t>Pentru motoarele deja instalate la bord și</w:t>
            </w:r>
          </w:p>
          <w:p w14:paraId="6AB1B27A" w14:textId="77777777" w:rsidR="0012165A" w:rsidRPr="00157E84" w:rsidRDefault="0012165A" w:rsidP="00CE6B46">
            <w:pPr>
              <w:spacing w:before="40" w:after="40" w:line="240" w:lineRule="atLeast"/>
              <w:rPr>
                <w:rFonts w:ascii="Times New Roman" w:eastAsia="Calibri" w:hAnsi="Times New Roman"/>
                <w:sz w:val="24"/>
                <w:lang w:val="ro-RO"/>
              </w:rPr>
            </w:pPr>
            <w:r w:rsidRPr="00157E84">
              <w:rPr>
                <w:rFonts w:ascii="Times New Roman" w:eastAsia="Calibri" w:hAnsi="Times New Roman"/>
                <w:sz w:val="24"/>
                <w:lang w:val="ro-RO"/>
              </w:rPr>
              <w:t>a) care nu sunt aprobate de tip sau</w:t>
            </w:r>
          </w:p>
          <w:p w14:paraId="3E18F213" w14:textId="77777777" w:rsidR="0012165A" w:rsidRPr="00157E84" w:rsidRDefault="0012165A" w:rsidP="00CE6B46">
            <w:pPr>
              <w:spacing w:before="40" w:after="40" w:line="240" w:lineRule="atLeast"/>
              <w:rPr>
                <w:rFonts w:ascii="Times New Roman" w:eastAsia="Calibri" w:hAnsi="Times New Roman"/>
                <w:sz w:val="24"/>
                <w:lang w:val="ro-RO"/>
              </w:rPr>
            </w:pPr>
            <w:r w:rsidRPr="00157E84">
              <w:rPr>
                <w:rFonts w:ascii="Times New Roman" w:eastAsia="Calibri" w:hAnsi="Times New Roman"/>
                <w:sz w:val="24"/>
                <w:lang w:val="ro-RO"/>
              </w:rPr>
              <w:t>b) pentru care nu a fost efectuată nicio încercare de instalare,</w:t>
            </w:r>
          </w:p>
          <w:p w14:paraId="5E0B9120" w14:textId="77777777" w:rsidR="0012165A" w:rsidRPr="000B4635" w:rsidRDefault="0012165A" w:rsidP="00CE6B46">
            <w:pPr>
              <w:spacing w:before="80" w:after="80" w:line="240" w:lineRule="atLeast"/>
              <w:rPr>
                <w:rFonts w:ascii="Times New Roman" w:hAnsi="Times New Roman"/>
                <w:sz w:val="24"/>
                <w:lang w:val="ro-RO"/>
              </w:rPr>
            </w:pPr>
            <w:r w:rsidRPr="00157E84">
              <w:rPr>
                <w:rFonts w:ascii="Times New Roman" w:eastAsia="Calibri" w:hAnsi="Times New Roman"/>
                <w:sz w:val="24"/>
                <w:lang w:val="ro-RO"/>
              </w:rPr>
              <w:t>numai art. 9.02 se aplică.</w:t>
            </w:r>
          </w:p>
        </w:tc>
        <w:tc>
          <w:tcPr>
            <w:tcW w:w="1276" w:type="dxa"/>
            <w:tcBorders>
              <w:top w:val="single" w:sz="4" w:space="0" w:color="auto"/>
              <w:bottom w:val="nil"/>
            </w:tcBorders>
            <w:shd w:val="clear" w:color="auto" w:fill="auto"/>
          </w:tcPr>
          <w:p w14:paraId="7CCB6ABD" w14:textId="77777777" w:rsidR="0012165A" w:rsidRPr="000B4635" w:rsidRDefault="0012165A" w:rsidP="00CE6B46">
            <w:pPr>
              <w:spacing w:before="80" w:after="80" w:line="240" w:lineRule="atLeast"/>
              <w:rPr>
                <w:rFonts w:ascii="Times New Roman" w:hAnsi="Times New Roman"/>
                <w:sz w:val="24"/>
                <w:lang w:val="ro-RO"/>
              </w:rPr>
            </w:pPr>
          </w:p>
        </w:tc>
      </w:tr>
      <w:tr w:rsidR="0012165A" w:rsidRPr="000B4635" w14:paraId="30340B11" w14:textId="77777777" w:rsidTr="00CE6B46">
        <w:trPr>
          <w:cantSplit/>
          <w:jc w:val="center"/>
        </w:trPr>
        <w:tc>
          <w:tcPr>
            <w:tcW w:w="1342" w:type="dxa"/>
            <w:shd w:val="clear" w:color="auto" w:fill="auto"/>
          </w:tcPr>
          <w:p w14:paraId="58412C08" w14:textId="77777777" w:rsidR="0012165A" w:rsidRPr="000B4635" w:rsidRDefault="0012165A" w:rsidP="00CE6B46">
            <w:pPr>
              <w:spacing w:before="80" w:after="80" w:line="240" w:lineRule="atLeast"/>
              <w:rPr>
                <w:rFonts w:ascii="Times New Roman" w:eastAsia="Calibri" w:hAnsi="Times New Roman"/>
                <w:sz w:val="24"/>
                <w:lang w:val="ro-RO"/>
              </w:rPr>
            </w:pPr>
            <w:r w:rsidRPr="000B4635">
              <w:rPr>
                <w:rFonts w:ascii="Times New Roman" w:hAnsi="Times New Roman"/>
                <w:sz w:val="24"/>
                <w:lang w:val="ro-RO"/>
              </w:rPr>
              <w:t>9.01</w:t>
            </w:r>
          </w:p>
        </w:tc>
        <w:tc>
          <w:tcPr>
            <w:tcW w:w="1458" w:type="dxa"/>
            <w:shd w:val="clear" w:color="auto" w:fill="auto"/>
          </w:tcPr>
          <w:p w14:paraId="5743115C" w14:textId="77777777" w:rsidR="0012165A" w:rsidRPr="000B4635" w:rsidRDefault="003F1CAD" w:rsidP="003F1CAD">
            <w:pPr>
              <w:spacing w:before="80" w:after="80" w:line="240" w:lineRule="atLeast"/>
              <w:rPr>
                <w:rFonts w:ascii="Times New Roman" w:hAnsi="Times New Roman"/>
                <w:sz w:val="24"/>
                <w:lang w:val="ro-RO"/>
              </w:rPr>
            </w:pPr>
            <w:r>
              <w:rPr>
                <w:rFonts w:ascii="Times New Roman" w:hAnsi="Times New Roman"/>
                <w:sz w:val="24"/>
                <w:lang w:val="ro-RO"/>
              </w:rPr>
              <w:t>alin.</w:t>
            </w:r>
            <w:r w:rsidR="0012165A" w:rsidRPr="000B4635">
              <w:rPr>
                <w:rFonts w:ascii="Times New Roman" w:hAnsi="Times New Roman"/>
                <w:sz w:val="24"/>
                <w:lang w:val="ro-RO"/>
              </w:rPr>
              <w:t xml:space="preserve">1 </w:t>
            </w:r>
            <w:r w:rsidR="00F816CA">
              <w:rPr>
                <w:rFonts w:ascii="Times New Roman" w:hAnsi="Times New Roman"/>
                <w:sz w:val="24"/>
                <w:lang w:val="ro-RO"/>
              </w:rPr>
              <w:t>la</w:t>
            </w:r>
            <w:r w:rsidR="0012165A" w:rsidRPr="000B4635">
              <w:rPr>
                <w:rFonts w:ascii="Times New Roman" w:hAnsi="Times New Roman"/>
                <w:sz w:val="24"/>
                <w:lang w:val="ro-RO"/>
              </w:rPr>
              <w:t xml:space="preserve"> 4</w:t>
            </w:r>
          </w:p>
        </w:tc>
        <w:tc>
          <w:tcPr>
            <w:tcW w:w="3296" w:type="dxa"/>
            <w:shd w:val="clear" w:color="auto" w:fill="auto"/>
          </w:tcPr>
          <w:p w14:paraId="42FDEA30" w14:textId="77777777" w:rsidR="0012165A" w:rsidRPr="000B4635" w:rsidRDefault="0012165A" w:rsidP="00CE6B46">
            <w:pPr>
              <w:spacing w:before="80" w:after="80" w:line="240" w:lineRule="atLeast"/>
              <w:rPr>
                <w:rFonts w:ascii="Times New Roman" w:eastAsia="Calibri" w:hAnsi="Times New Roman"/>
                <w:sz w:val="24"/>
                <w:lang w:val="ro-RO"/>
              </w:rPr>
            </w:pPr>
            <w:r w:rsidRPr="00157E84">
              <w:rPr>
                <w:rFonts w:ascii="Times New Roman" w:hAnsi="Times New Roman"/>
                <w:sz w:val="24"/>
                <w:lang w:val="ro-RO"/>
              </w:rPr>
              <w:t>Prevederi generale</w:t>
            </w:r>
          </w:p>
        </w:tc>
        <w:tc>
          <w:tcPr>
            <w:tcW w:w="6521" w:type="dxa"/>
            <w:vMerge w:val="restart"/>
            <w:shd w:val="clear" w:color="auto" w:fill="auto"/>
            <w:vAlign w:val="center"/>
          </w:tcPr>
          <w:p w14:paraId="220DFF44" w14:textId="77777777" w:rsidR="0012165A" w:rsidRPr="000B4635" w:rsidRDefault="0012165A" w:rsidP="00CE6B46">
            <w:pPr>
              <w:spacing w:before="80" w:after="80" w:line="240" w:lineRule="atLeast"/>
              <w:rPr>
                <w:rFonts w:ascii="Times New Roman" w:hAnsi="Times New Roman"/>
                <w:sz w:val="24"/>
                <w:lang w:val="ro-RO"/>
              </w:rPr>
            </w:pPr>
            <w:r w:rsidRPr="00157E84">
              <w:rPr>
                <w:rFonts w:ascii="Times New Roman" w:hAnsi="Times New Roman"/>
                <w:sz w:val="24"/>
                <w:lang w:val="ro-RO"/>
              </w:rPr>
              <w:t>Pentru motoare care respectă prevederile privind aprobarea de tip și de instalare în vigoare la data instalării: N.R.</w:t>
            </w:r>
          </w:p>
        </w:tc>
        <w:tc>
          <w:tcPr>
            <w:tcW w:w="1276" w:type="dxa"/>
            <w:tcBorders>
              <w:top w:val="nil"/>
              <w:bottom w:val="nil"/>
            </w:tcBorders>
            <w:shd w:val="clear" w:color="auto" w:fill="auto"/>
          </w:tcPr>
          <w:p w14:paraId="0E06A6A7" w14:textId="77777777" w:rsidR="0012165A" w:rsidRPr="000B4635" w:rsidRDefault="0012165A" w:rsidP="00CE6B46">
            <w:pPr>
              <w:spacing w:before="80" w:after="80" w:line="240" w:lineRule="atLeast"/>
              <w:rPr>
                <w:rFonts w:ascii="Times New Roman" w:hAnsi="Times New Roman"/>
                <w:sz w:val="24"/>
                <w:lang w:val="ro-RO"/>
              </w:rPr>
            </w:pPr>
          </w:p>
        </w:tc>
      </w:tr>
      <w:tr w:rsidR="0012165A" w:rsidRPr="000B4635" w14:paraId="1EE829F6" w14:textId="77777777" w:rsidTr="00CE6B46">
        <w:trPr>
          <w:cantSplit/>
          <w:jc w:val="center"/>
        </w:trPr>
        <w:tc>
          <w:tcPr>
            <w:tcW w:w="1342" w:type="dxa"/>
            <w:shd w:val="clear" w:color="auto" w:fill="auto"/>
          </w:tcPr>
          <w:p w14:paraId="57996012" w14:textId="77777777" w:rsidR="0012165A" w:rsidRPr="000B4635" w:rsidRDefault="0012165A" w:rsidP="00CE6B46">
            <w:pPr>
              <w:spacing w:before="80" w:after="80" w:line="240" w:lineRule="atLeast"/>
              <w:rPr>
                <w:rFonts w:ascii="Times New Roman" w:hAnsi="Times New Roman"/>
                <w:sz w:val="24"/>
                <w:lang w:val="ro-RO"/>
              </w:rPr>
            </w:pPr>
            <w:r w:rsidRPr="000B4635">
              <w:rPr>
                <w:rFonts w:ascii="Times New Roman" w:hAnsi="Times New Roman"/>
                <w:sz w:val="24"/>
                <w:lang w:val="ro-RO"/>
              </w:rPr>
              <w:t>9.06</w:t>
            </w:r>
          </w:p>
        </w:tc>
        <w:tc>
          <w:tcPr>
            <w:tcW w:w="1458" w:type="dxa"/>
            <w:shd w:val="clear" w:color="auto" w:fill="auto"/>
          </w:tcPr>
          <w:p w14:paraId="320764A9" w14:textId="77777777" w:rsidR="0012165A" w:rsidRPr="000B4635" w:rsidRDefault="0012165A" w:rsidP="00CE6B46">
            <w:pPr>
              <w:spacing w:before="80" w:after="80" w:line="240" w:lineRule="atLeast"/>
              <w:rPr>
                <w:rFonts w:ascii="Times New Roman" w:hAnsi="Times New Roman"/>
                <w:sz w:val="24"/>
                <w:lang w:val="ro-RO"/>
              </w:rPr>
            </w:pPr>
          </w:p>
        </w:tc>
        <w:tc>
          <w:tcPr>
            <w:tcW w:w="3296" w:type="dxa"/>
            <w:shd w:val="clear" w:color="auto" w:fill="auto"/>
          </w:tcPr>
          <w:p w14:paraId="60AD843B" w14:textId="77777777" w:rsidR="0012165A" w:rsidRPr="000B4635" w:rsidRDefault="0012165A" w:rsidP="00CE6B46">
            <w:pPr>
              <w:spacing w:before="80" w:after="80" w:line="240" w:lineRule="atLeast"/>
              <w:rPr>
                <w:rFonts w:ascii="Times New Roman" w:hAnsi="Times New Roman"/>
                <w:sz w:val="24"/>
                <w:lang w:val="ro-RO"/>
              </w:rPr>
            </w:pPr>
            <w:r w:rsidRPr="00157E84">
              <w:rPr>
                <w:rFonts w:ascii="Times New Roman" w:hAnsi="Times New Roman"/>
                <w:sz w:val="24"/>
                <w:lang w:val="ro-RO"/>
              </w:rPr>
              <w:t>Încercările privind instalarea</w:t>
            </w:r>
          </w:p>
        </w:tc>
        <w:tc>
          <w:tcPr>
            <w:tcW w:w="6521" w:type="dxa"/>
            <w:vMerge/>
            <w:shd w:val="clear" w:color="auto" w:fill="auto"/>
          </w:tcPr>
          <w:p w14:paraId="7BB6A74B" w14:textId="77777777" w:rsidR="0012165A" w:rsidRPr="000B4635" w:rsidRDefault="0012165A" w:rsidP="00CE6B46">
            <w:pPr>
              <w:spacing w:before="80" w:after="80" w:line="240" w:lineRule="atLeast"/>
              <w:rPr>
                <w:rFonts w:ascii="Times New Roman" w:hAnsi="Times New Roman"/>
                <w:sz w:val="24"/>
                <w:lang w:val="ro-RO"/>
              </w:rPr>
            </w:pPr>
          </w:p>
        </w:tc>
        <w:tc>
          <w:tcPr>
            <w:tcW w:w="1276" w:type="dxa"/>
            <w:tcBorders>
              <w:top w:val="nil"/>
            </w:tcBorders>
            <w:shd w:val="clear" w:color="auto" w:fill="auto"/>
          </w:tcPr>
          <w:p w14:paraId="293CDC9D" w14:textId="77777777" w:rsidR="0012165A" w:rsidRPr="000B4635" w:rsidRDefault="0012165A" w:rsidP="00CE6B46">
            <w:pPr>
              <w:spacing w:before="80" w:after="80" w:line="240" w:lineRule="atLeast"/>
              <w:rPr>
                <w:rFonts w:ascii="Times New Roman" w:hAnsi="Times New Roman"/>
                <w:sz w:val="24"/>
                <w:lang w:val="ro-RO"/>
              </w:rPr>
            </w:pPr>
          </w:p>
        </w:tc>
      </w:tr>
    </w:tbl>
    <w:p w14:paraId="4B9E7B50" w14:textId="77777777" w:rsidR="0012165A" w:rsidRPr="000B4635" w:rsidRDefault="00B87DA4" w:rsidP="0012165A">
      <w:pPr>
        <w:tabs>
          <w:tab w:val="left" w:pos="5103"/>
        </w:tabs>
        <w:suppressAutoHyphens/>
        <w:spacing w:line="240" w:lineRule="atLeast"/>
        <w:jc w:val="right"/>
        <w:rPr>
          <w:rFonts w:ascii="Times New Roman" w:eastAsia="Calibri" w:hAnsi="Times New Roman"/>
          <w:color w:val="000000"/>
          <w:sz w:val="24"/>
          <w:lang w:val="ro-RO" w:eastAsia="fr-FR"/>
        </w:rPr>
      </w:pPr>
      <w:r>
        <w:rPr>
          <w:rFonts w:ascii="Times New Roman" w:eastAsiaTheme="minorHAnsi" w:hAnsi="Times New Roman"/>
          <w:sz w:val="24"/>
          <w:lang w:val="ro-RO" w:eastAsia="en-US"/>
        </w:rPr>
        <w:t>„</w:t>
      </w:r>
    </w:p>
    <w:p w14:paraId="19ED87B4" w14:textId="77777777" w:rsidR="00F74A46" w:rsidRDefault="00F74A46" w:rsidP="00F74A46">
      <w:pPr>
        <w:spacing w:line="240" w:lineRule="atLeast"/>
        <w:jc w:val="both"/>
        <w:rPr>
          <w:rFonts w:ascii="Times New Roman" w:eastAsia="Arial" w:hAnsi="Times New Roman"/>
          <w:b/>
          <w:iCs/>
          <w:color w:val="000000"/>
          <w:sz w:val="24"/>
          <w:lang w:val="ro-RO" w:eastAsia="de-DE"/>
        </w:rPr>
      </w:pPr>
      <w:r>
        <w:rPr>
          <w:rFonts w:ascii="Times New Roman" w:eastAsia="Times New Roman" w:hAnsi="Times New Roman"/>
          <w:b/>
          <w:color w:val="000000"/>
          <w:sz w:val="24"/>
          <w:lang w:val="ro-RO" w:eastAsia="en-GB"/>
        </w:rPr>
        <w:t>5</w:t>
      </w:r>
      <w:r w:rsidR="00AA76CC">
        <w:rPr>
          <w:rFonts w:ascii="Times New Roman" w:eastAsia="Times New Roman" w:hAnsi="Times New Roman"/>
          <w:b/>
          <w:color w:val="000000"/>
          <w:sz w:val="24"/>
          <w:lang w:val="ro-RO" w:eastAsia="en-GB"/>
        </w:rPr>
        <w:t>7</w:t>
      </w:r>
      <w:r w:rsidRPr="00D02517">
        <w:rPr>
          <w:rFonts w:ascii="Times New Roman" w:eastAsia="Times New Roman" w:hAnsi="Times New Roman"/>
          <w:b/>
          <w:color w:val="000000"/>
          <w:sz w:val="24"/>
          <w:lang w:val="ro-RO" w:eastAsia="en-GB"/>
        </w:rPr>
        <w:t>.</w:t>
      </w:r>
      <w:r>
        <w:rPr>
          <w:rFonts w:ascii="Times New Roman" w:eastAsia="Times New Roman" w:hAnsi="Times New Roman"/>
          <w:i/>
          <w:color w:val="000000"/>
          <w:sz w:val="24"/>
          <w:lang w:val="ro-RO" w:eastAsia="en-GB"/>
        </w:rPr>
        <w:tab/>
      </w:r>
      <w:r w:rsidRPr="00005C1E">
        <w:rPr>
          <w:rFonts w:ascii="Times New Roman" w:eastAsia="Arial" w:hAnsi="Times New Roman"/>
          <w:b/>
          <w:iCs/>
          <w:color w:val="000000"/>
          <w:sz w:val="24"/>
          <w:lang w:val="ro-RO" w:eastAsia="de-DE"/>
        </w:rPr>
        <w:t>La tabelul de la articolul 3</w:t>
      </w:r>
      <w:r>
        <w:rPr>
          <w:rFonts w:ascii="Times New Roman" w:eastAsia="Arial" w:hAnsi="Times New Roman"/>
          <w:b/>
          <w:iCs/>
          <w:color w:val="000000"/>
          <w:sz w:val="24"/>
          <w:lang w:val="ro-RO" w:eastAsia="de-DE"/>
        </w:rPr>
        <w:t>3</w:t>
      </w:r>
      <w:r w:rsidRPr="00005C1E">
        <w:rPr>
          <w:rFonts w:ascii="Times New Roman" w:eastAsia="Arial" w:hAnsi="Times New Roman"/>
          <w:b/>
          <w:iCs/>
          <w:color w:val="000000"/>
          <w:sz w:val="24"/>
          <w:lang w:val="ro-RO" w:eastAsia="de-DE"/>
        </w:rPr>
        <w:t>.0</w:t>
      </w:r>
      <w:r>
        <w:rPr>
          <w:rFonts w:ascii="Times New Roman" w:eastAsia="Arial" w:hAnsi="Times New Roman"/>
          <w:b/>
          <w:iCs/>
          <w:color w:val="000000"/>
          <w:sz w:val="24"/>
          <w:lang w:val="ro-RO" w:eastAsia="de-DE"/>
        </w:rPr>
        <w:t>2</w:t>
      </w:r>
      <w:r w:rsidRPr="00005C1E">
        <w:rPr>
          <w:rFonts w:ascii="Times New Roman" w:eastAsia="Arial" w:hAnsi="Times New Roman"/>
          <w:b/>
          <w:iCs/>
          <w:color w:val="000000"/>
          <w:sz w:val="24"/>
          <w:lang w:val="ro-RO" w:eastAsia="de-DE"/>
        </w:rPr>
        <w:t xml:space="preserve">, alineatul </w:t>
      </w:r>
      <w:r>
        <w:rPr>
          <w:rFonts w:ascii="Times New Roman" w:eastAsia="Arial" w:hAnsi="Times New Roman"/>
          <w:b/>
          <w:iCs/>
          <w:color w:val="000000"/>
          <w:sz w:val="24"/>
          <w:lang w:val="ro-RO" w:eastAsia="de-DE"/>
        </w:rPr>
        <w:t>2</w:t>
      </w:r>
      <w:r w:rsidRPr="00005C1E">
        <w:rPr>
          <w:rFonts w:ascii="Times New Roman" w:eastAsia="Arial" w:hAnsi="Times New Roman"/>
          <w:b/>
          <w:iCs/>
          <w:color w:val="000000"/>
          <w:sz w:val="24"/>
          <w:lang w:val="ro-RO" w:eastAsia="de-DE"/>
        </w:rPr>
        <w:t xml:space="preserve">, nota referitoare </w:t>
      </w:r>
      <w:r w:rsidRPr="00D02517">
        <w:rPr>
          <w:rFonts w:ascii="Times New Roman" w:eastAsia="Arial" w:hAnsi="Times New Roman"/>
          <w:b/>
          <w:iCs/>
          <w:color w:val="000000"/>
          <w:sz w:val="24"/>
          <w:lang w:val="ro-RO" w:eastAsia="de-DE"/>
        </w:rPr>
        <w:t xml:space="preserve">la </w:t>
      </w:r>
      <w:r w:rsidRPr="00D02517">
        <w:rPr>
          <w:rFonts w:ascii="Times New Roman" w:eastAsia="Times New Roman" w:hAnsi="Times New Roman"/>
          <w:b/>
          <w:color w:val="000000"/>
          <w:sz w:val="24"/>
          <w:lang w:val="ro-RO" w:eastAsia="en-GB"/>
        </w:rPr>
        <w:t xml:space="preserve">Capitolul </w:t>
      </w:r>
      <w:r>
        <w:rPr>
          <w:rFonts w:ascii="Times New Roman" w:eastAsia="Times New Roman" w:hAnsi="Times New Roman"/>
          <w:b/>
          <w:color w:val="000000"/>
          <w:sz w:val="24"/>
          <w:lang w:val="ro-RO" w:eastAsia="en-GB"/>
        </w:rPr>
        <w:t>10</w:t>
      </w:r>
      <w:r w:rsidRPr="00D02517">
        <w:rPr>
          <w:rFonts w:ascii="Times New Roman" w:eastAsia="Arial" w:hAnsi="Times New Roman"/>
          <w:b/>
          <w:iCs/>
          <w:color w:val="000000"/>
          <w:sz w:val="24"/>
          <w:lang w:val="ro-RO" w:eastAsia="de-DE"/>
        </w:rPr>
        <w:t xml:space="preserve"> se modifică</w:t>
      </w:r>
      <w:r w:rsidRPr="00005C1E">
        <w:rPr>
          <w:rFonts w:ascii="Times New Roman" w:eastAsia="Arial" w:hAnsi="Times New Roman"/>
          <w:b/>
          <w:iCs/>
          <w:color w:val="000000"/>
          <w:sz w:val="24"/>
          <w:lang w:val="ro-RO" w:eastAsia="de-DE"/>
        </w:rPr>
        <w:t xml:space="preserve"> şi va avea următorul cuprins:</w:t>
      </w:r>
    </w:p>
    <w:p w14:paraId="487BBD7C" w14:textId="77777777" w:rsidR="00F74A46" w:rsidRDefault="00F74A46" w:rsidP="00F74A46">
      <w:pPr>
        <w:spacing w:line="240" w:lineRule="atLeast"/>
        <w:jc w:val="both"/>
        <w:rPr>
          <w:rFonts w:ascii="Times New Roman" w:eastAsia="Arial" w:hAnsi="Times New Roman"/>
          <w:b/>
          <w:iCs/>
          <w:color w:val="000000"/>
          <w:sz w:val="24"/>
          <w:lang w:val="ro-RO" w:eastAsia="de-DE"/>
        </w:rPr>
      </w:pPr>
    </w:p>
    <w:p w14:paraId="4E21279F" w14:textId="77777777" w:rsidR="0012165A" w:rsidRPr="000B4635" w:rsidRDefault="0012165A" w:rsidP="0012165A">
      <w:pPr>
        <w:autoSpaceDE w:val="0"/>
        <w:autoSpaceDN w:val="0"/>
        <w:spacing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465"/>
        <w:gridCol w:w="1332"/>
      </w:tblGrid>
      <w:tr w:rsidR="0012165A" w:rsidRPr="000B4635" w14:paraId="5FC5CF82" w14:textId="77777777" w:rsidTr="00CE6B46">
        <w:trPr>
          <w:cantSplit/>
          <w:tblHeader/>
          <w:jc w:val="center"/>
        </w:trPr>
        <w:tc>
          <w:tcPr>
            <w:tcW w:w="2800" w:type="dxa"/>
            <w:gridSpan w:val="2"/>
            <w:shd w:val="clear" w:color="auto" w:fill="auto"/>
          </w:tcPr>
          <w:p w14:paraId="68F9D5FA" w14:textId="77777777" w:rsidR="0012165A" w:rsidRPr="000B4635" w:rsidRDefault="00E92582" w:rsidP="00CE6B46">
            <w:pPr>
              <w:autoSpaceDE w:val="0"/>
              <w:autoSpaceDN w:val="0"/>
              <w:spacing w:before="60" w:after="6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Articol şi alineat</w:t>
            </w:r>
          </w:p>
        </w:tc>
        <w:tc>
          <w:tcPr>
            <w:tcW w:w="3296" w:type="dxa"/>
            <w:shd w:val="clear" w:color="auto" w:fill="auto"/>
          </w:tcPr>
          <w:p w14:paraId="5392C225" w14:textId="77777777" w:rsidR="0012165A" w:rsidRPr="000B4635" w:rsidRDefault="0012165A" w:rsidP="00CE6B46">
            <w:pPr>
              <w:autoSpaceDE w:val="0"/>
              <w:autoSpaceDN w:val="0"/>
              <w:spacing w:before="60" w:after="6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Conţinut</w:t>
            </w:r>
          </w:p>
        </w:tc>
        <w:tc>
          <w:tcPr>
            <w:tcW w:w="7797" w:type="dxa"/>
            <w:gridSpan w:val="2"/>
            <w:shd w:val="clear" w:color="auto" w:fill="auto"/>
          </w:tcPr>
          <w:p w14:paraId="402ED59D" w14:textId="77777777" w:rsidR="0012165A" w:rsidRPr="000B4635" w:rsidRDefault="0012165A" w:rsidP="00CE6B46">
            <w:pPr>
              <w:autoSpaceDE w:val="0"/>
              <w:autoSpaceDN w:val="0"/>
              <w:spacing w:before="60" w:after="6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Termen final şi observaţii</w:t>
            </w:r>
          </w:p>
        </w:tc>
      </w:tr>
      <w:tr w:rsidR="0012165A" w:rsidRPr="000B4635" w14:paraId="4421D3E1" w14:textId="77777777" w:rsidTr="00CE6B46">
        <w:trPr>
          <w:cantSplit/>
          <w:jc w:val="center"/>
        </w:trPr>
        <w:tc>
          <w:tcPr>
            <w:tcW w:w="6096" w:type="dxa"/>
            <w:gridSpan w:val="3"/>
            <w:tcBorders>
              <w:top w:val="single" w:sz="4" w:space="0" w:color="auto"/>
            </w:tcBorders>
            <w:shd w:val="clear" w:color="auto" w:fill="auto"/>
          </w:tcPr>
          <w:p w14:paraId="42B6A882" w14:textId="77777777" w:rsidR="0012165A" w:rsidRPr="000B4635" w:rsidRDefault="0012165A" w:rsidP="00CE6B46">
            <w:pPr>
              <w:autoSpaceDE w:val="0"/>
              <w:autoSpaceDN w:val="0"/>
              <w:spacing w:before="140" w:after="140" w:line="240" w:lineRule="atLeast"/>
              <w:ind w:left="425" w:hanging="425"/>
              <w:jc w:val="center"/>
              <w:rPr>
                <w:rFonts w:ascii="Times New Roman" w:eastAsia="Times New Roman" w:hAnsi="Times New Roman"/>
                <w:b/>
                <w:sz w:val="24"/>
                <w:lang w:val="ro-RO" w:eastAsia="fr-FR"/>
              </w:rPr>
            </w:pPr>
            <w:r>
              <w:rPr>
                <w:rFonts w:ascii="Times New Roman" w:eastAsia="Times New Roman" w:hAnsi="Times New Roman"/>
                <w:b/>
                <w:sz w:val="24"/>
                <w:lang w:val="ro-RO" w:eastAsia="fr-FR"/>
              </w:rPr>
              <w:t>CAPITOLUL</w:t>
            </w:r>
            <w:r w:rsidRPr="000B4635">
              <w:rPr>
                <w:rFonts w:ascii="Times New Roman" w:eastAsia="Times New Roman" w:hAnsi="Times New Roman"/>
                <w:b/>
                <w:sz w:val="24"/>
                <w:lang w:val="ro-RO" w:eastAsia="fr-FR"/>
              </w:rPr>
              <w:t xml:space="preserve"> 10</w:t>
            </w:r>
          </w:p>
        </w:tc>
        <w:tc>
          <w:tcPr>
            <w:tcW w:w="6465" w:type="dxa"/>
            <w:tcBorders>
              <w:top w:val="single" w:sz="4" w:space="0" w:color="auto"/>
            </w:tcBorders>
            <w:shd w:val="clear" w:color="auto" w:fill="auto"/>
          </w:tcPr>
          <w:p w14:paraId="746B6DD9" w14:textId="77777777" w:rsidR="0012165A" w:rsidRPr="000B4635" w:rsidRDefault="0012165A" w:rsidP="00CE6B46">
            <w:pPr>
              <w:autoSpaceDE w:val="0"/>
              <w:autoSpaceDN w:val="0"/>
              <w:spacing w:before="140" w:after="140" w:line="240" w:lineRule="atLeast"/>
              <w:ind w:left="425" w:hanging="425"/>
              <w:jc w:val="both"/>
              <w:rPr>
                <w:rFonts w:ascii="Times New Roman" w:eastAsia="Times New Roman" w:hAnsi="Times New Roman"/>
                <w:sz w:val="24"/>
                <w:lang w:val="ro-RO" w:eastAsia="fr-FR"/>
              </w:rPr>
            </w:pPr>
          </w:p>
        </w:tc>
        <w:tc>
          <w:tcPr>
            <w:tcW w:w="1332" w:type="dxa"/>
            <w:tcBorders>
              <w:top w:val="single" w:sz="4" w:space="0" w:color="auto"/>
            </w:tcBorders>
            <w:shd w:val="clear" w:color="auto" w:fill="auto"/>
          </w:tcPr>
          <w:p w14:paraId="586209E1" w14:textId="77777777" w:rsidR="0012165A" w:rsidRPr="000B4635" w:rsidRDefault="0012165A" w:rsidP="00CE6B46">
            <w:pPr>
              <w:autoSpaceDE w:val="0"/>
              <w:autoSpaceDN w:val="0"/>
              <w:spacing w:before="140" w:after="140" w:line="240" w:lineRule="atLeast"/>
              <w:jc w:val="both"/>
              <w:rPr>
                <w:rFonts w:ascii="Times New Roman" w:eastAsia="Times New Roman" w:hAnsi="Times New Roman"/>
                <w:sz w:val="24"/>
                <w:lang w:val="ro-RO" w:eastAsia="fr-FR"/>
              </w:rPr>
            </w:pPr>
          </w:p>
        </w:tc>
      </w:tr>
      <w:tr w:rsidR="0012165A" w:rsidRPr="000B4635" w14:paraId="6D751715" w14:textId="77777777" w:rsidTr="00CE6B46">
        <w:trPr>
          <w:cantSplit/>
          <w:jc w:val="center"/>
        </w:trPr>
        <w:tc>
          <w:tcPr>
            <w:tcW w:w="1342" w:type="dxa"/>
            <w:vMerge w:val="restart"/>
            <w:shd w:val="clear" w:color="auto" w:fill="auto"/>
          </w:tcPr>
          <w:p w14:paraId="60CA4217" w14:textId="77777777" w:rsidR="0012165A" w:rsidRPr="000B4635" w:rsidRDefault="0012165A" w:rsidP="00CE6B46">
            <w:pPr>
              <w:autoSpaceDE w:val="0"/>
              <w:autoSpaceDN w:val="0"/>
              <w:spacing w:before="140" w:after="14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10.01</w:t>
            </w:r>
          </w:p>
        </w:tc>
        <w:tc>
          <w:tcPr>
            <w:tcW w:w="1458" w:type="dxa"/>
            <w:shd w:val="clear" w:color="auto" w:fill="auto"/>
          </w:tcPr>
          <w:p w14:paraId="4A566703" w14:textId="77777777" w:rsidR="0012165A" w:rsidRPr="000B4635" w:rsidRDefault="003F1CAD" w:rsidP="00E66BFF">
            <w:pPr>
              <w:autoSpaceDE w:val="0"/>
              <w:autoSpaceDN w:val="0"/>
              <w:spacing w:before="140" w:after="14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 xml:space="preserve">1 </w:t>
            </w:r>
            <w:r w:rsidR="0012165A">
              <w:rPr>
                <w:rFonts w:ascii="Times New Roman" w:eastAsiaTheme="minorHAnsi" w:hAnsi="Times New Roman"/>
                <w:sz w:val="24"/>
                <w:lang w:val="ro-RO" w:eastAsia="en-US"/>
              </w:rPr>
              <w:t>a doua frază</w:t>
            </w:r>
          </w:p>
        </w:tc>
        <w:tc>
          <w:tcPr>
            <w:tcW w:w="3296" w:type="dxa"/>
            <w:shd w:val="clear" w:color="auto" w:fill="auto"/>
          </w:tcPr>
          <w:p w14:paraId="6FBAC530" w14:textId="77777777" w:rsidR="0012165A" w:rsidRPr="000B4635" w:rsidRDefault="0012165A" w:rsidP="00CE6B46">
            <w:pPr>
              <w:autoSpaceDE w:val="0"/>
              <w:autoSpaceDN w:val="0"/>
              <w:spacing w:before="140" w:after="140" w:line="240" w:lineRule="atLeast"/>
              <w:jc w:val="both"/>
              <w:rPr>
                <w:rFonts w:ascii="Times New Roman" w:eastAsiaTheme="minorHAnsi" w:hAnsi="Times New Roman"/>
                <w:sz w:val="24"/>
                <w:lang w:val="ro-RO" w:eastAsia="en-US"/>
              </w:rPr>
            </w:pPr>
            <w:r w:rsidRPr="00651F13">
              <w:rPr>
                <w:rFonts w:ascii="Times New Roman" w:eastAsiaTheme="minorHAnsi" w:hAnsi="Times New Roman"/>
                <w:sz w:val="24"/>
                <w:lang w:val="ro-RO" w:eastAsia="en-US"/>
              </w:rPr>
              <w:t>Prezentarea documentelor cerute la comisia de inspecţie</w:t>
            </w:r>
          </w:p>
        </w:tc>
        <w:tc>
          <w:tcPr>
            <w:tcW w:w="6465" w:type="dxa"/>
            <w:shd w:val="clear" w:color="auto" w:fill="auto"/>
          </w:tcPr>
          <w:p w14:paraId="6B2BC03D" w14:textId="77777777" w:rsidR="0012165A" w:rsidRPr="000B4635" w:rsidRDefault="0012165A" w:rsidP="00CE6B46">
            <w:pPr>
              <w:autoSpaceDE w:val="0"/>
              <w:autoSpaceDN w:val="0"/>
              <w:spacing w:before="140" w:after="14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087AE378" w14:textId="77777777" w:rsidR="0012165A" w:rsidRPr="000B4635" w:rsidRDefault="0012165A" w:rsidP="00CE6B46">
            <w:pPr>
              <w:autoSpaceDE w:val="0"/>
              <w:autoSpaceDN w:val="0"/>
              <w:spacing w:before="140" w:after="14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30.12.2049 </w:t>
            </w:r>
          </w:p>
        </w:tc>
      </w:tr>
      <w:tr w:rsidR="0012165A" w:rsidRPr="000B4635" w14:paraId="0F97EFDA" w14:textId="77777777" w:rsidTr="00CE6B46">
        <w:trPr>
          <w:cantSplit/>
          <w:jc w:val="center"/>
        </w:trPr>
        <w:tc>
          <w:tcPr>
            <w:tcW w:w="1342" w:type="dxa"/>
            <w:vMerge/>
            <w:shd w:val="clear" w:color="auto" w:fill="auto"/>
          </w:tcPr>
          <w:p w14:paraId="40036C14" w14:textId="77777777" w:rsidR="0012165A" w:rsidRPr="000B4635" w:rsidRDefault="0012165A" w:rsidP="00CE6B46">
            <w:pPr>
              <w:autoSpaceDE w:val="0"/>
              <w:autoSpaceDN w:val="0"/>
              <w:spacing w:before="140" w:after="140" w:line="240" w:lineRule="atLeast"/>
              <w:jc w:val="both"/>
              <w:rPr>
                <w:rFonts w:ascii="Times New Roman" w:eastAsia="Times New Roman" w:hAnsi="Times New Roman"/>
                <w:sz w:val="24"/>
                <w:lang w:val="ro-RO" w:eastAsia="fr-FR"/>
              </w:rPr>
            </w:pPr>
          </w:p>
        </w:tc>
        <w:tc>
          <w:tcPr>
            <w:tcW w:w="1458" w:type="dxa"/>
            <w:shd w:val="clear" w:color="auto" w:fill="auto"/>
          </w:tcPr>
          <w:p w14:paraId="5E560106" w14:textId="77777777" w:rsidR="0012165A" w:rsidRPr="000B4635" w:rsidRDefault="003F1CAD" w:rsidP="00E66BFF">
            <w:pPr>
              <w:autoSpaceDE w:val="0"/>
              <w:autoSpaceDN w:val="0"/>
              <w:spacing w:before="140" w:after="14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2</w:t>
            </w:r>
            <w:r>
              <w:rPr>
                <w:rFonts w:ascii="Times New Roman" w:eastAsiaTheme="minorHAnsi" w:hAnsi="Times New Roman"/>
                <w:sz w:val="24"/>
                <w:lang w:val="ro-RO" w:eastAsia="en-US"/>
              </w:rPr>
              <w:t xml:space="preserve"> lit.</w:t>
            </w:r>
            <w:r w:rsidR="0012165A" w:rsidRPr="000B4635">
              <w:rPr>
                <w:rFonts w:ascii="Times New Roman" w:eastAsiaTheme="minorHAnsi" w:hAnsi="Times New Roman"/>
                <w:sz w:val="24"/>
                <w:lang w:val="ro-RO" w:eastAsia="en-US"/>
              </w:rPr>
              <w:t>b)</w:t>
            </w:r>
          </w:p>
        </w:tc>
        <w:tc>
          <w:tcPr>
            <w:tcW w:w="3296" w:type="dxa"/>
            <w:shd w:val="clear" w:color="auto" w:fill="auto"/>
          </w:tcPr>
          <w:p w14:paraId="24722124" w14:textId="77777777" w:rsidR="0012165A" w:rsidRPr="000B4635" w:rsidRDefault="0012165A" w:rsidP="000552C5">
            <w:pPr>
              <w:widowControl w:val="0"/>
              <w:suppressAutoHyphens/>
              <w:autoSpaceDE w:val="0"/>
              <w:spacing w:before="140" w:after="140" w:line="240" w:lineRule="atLeast"/>
              <w:jc w:val="both"/>
              <w:rPr>
                <w:rFonts w:ascii="Times New Roman" w:eastAsia="Arial" w:hAnsi="Times New Roman"/>
                <w:color w:val="000000"/>
                <w:sz w:val="24"/>
                <w:lang w:val="ro-RO" w:eastAsia="ar-SA"/>
              </w:rPr>
            </w:pPr>
            <w:r w:rsidRPr="00F4493A">
              <w:rPr>
                <w:rFonts w:ascii="Times New Roman" w:eastAsia="Arial" w:hAnsi="Times New Roman"/>
                <w:color w:val="000000"/>
                <w:sz w:val="24"/>
                <w:lang w:val="ro-RO" w:eastAsia="ar-SA"/>
              </w:rPr>
              <w:t>Planuri ale tablourilor principale, ale tablourilor în caz de avarie şi ale tablourilor de distribuţie trebuie să fie la bord</w:t>
            </w:r>
          </w:p>
        </w:tc>
        <w:tc>
          <w:tcPr>
            <w:tcW w:w="6465" w:type="dxa"/>
            <w:shd w:val="clear" w:color="auto" w:fill="auto"/>
          </w:tcPr>
          <w:p w14:paraId="496E3360" w14:textId="77777777" w:rsidR="0012165A" w:rsidRPr="000B4635" w:rsidRDefault="0012165A" w:rsidP="00CE6B46">
            <w:pPr>
              <w:autoSpaceDE w:val="0"/>
              <w:autoSpaceDN w:val="0"/>
              <w:spacing w:before="140" w:after="14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23B5C6CA" w14:textId="77777777" w:rsidR="0012165A" w:rsidRPr="000B4635" w:rsidDel="00D55D00" w:rsidRDefault="0012165A" w:rsidP="00CE6B46">
            <w:pPr>
              <w:autoSpaceDE w:val="0"/>
              <w:autoSpaceDN w:val="0"/>
              <w:spacing w:before="140" w:after="14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30.12.2024</w:t>
            </w:r>
          </w:p>
        </w:tc>
      </w:tr>
      <w:tr w:rsidR="0012165A" w:rsidRPr="000B4635" w14:paraId="0F444637" w14:textId="77777777" w:rsidTr="00CE6B46">
        <w:trPr>
          <w:cantSplit/>
          <w:jc w:val="center"/>
        </w:trPr>
        <w:tc>
          <w:tcPr>
            <w:tcW w:w="1342" w:type="dxa"/>
            <w:vMerge/>
            <w:shd w:val="clear" w:color="auto" w:fill="auto"/>
          </w:tcPr>
          <w:p w14:paraId="52D94813" w14:textId="77777777" w:rsidR="0012165A" w:rsidRPr="000B4635" w:rsidRDefault="0012165A" w:rsidP="00CE6B46">
            <w:pPr>
              <w:autoSpaceDE w:val="0"/>
              <w:autoSpaceDN w:val="0"/>
              <w:spacing w:before="140" w:after="140" w:line="240" w:lineRule="atLeast"/>
              <w:ind w:hanging="425"/>
              <w:jc w:val="both"/>
              <w:rPr>
                <w:rFonts w:ascii="Times New Roman" w:eastAsia="Times New Roman" w:hAnsi="Times New Roman"/>
                <w:sz w:val="24"/>
                <w:lang w:val="ro-RO" w:eastAsia="fr-FR"/>
              </w:rPr>
            </w:pPr>
          </w:p>
        </w:tc>
        <w:tc>
          <w:tcPr>
            <w:tcW w:w="1458" w:type="dxa"/>
            <w:shd w:val="clear" w:color="auto" w:fill="auto"/>
          </w:tcPr>
          <w:p w14:paraId="74AEDE7C" w14:textId="77777777" w:rsidR="0012165A" w:rsidRPr="000B4635" w:rsidRDefault="003F1CAD" w:rsidP="00E66BFF">
            <w:pPr>
              <w:autoSpaceDE w:val="0"/>
              <w:autoSpaceDN w:val="0"/>
              <w:spacing w:before="140" w:after="14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2</w:t>
            </w:r>
            <w:r>
              <w:rPr>
                <w:rFonts w:ascii="Times New Roman" w:eastAsiaTheme="minorHAnsi" w:hAnsi="Times New Roman"/>
                <w:sz w:val="24"/>
                <w:lang w:val="ro-RO" w:eastAsia="en-US"/>
              </w:rPr>
              <w:t xml:space="preserve"> lit.</w:t>
            </w:r>
            <w:r w:rsidR="0012165A" w:rsidRPr="000B4635">
              <w:rPr>
                <w:rFonts w:ascii="Times New Roman" w:eastAsiaTheme="minorHAnsi" w:hAnsi="Times New Roman"/>
                <w:sz w:val="24"/>
                <w:lang w:val="ro-RO" w:eastAsia="en-US"/>
              </w:rPr>
              <w:t>e)</w:t>
            </w:r>
          </w:p>
        </w:tc>
        <w:tc>
          <w:tcPr>
            <w:tcW w:w="3296" w:type="dxa"/>
            <w:shd w:val="clear" w:color="auto" w:fill="auto"/>
          </w:tcPr>
          <w:p w14:paraId="739A363A" w14:textId="77777777" w:rsidR="0012165A" w:rsidRPr="000B4635" w:rsidRDefault="0012165A" w:rsidP="00CE6B46">
            <w:pPr>
              <w:autoSpaceDE w:val="0"/>
              <w:autoSpaceDN w:val="0"/>
              <w:spacing w:before="140" w:after="140" w:line="240" w:lineRule="atLeast"/>
              <w:jc w:val="both"/>
              <w:rPr>
                <w:rFonts w:ascii="Times New Roman" w:eastAsiaTheme="minorHAnsi" w:hAnsi="Times New Roman"/>
                <w:sz w:val="24"/>
                <w:lang w:val="ro-RO" w:eastAsia="en-US"/>
              </w:rPr>
            </w:pPr>
            <w:r w:rsidRPr="00F4493A">
              <w:rPr>
                <w:rFonts w:ascii="Times New Roman" w:eastAsiaTheme="minorHAnsi" w:hAnsi="Times New Roman"/>
                <w:sz w:val="24"/>
                <w:lang w:val="ro-RO" w:eastAsia="en-US"/>
              </w:rPr>
              <w:t>Planuri ale tablourilor electrice şi documentele privind motoarele de propulsie  electrică</w:t>
            </w:r>
          </w:p>
        </w:tc>
        <w:tc>
          <w:tcPr>
            <w:tcW w:w="6465" w:type="dxa"/>
            <w:shd w:val="clear" w:color="auto" w:fill="auto"/>
          </w:tcPr>
          <w:p w14:paraId="7E1F4095" w14:textId="77777777" w:rsidR="0012165A" w:rsidRPr="000B4635" w:rsidRDefault="0012165A" w:rsidP="00CE6B46">
            <w:pPr>
              <w:autoSpaceDE w:val="0"/>
              <w:autoSpaceDN w:val="0"/>
              <w:spacing w:before="140" w:after="14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0FFD9B87" w14:textId="77777777" w:rsidR="0012165A" w:rsidRPr="000B4635" w:rsidRDefault="00E92582" w:rsidP="00CE6B46">
            <w:pPr>
              <w:autoSpaceDE w:val="0"/>
              <w:autoSpaceDN w:val="0"/>
              <w:spacing w:before="140" w:after="14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2030</w:t>
            </w:r>
          </w:p>
        </w:tc>
      </w:tr>
      <w:tr w:rsidR="0012165A" w:rsidRPr="000B4635" w14:paraId="52F92C4D" w14:textId="77777777" w:rsidTr="00CE6B46">
        <w:trPr>
          <w:cantSplit/>
          <w:jc w:val="center"/>
        </w:trPr>
        <w:tc>
          <w:tcPr>
            <w:tcW w:w="1342" w:type="dxa"/>
            <w:vMerge/>
            <w:tcBorders>
              <w:bottom w:val="nil"/>
            </w:tcBorders>
            <w:shd w:val="clear" w:color="auto" w:fill="auto"/>
          </w:tcPr>
          <w:p w14:paraId="494659FC" w14:textId="77777777" w:rsidR="0012165A" w:rsidRPr="000B4635" w:rsidRDefault="0012165A" w:rsidP="00CE6B46">
            <w:pPr>
              <w:autoSpaceDE w:val="0"/>
              <w:autoSpaceDN w:val="0"/>
              <w:spacing w:before="140" w:after="140" w:line="240" w:lineRule="atLeast"/>
              <w:jc w:val="both"/>
              <w:rPr>
                <w:rFonts w:ascii="Times New Roman" w:eastAsia="Times New Roman" w:hAnsi="Times New Roman"/>
                <w:sz w:val="24"/>
                <w:lang w:val="ro-RO" w:eastAsia="fr-FR"/>
              </w:rPr>
            </w:pPr>
          </w:p>
        </w:tc>
        <w:tc>
          <w:tcPr>
            <w:tcW w:w="1458" w:type="dxa"/>
            <w:shd w:val="clear" w:color="auto" w:fill="auto"/>
          </w:tcPr>
          <w:p w14:paraId="2AF7069E" w14:textId="77777777" w:rsidR="0012165A" w:rsidRPr="000B4635" w:rsidRDefault="003F1CAD" w:rsidP="00E66BFF">
            <w:pPr>
              <w:autoSpaceDE w:val="0"/>
              <w:autoSpaceDN w:val="0"/>
              <w:spacing w:before="140" w:after="14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2</w:t>
            </w:r>
            <w:r>
              <w:rPr>
                <w:rFonts w:ascii="Times New Roman" w:eastAsiaTheme="minorHAnsi" w:hAnsi="Times New Roman"/>
                <w:sz w:val="24"/>
                <w:lang w:val="ro-RO" w:eastAsia="en-US"/>
              </w:rPr>
              <w:t xml:space="preserve"> lit.</w:t>
            </w:r>
            <w:r w:rsidR="0012165A" w:rsidRPr="000B4635">
              <w:rPr>
                <w:rFonts w:ascii="Times New Roman" w:eastAsiaTheme="minorHAnsi" w:hAnsi="Times New Roman"/>
                <w:sz w:val="24"/>
                <w:lang w:val="ro-RO" w:eastAsia="en-US"/>
              </w:rPr>
              <w:t>f)</w:t>
            </w:r>
          </w:p>
        </w:tc>
        <w:tc>
          <w:tcPr>
            <w:tcW w:w="3296" w:type="dxa"/>
            <w:shd w:val="clear" w:color="auto" w:fill="auto"/>
          </w:tcPr>
          <w:p w14:paraId="61C5AEB8" w14:textId="77777777" w:rsidR="0012165A" w:rsidRPr="000B4635" w:rsidRDefault="0012165A" w:rsidP="00CE6B46">
            <w:pPr>
              <w:autoSpaceDE w:val="0"/>
              <w:autoSpaceDN w:val="0"/>
              <w:spacing w:before="140" w:after="140" w:line="240" w:lineRule="atLeast"/>
              <w:jc w:val="both"/>
              <w:rPr>
                <w:rFonts w:ascii="Times New Roman" w:eastAsiaTheme="minorHAnsi" w:hAnsi="Times New Roman"/>
                <w:sz w:val="24"/>
                <w:lang w:val="ro-RO" w:eastAsia="en-US"/>
              </w:rPr>
            </w:pPr>
            <w:r w:rsidRPr="00F4493A">
              <w:rPr>
                <w:rFonts w:ascii="Times New Roman" w:eastAsiaTheme="minorHAnsi" w:hAnsi="Times New Roman"/>
                <w:sz w:val="24"/>
                <w:lang w:val="ro-RO" w:eastAsia="en-US"/>
              </w:rPr>
              <w:t>Planurile instalaţiilor electronice</w:t>
            </w:r>
          </w:p>
        </w:tc>
        <w:tc>
          <w:tcPr>
            <w:tcW w:w="6465" w:type="dxa"/>
            <w:shd w:val="clear" w:color="auto" w:fill="auto"/>
          </w:tcPr>
          <w:p w14:paraId="77CCA215" w14:textId="77777777" w:rsidR="0012165A" w:rsidRPr="000B4635" w:rsidRDefault="0012165A" w:rsidP="00CE6B46">
            <w:pPr>
              <w:autoSpaceDE w:val="0"/>
              <w:autoSpaceDN w:val="0"/>
              <w:spacing w:before="140" w:after="14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0072E649" w14:textId="77777777" w:rsidR="0012165A" w:rsidRPr="000B4635" w:rsidRDefault="00E92582" w:rsidP="00CE6B46">
            <w:pPr>
              <w:autoSpaceDE w:val="0"/>
              <w:autoSpaceDN w:val="0"/>
              <w:spacing w:before="140" w:after="14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2030</w:t>
            </w:r>
          </w:p>
        </w:tc>
      </w:tr>
      <w:tr w:rsidR="0012165A" w:rsidRPr="000B4635" w14:paraId="59F29214" w14:textId="77777777" w:rsidTr="00CE6B46">
        <w:trPr>
          <w:cantSplit/>
          <w:jc w:val="center"/>
        </w:trPr>
        <w:tc>
          <w:tcPr>
            <w:tcW w:w="1342" w:type="dxa"/>
            <w:tcBorders>
              <w:top w:val="nil"/>
              <w:bottom w:val="nil"/>
            </w:tcBorders>
            <w:shd w:val="clear" w:color="auto" w:fill="auto"/>
          </w:tcPr>
          <w:p w14:paraId="3C255F24" w14:textId="77777777" w:rsidR="0012165A" w:rsidRPr="000B4635" w:rsidRDefault="0012165A" w:rsidP="00CE6B46">
            <w:pPr>
              <w:autoSpaceDE w:val="0"/>
              <w:autoSpaceDN w:val="0"/>
              <w:spacing w:before="140" w:after="140" w:line="240" w:lineRule="atLeast"/>
              <w:jc w:val="both"/>
              <w:rPr>
                <w:rFonts w:ascii="Times New Roman" w:eastAsia="Times New Roman" w:hAnsi="Times New Roman"/>
                <w:sz w:val="24"/>
                <w:lang w:val="ro-RO" w:eastAsia="fr-FR"/>
              </w:rPr>
            </w:pPr>
          </w:p>
        </w:tc>
        <w:tc>
          <w:tcPr>
            <w:tcW w:w="1458" w:type="dxa"/>
            <w:shd w:val="clear" w:color="auto" w:fill="auto"/>
          </w:tcPr>
          <w:p w14:paraId="00BFACDE" w14:textId="77777777" w:rsidR="0012165A" w:rsidRPr="000B4635" w:rsidRDefault="003F1CAD" w:rsidP="00E66BFF">
            <w:pPr>
              <w:autoSpaceDE w:val="0"/>
              <w:autoSpaceDN w:val="0"/>
              <w:spacing w:before="140" w:after="14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2</w:t>
            </w:r>
            <w:r>
              <w:rPr>
                <w:rFonts w:ascii="Times New Roman" w:eastAsiaTheme="minorHAnsi" w:hAnsi="Times New Roman"/>
                <w:sz w:val="24"/>
                <w:lang w:val="ro-RO" w:eastAsia="en-US"/>
              </w:rPr>
              <w:t xml:space="preserve"> lit.</w:t>
            </w:r>
            <w:r w:rsidR="0012165A" w:rsidRPr="000B4635">
              <w:rPr>
                <w:rFonts w:ascii="Times New Roman" w:eastAsiaTheme="minorHAnsi" w:hAnsi="Times New Roman"/>
                <w:sz w:val="24"/>
                <w:lang w:val="ro-RO" w:eastAsia="en-US"/>
              </w:rPr>
              <w:t>g)</w:t>
            </w:r>
          </w:p>
        </w:tc>
        <w:tc>
          <w:tcPr>
            <w:tcW w:w="3296" w:type="dxa"/>
            <w:shd w:val="clear" w:color="auto" w:fill="auto"/>
          </w:tcPr>
          <w:p w14:paraId="54576A62" w14:textId="77777777" w:rsidR="0012165A" w:rsidRPr="000B4635" w:rsidRDefault="0012165A" w:rsidP="00CE6B46">
            <w:pPr>
              <w:autoSpaceDE w:val="0"/>
              <w:autoSpaceDN w:val="0"/>
              <w:spacing w:before="140" w:after="140" w:line="240" w:lineRule="atLeast"/>
              <w:jc w:val="both"/>
              <w:rPr>
                <w:rFonts w:ascii="Times New Roman" w:eastAsiaTheme="minorHAnsi" w:hAnsi="Times New Roman"/>
                <w:sz w:val="24"/>
                <w:lang w:val="ro-RO" w:eastAsia="en-US"/>
              </w:rPr>
            </w:pPr>
            <w:r w:rsidRPr="00F4493A">
              <w:rPr>
                <w:rFonts w:ascii="Times New Roman" w:eastAsiaTheme="minorHAnsi" w:hAnsi="Times New Roman"/>
                <w:sz w:val="24"/>
                <w:lang w:val="ro-RO" w:eastAsia="en-US"/>
              </w:rPr>
              <w:t>Planurile circuitelor de curent de comandă</w:t>
            </w:r>
          </w:p>
        </w:tc>
        <w:tc>
          <w:tcPr>
            <w:tcW w:w="6465" w:type="dxa"/>
            <w:shd w:val="clear" w:color="auto" w:fill="auto"/>
          </w:tcPr>
          <w:p w14:paraId="3899121C" w14:textId="77777777" w:rsidR="0012165A" w:rsidRPr="000B4635" w:rsidRDefault="0012165A" w:rsidP="00CE6B46">
            <w:pPr>
              <w:autoSpaceDE w:val="0"/>
              <w:autoSpaceDN w:val="0"/>
              <w:spacing w:before="140" w:after="14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63589FAD" w14:textId="77777777" w:rsidR="0012165A" w:rsidRPr="000B4635" w:rsidRDefault="00E92582" w:rsidP="00CE6B46">
            <w:pPr>
              <w:autoSpaceDE w:val="0"/>
              <w:autoSpaceDN w:val="0"/>
              <w:spacing w:before="140" w:after="14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2030</w:t>
            </w:r>
          </w:p>
        </w:tc>
      </w:tr>
      <w:tr w:rsidR="0012165A" w:rsidRPr="000B4635" w14:paraId="25E58BBC" w14:textId="77777777" w:rsidTr="00CE6B46">
        <w:trPr>
          <w:cantSplit/>
          <w:jc w:val="center"/>
        </w:trPr>
        <w:tc>
          <w:tcPr>
            <w:tcW w:w="1342" w:type="dxa"/>
            <w:tcBorders>
              <w:top w:val="nil"/>
            </w:tcBorders>
            <w:shd w:val="clear" w:color="auto" w:fill="auto"/>
          </w:tcPr>
          <w:p w14:paraId="49DAE820" w14:textId="77777777" w:rsidR="0012165A" w:rsidRPr="000B4635" w:rsidRDefault="0012165A" w:rsidP="00CE6B46">
            <w:pPr>
              <w:autoSpaceDE w:val="0"/>
              <w:autoSpaceDN w:val="0"/>
              <w:spacing w:before="140" w:after="140" w:line="240" w:lineRule="atLeast"/>
              <w:ind w:left="425" w:hanging="425"/>
              <w:jc w:val="both"/>
              <w:rPr>
                <w:rFonts w:ascii="Times New Roman" w:eastAsia="Times New Roman" w:hAnsi="Times New Roman"/>
                <w:sz w:val="24"/>
                <w:lang w:val="ro-RO" w:eastAsia="fr-FR"/>
              </w:rPr>
            </w:pPr>
          </w:p>
        </w:tc>
        <w:tc>
          <w:tcPr>
            <w:tcW w:w="1458" w:type="dxa"/>
            <w:shd w:val="clear" w:color="auto" w:fill="auto"/>
          </w:tcPr>
          <w:p w14:paraId="6E07EBD0" w14:textId="77777777" w:rsidR="0012165A" w:rsidRPr="000B4635" w:rsidRDefault="003F1CAD" w:rsidP="00E66BFF">
            <w:pPr>
              <w:autoSpaceDE w:val="0"/>
              <w:autoSpaceDN w:val="0"/>
              <w:spacing w:before="140" w:after="140" w:line="240" w:lineRule="atLeast"/>
              <w:ind w:left="425" w:hanging="425"/>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12165A" w:rsidRPr="000B4635">
              <w:rPr>
                <w:rFonts w:ascii="Times New Roman" w:eastAsia="Times New Roman" w:hAnsi="Times New Roman"/>
                <w:sz w:val="24"/>
                <w:lang w:val="ro-RO" w:eastAsia="fr-FR"/>
              </w:rPr>
              <w:t>3</w:t>
            </w:r>
          </w:p>
        </w:tc>
        <w:tc>
          <w:tcPr>
            <w:tcW w:w="3296" w:type="dxa"/>
            <w:shd w:val="clear" w:color="auto" w:fill="auto"/>
          </w:tcPr>
          <w:p w14:paraId="40EE82BF" w14:textId="77777777" w:rsidR="0012165A" w:rsidRPr="000B4635" w:rsidRDefault="0012165A" w:rsidP="00CE6B46">
            <w:pPr>
              <w:autoSpaceDE w:val="0"/>
              <w:autoSpaceDN w:val="0"/>
              <w:spacing w:before="140" w:after="140" w:line="240" w:lineRule="atLeast"/>
              <w:jc w:val="both"/>
              <w:rPr>
                <w:rFonts w:ascii="Times New Roman" w:eastAsia="Times New Roman" w:hAnsi="Times New Roman"/>
                <w:sz w:val="24"/>
                <w:lang w:val="ro-RO" w:eastAsia="fr-FR"/>
              </w:rPr>
            </w:pPr>
            <w:r w:rsidRPr="00F4493A">
              <w:rPr>
                <w:rFonts w:ascii="Times New Roman" w:eastAsia="Times New Roman" w:hAnsi="Times New Roman"/>
                <w:sz w:val="24"/>
                <w:lang w:val="ro-RO" w:eastAsia="fr-FR"/>
              </w:rPr>
              <w:t>Temperaturile mediului ambiant în interior şi pe punte</w:t>
            </w:r>
          </w:p>
        </w:tc>
        <w:tc>
          <w:tcPr>
            <w:tcW w:w="6465" w:type="dxa"/>
            <w:shd w:val="clear" w:color="auto" w:fill="auto"/>
          </w:tcPr>
          <w:p w14:paraId="191AC0B7" w14:textId="77777777" w:rsidR="0012165A" w:rsidRPr="000B4635" w:rsidRDefault="0012165A" w:rsidP="00CE6B46">
            <w:pPr>
              <w:autoSpaceDE w:val="0"/>
              <w:autoSpaceDN w:val="0"/>
              <w:spacing w:before="140" w:after="14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N.R.T.</w:t>
            </w:r>
            <w:r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 xml:space="preserve">cel târziu la reînnoirea Certificatului navei de navigaţie interioară după data de </w:t>
            </w:r>
          </w:p>
        </w:tc>
        <w:tc>
          <w:tcPr>
            <w:tcW w:w="1332" w:type="dxa"/>
            <w:shd w:val="clear" w:color="auto" w:fill="auto"/>
          </w:tcPr>
          <w:p w14:paraId="325FF277" w14:textId="77777777" w:rsidR="0012165A" w:rsidRPr="000B4635" w:rsidRDefault="0012165A" w:rsidP="00CE6B46">
            <w:pPr>
              <w:autoSpaceDE w:val="0"/>
              <w:autoSpaceDN w:val="0"/>
              <w:spacing w:before="140" w:after="14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30.12.2024</w:t>
            </w:r>
          </w:p>
        </w:tc>
      </w:tr>
      <w:tr w:rsidR="0012165A" w:rsidRPr="000B4635" w14:paraId="271CB99B" w14:textId="77777777" w:rsidTr="00CE6B46">
        <w:trPr>
          <w:cantSplit/>
          <w:jc w:val="center"/>
        </w:trPr>
        <w:tc>
          <w:tcPr>
            <w:tcW w:w="1342" w:type="dxa"/>
            <w:shd w:val="clear" w:color="auto" w:fill="auto"/>
          </w:tcPr>
          <w:p w14:paraId="722E703A" w14:textId="77777777" w:rsidR="0012165A" w:rsidRPr="000B4635" w:rsidRDefault="0012165A" w:rsidP="00CE6B46">
            <w:pPr>
              <w:autoSpaceDE w:val="0"/>
              <w:autoSpaceDN w:val="0"/>
              <w:spacing w:before="120" w:after="12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10.02</w:t>
            </w:r>
          </w:p>
        </w:tc>
        <w:tc>
          <w:tcPr>
            <w:tcW w:w="1458" w:type="dxa"/>
            <w:shd w:val="clear" w:color="auto" w:fill="auto"/>
          </w:tcPr>
          <w:p w14:paraId="7A946577" w14:textId="77777777" w:rsidR="0012165A" w:rsidRPr="000B4635" w:rsidRDefault="0012165A" w:rsidP="00CE6B46">
            <w:pPr>
              <w:autoSpaceDE w:val="0"/>
              <w:autoSpaceDN w:val="0"/>
              <w:spacing w:before="120" w:after="120" w:line="240" w:lineRule="atLeast"/>
              <w:ind w:left="425" w:hanging="425"/>
              <w:jc w:val="both"/>
              <w:rPr>
                <w:rFonts w:ascii="Times New Roman" w:eastAsia="Times New Roman" w:hAnsi="Times New Roman"/>
                <w:sz w:val="24"/>
                <w:lang w:val="ro-RO" w:eastAsia="fr-FR"/>
              </w:rPr>
            </w:pPr>
          </w:p>
        </w:tc>
        <w:tc>
          <w:tcPr>
            <w:tcW w:w="3296" w:type="dxa"/>
            <w:shd w:val="clear" w:color="auto" w:fill="auto"/>
          </w:tcPr>
          <w:p w14:paraId="2A0584F0" w14:textId="77777777" w:rsidR="0012165A" w:rsidRPr="000B4635" w:rsidRDefault="0012165A" w:rsidP="00CE6B46">
            <w:pPr>
              <w:autoSpaceDE w:val="0"/>
              <w:autoSpaceDN w:val="0"/>
              <w:spacing w:before="120" w:after="120" w:line="240" w:lineRule="atLeast"/>
              <w:jc w:val="both"/>
              <w:rPr>
                <w:rFonts w:ascii="Times New Roman" w:eastAsia="Times New Roman" w:hAnsi="Times New Roman"/>
                <w:sz w:val="24"/>
                <w:lang w:val="ro-RO" w:eastAsia="fr-FR"/>
              </w:rPr>
            </w:pPr>
            <w:r w:rsidRPr="004C0081">
              <w:rPr>
                <w:rFonts w:ascii="Times New Roman" w:eastAsia="Times New Roman" w:hAnsi="Times New Roman"/>
                <w:sz w:val="24"/>
                <w:lang w:val="ro-RO" w:eastAsia="fr-FR"/>
              </w:rPr>
              <w:t>Sisteme de alimentare electrică</w:t>
            </w:r>
          </w:p>
        </w:tc>
        <w:tc>
          <w:tcPr>
            <w:tcW w:w="6465" w:type="dxa"/>
            <w:shd w:val="clear" w:color="auto" w:fill="auto"/>
          </w:tcPr>
          <w:p w14:paraId="30C9A4A9" w14:textId="77777777" w:rsidR="0012165A" w:rsidRPr="000B4635" w:rsidRDefault="0012165A" w:rsidP="00CE6B46">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N.R.T.</w:t>
            </w:r>
            <w:r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 xml:space="preserve">cel târziu la reînnoirea Certificatului navei de navigaţie interioară după data de </w:t>
            </w:r>
          </w:p>
        </w:tc>
        <w:tc>
          <w:tcPr>
            <w:tcW w:w="1332" w:type="dxa"/>
            <w:shd w:val="clear" w:color="auto" w:fill="auto"/>
          </w:tcPr>
          <w:p w14:paraId="42BEA715" w14:textId="77777777" w:rsidR="0012165A" w:rsidRPr="000B4635" w:rsidRDefault="0012165A" w:rsidP="00CE6B46">
            <w:pPr>
              <w:autoSpaceDE w:val="0"/>
              <w:autoSpaceDN w:val="0"/>
              <w:spacing w:before="120" w:after="12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30.12.2024</w:t>
            </w:r>
          </w:p>
        </w:tc>
      </w:tr>
      <w:tr w:rsidR="0012165A" w:rsidRPr="000B4635" w14:paraId="16D8CD2B" w14:textId="77777777" w:rsidTr="00CE6B46">
        <w:trPr>
          <w:cantSplit/>
          <w:jc w:val="center"/>
        </w:trPr>
        <w:tc>
          <w:tcPr>
            <w:tcW w:w="1342" w:type="dxa"/>
            <w:shd w:val="clear" w:color="auto" w:fill="auto"/>
          </w:tcPr>
          <w:p w14:paraId="14093525" w14:textId="77777777" w:rsidR="0012165A" w:rsidRPr="000B4635" w:rsidRDefault="0012165A" w:rsidP="00CE6B46">
            <w:pPr>
              <w:autoSpaceDE w:val="0"/>
              <w:autoSpaceDN w:val="0"/>
              <w:spacing w:before="120" w:after="12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10.03</w:t>
            </w:r>
          </w:p>
        </w:tc>
        <w:tc>
          <w:tcPr>
            <w:tcW w:w="1458" w:type="dxa"/>
            <w:shd w:val="clear" w:color="auto" w:fill="auto"/>
          </w:tcPr>
          <w:p w14:paraId="40488B02" w14:textId="77777777" w:rsidR="0012165A" w:rsidRPr="000B4635" w:rsidRDefault="0012165A" w:rsidP="00CE6B46">
            <w:pPr>
              <w:autoSpaceDE w:val="0"/>
              <w:autoSpaceDN w:val="0"/>
              <w:spacing w:before="120" w:after="120" w:line="240" w:lineRule="atLeast"/>
              <w:ind w:left="425" w:hanging="425"/>
              <w:jc w:val="both"/>
              <w:rPr>
                <w:rFonts w:ascii="Times New Roman" w:eastAsia="Times New Roman" w:hAnsi="Times New Roman"/>
                <w:sz w:val="24"/>
                <w:lang w:val="ro-RO" w:eastAsia="fr-FR"/>
              </w:rPr>
            </w:pPr>
          </w:p>
        </w:tc>
        <w:tc>
          <w:tcPr>
            <w:tcW w:w="3296" w:type="dxa"/>
            <w:shd w:val="clear" w:color="auto" w:fill="auto"/>
          </w:tcPr>
          <w:p w14:paraId="3A0998E7" w14:textId="77777777" w:rsidR="0012165A" w:rsidRPr="000B4635" w:rsidRDefault="0012165A" w:rsidP="00CE6B46">
            <w:pPr>
              <w:autoSpaceDE w:val="0"/>
              <w:autoSpaceDN w:val="0"/>
              <w:spacing w:before="120" w:after="120" w:line="240" w:lineRule="atLeast"/>
              <w:jc w:val="both"/>
              <w:rPr>
                <w:rFonts w:ascii="Times New Roman" w:eastAsia="Times New Roman" w:hAnsi="Times New Roman"/>
                <w:sz w:val="24"/>
                <w:lang w:val="ro-RO" w:eastAsia="fr-FR"/>
              </w:rPr>
            </w:pPr>
            <w:r w:rsidRPr="00651F13">
              <w:rPr>
                <w:rFonts w:ascii="Times New Roman" w:eastAsia="Times New Roman" w:hAnsi="Times New Roman"/>
                <w:sz w:val="24"/>
                <w:lang w:val="ro-RO" w:eastAsia="fr-FR"/>
              </w:rPr>
              <w:t>Tipul de protecție în funcție de locație</w:t>
            </w:r>
          </w:p>
        </w:tc>
        <w:tc>
          <w:tcPr>
            <w:tcW w:w="6465" w:type="dxa"/>
            <w:shd w:val="clear" w:color="auto" w:fill="auto"/>
          </w:tcPr>
          <w:p w14:paraId="1D3BB335" w14:textId="77777777" w:rsidR="0012165A" w:rsidRPr="000B4635" w:rsidRDefault="0012165A" w:rsidP="00CE6B46">
            <w:pPr>
              <w:autoSpaceDE w:val="0"/>
              <w:autoSpaceDN w:val="0"/>
              <w:spacing w:before="120" w:after="120" w:line="240" w:lineRule="atLeast"/>
              <w:ind w:left="-22" w:firstLine="22"/>
              <w:jc w:val="both"/>
              <w:rPr>
                <w:rFonts w:ascii="Times New Roman" w:eastAsia="Times New Roman" w:hAnsi="Times New Roman"/>
                <w:sz w:val="24"/>
                <w:lang w:val="ro-RO" w:eastAsia="fr-FR"/>
              </w:rPr>
            </w:pPr>
            <w:r>
              <w:rPr>
                <w:rFonts w:ascii="Times New Roman" w:eastAsia="Times New Roman" w:hAnsi="Times New Roman"/>
                <w:sz w:val="24"/>
                <w:lang w:val="ro-RO" w:eastAsia="fr-FR"/>
              </w:rPr>
              <w:t>N.R.T.</w:t>
            </w:r>
            <w:r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 xml:space="preserve">cel târziu la reînnoirea Certificatului navei de navigaţie interioară după data de </w:t>
            </w:r>
          </w:p>
        </w:tc>
        <w:tc>
          <w:tcPr>
            <w:tcW w:w="1332" w:type="dxa"/>
            <w:shd w:val="clear" w:color="auto" w:fill="auto"/>
          </w:tcPr>
          <w:p w14:paraId="1656B134" w14:textId="77777777" w:rsidR="0012165A" w:rsidRPr="000B4635" w:rsidRDefault="0012165A" w:rsidP="00CE6B46">
            <w:pPr>
              <w:autoSpaceDE w:val="0"/>
              <w:autoSpaceDN w:val="0"/>
              <w:spacing w:before="120" w:after="12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30.12.2029 </w:t>
            </w:r>
          </w:p>
        </w:tc>
      </w:tr>
      <w:tr w:rsidR="0012165A" w:rsidRPr="000B4635" w14:paraId="26062801" w14:textId="77777777" w:rsidTr="00CE6B46">
        <w:trPr>
          <w:cantSplit/>
          <w:jc w:val="center"/>
        </w:trPr>
        <w:tc>
          <w:tcPr>
            <w:tcW w:w="1342" w:type="dxa"/>
            <w:shd w:val="clear" w:color="auto" w:fill="auto"/>
          </w:tcPr>
          <w:p w14:paraId="1643A3B8" w14:textId="77777777" w:rsidR="0012165A" w:rsidRPr="000B4635" w:rsidRDefault="0012165A" w:rsidP="00CE6B46">
            <w:pPr>
              <w:autoSpaceDE w:val="0"/>
              <w:autoSpaceDN w:val="0"/>
              <w:spacing w:before="120" w:after="12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10.04 </w:t>
            </w:r>
          </w:p>
        </w:tc>
        <w:tc>
          <w:tcPr>
            <w:tcW w:w="1458" w:type="dxa"/>
            <w:shd w:val="clear" w:color="auto" w:fill="auto"/>
          </w:tcPr>
          <w:p w14:paraId="3BEC8D0E" w14:textId="77777777" w:rsidR="0012165A" w:rsidRPr="000B4635" w:rsidRDefault="0012165A" w:rsidP="00CE6B46">
            <w:pPr>
              <w:autoSpaceDE w:val="0"/>
              <w:autoSpaceDN w:val="0"/>
              <w:spacing w:before="120" w:after="120" w:line="240" w:lineRule="atLeast"/>
              <w:ind w:left="425" w:hanging="425"/>
              <w:jc w:val="both"/>
              <w:rPr>
                <w:rFonts w:ascii="Times New Roman" w:eastAsia="Times New Roman" w:hAnsi="Times New Roman"/>
                <w:sz w:val="24"/>
                <w:lang w:val="ro-RO" w:eastAsia="fr-FR"/>
              </w:rPr>
            </w:pPr>
          </w:p>
        </w:tc>
        <w:tc>
          <w:tcPr>
            <w:tcW w:w="3296" w:type="dxa"/>
            <w:shd w:val="clear" w:color="auto" w:fill="auto"/>
          </w:tcPr>
          <w:p w14:paraId="7CEC294D" w14:textId="77777777" w:rsidR="0012165A" w:rsidRPr="000B4635" w:rsidRDefault="0012165A" w:rsidP="00CE6B46">
            <w:pPr>
              <w:autoSpaceDE w:val="0"/>
              <w:autoSpaceDN w:val="0"/>
              <w:spacing w:before="120" w:after="120" w:line="240" w:lineRule="atLeast"/>
              <w:jc w:val="both"/>
              <w:rPr>
                <w:rFonts w:ascii="Times New Roman" w:eastAsia="Times New Roman" w:hAnsi="Times New Roman"/>
                <w:sz w:val="24"/>
                <w:lang w:val="ro-RO" w:eastAsia="fr-FR"/>
              </w:rPr>
            </w:pPr>
            <w:r w:rsidRPr="00651F13">
              <w:rPr>
                <w:rFonts w:ascii="Times New Roman" w:eastAsia="Times New Roman" w:hAnsi="Times New Roman"/>
                <w:sz w:val="24"/>
                <w:lang w:val="ro-RO" w:eastAsia="fr-FR"/>
              </w:rPr>
              <w:t>Protecţia contra exploziei</w:t>
            </w:r>
          </w:p>
        </w:tc>
        <w:tc>
          <w:tcPr>
            <w:tcW w:w="6465" w:type="dxa"/>
            <w:shd w:val="clear" w:color="auto" w:fill="auto"/>
          </w:tcPr>
          <w:p w14:paraId="0AF9594D" w14:textId="77777777" w:rsidR="0012165A" w:rsidRPr="000B4635" w:rsidRDefault="0012165A" w:rsidP="00CE6B46">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N.R.T.</w:t>
            </w:r>
            <w:r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 xml:space="preserve">cel târziu la reînnoirea Certificatului navei de navigaţie interioară după data de </w:t>
            </w:r>
          </w:p>
        </w:tc>
        <w:tc>
          <w:tcPr>
            <w:tcW w:w="1332" w:type="dxa"/>
            <w:shd w:val="clear" w:color="auto" w:fill="auto"/>
          </w:tcPr>
          <w:p w14:paraId="1AE388DC" w14:textId="77777777" w:rsidR="0012165A" w:rsidRPr="000B4635" w:rsidRDefault="00E92582" w:rsidP="00CE6B46">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2022</w:t>
            </w:r>
          </w:p>
        </w:tc>
      </w:tr>
      <w:tr w:rsidR="0012165A" w:rsidRPr="000B4635" w14:paraId="657637C1" w14:textId="77777777" w:rsidTr="00CE6B46">
        <w:trPr>
          <w:cantSplit/>
          <w:jc w:val="center"/>
        </w:trPr>
        <w:tc>
          <w:tcPr>
            <w:tcW w:w="1342" w:type="dxa"/>
            <w:shd w:val="clear" w:color="auto" w:fill="auto"/>
          </w:tcPr>
          <w:p w14:paraId="55397E29" w14:textId="77777777" w:rsidR="0012165A" w:rsidRPr="000B4635" w:rsidRDefault="0012165A" w:rsidP="00CE6B46">
            <w:pPr>
              <w:autoSpaceDE w:val="0"/>
              <w:autoSpaceDN w:val="0"/>
              <w:spacing w:before="120" w:after="12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10.05</w:t>
            </w:r>
          </w:p>
        </w:tc>
        <w:tc>
          <w:tcPr>
            <w:tcW w:w="1458" w:type="dxa"/>
            <w:shd w:val="clear" w:color="auto" w:fill="auto"/>
          </w:tcPr>
          <w:p w14:paraId="19A9D5E5" w14:textId="77777777" w:rsidR="0012165A" w:rsidRPr="000B4635" w:rsidRDefault="003F1CAD" w:rsidP="00E66BFF">
            <w:pPr>
              <w:autoSpaceDE w:val="0"/>
              <w:autoSpaceDN w:val="0"/>
              <w:spacing w:before="120" w:after="12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4</w:t>
            </w:r>
          </w:p>
        </w:tc>
        <w:tc>
          <w:tcPr>
            <w:tcW w:w="3296" w:type="dxa"/>
            <w:shd w:val="clear" w:color="auto" w:fill="auto"/>
          </w:tcPr>
          <w:p w14:paraId="237F745B" w14:textId="77777777" w:rsidR="0012165A" w:rsidRPr="000B4635" w:rsidRDefault="0012165A" w:rsidP="00CE6B46">
            <w:pPr>
              <w:autoSpaceDE w:val="0"/>
              <w:autoSpaceDN w:val="0"/>
              <w:spacing w:before="120" w:after="120" w:line="240" w:lineRule="atLeast"/>
              <w:jc w:val="both"/>
              <w:rPr>
                <w:rFonts w:ascii="Times New Roman" w:eastAsia="Times New Roman" w:hAnsi="Times New Roman"/>
                <w:sz w:val="24"/>
                <w:lang w:val="ro-RO" w:eastAsia="fr-FR"/>
              </w:rPr>
            </w:pPr>
            <w:r w:rsidRPr="00651F13">
              <w:rPr>
                <w:rFonts w:ascii="Times New Roman" w:eastAsia="Times New Roman" w:hAnsi="Times New Roman"/>
                <w:sz w:val="24"/>
                <w:lang w:val="ro-RO" w:eastAsia="fr-FR"/>
              </w:rPr>
              <w:t>Secţiunea conductoarelor de împământare</w:t>
            </w:r>
          </w:p>
        </w:tc>
        <w:tc>
          <w:tcPr>
            <w:tcW w:w="6465" w:type="dxa"/>
            <w:shd w:val="clear" w:color="auto" w:fill="auto"/>
          </w:tcPr>
          <w:p w14:paraId="6B9F8971" w14:textId="77777777" w:rsidR="0012165A" w:rsidRPr="000B4635" w:rsidRDefault="0012165A" w:rsidP="00CE6B46">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N.R.T.</w:t>
            </w:r>
            <w:r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 xml:space="preserve">cel târziu la reînnoirea Certificatului navei de navigaţie interioară după data de </w:t>
            </w:r>
          </w:p>
        </w:tc>
        <w:tc>
          <w:tcPr>
            <w:tcW w:w="1332" w:type="dxa"/>
            <w:shd w:val="clear" w:color="auto" w:fill="auto"/>
          </w:tcPr>
          <w:p w14:paraId="6268B1B4" w14:textId="77777777" w:rsidR="0012165A" w:rsidRPr="000B4635" w:rsidRDefault="0012165A" w:rsidP="00CE6B46">
            <w:pPr>
              <w:autoSpaceDE w:val="0"/>
              <w:autoSpaceDN w:val="0"/>
              <w:spacing w:before="120" w:after="12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30.12.2029  </w:t>
            </w:r>
          </w:p>
        </w:tc>
      </w:tr>
      <w:tr w:rsidR="0012165A" w:rsidRPr="000B4635" w14:paraId="0717CAF2" w14:textId="77777777" w:rsidTr="00CE6B46">
        <w:trPr>
          <w:cantSplit/>
          <w:jc w:val="center"/>
        </w:trPr>
        <w:tc>
          <w:tcPr>
            <w:tcW w:w="1342" w:type="dxa"/>
            <w:tcBorders>
              <w:bottom w:val="single" w:sz="4" w:space="0" w:color="auto"/>
            </w:tcBorders>
            <w:shd w:val="clear" w:color="auto" w:fill="auto"/>
          </w:tcPr>
          <w:p w14:paraId="0345E080" w14:textId="77777777" w:rsidR="0012165A" w:rsidRPr="000B4635" w:rsidRDefault="0012165A" w:rsidP="00CE6B46">
            <w:pPr>
              <w:autoSpaceDE w:val="0"/>
              <w:autoSpaceDN w:val="0"/>
              <w:spacing w:before="120" w:after="12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10.06</w:t>
            </w:r>
          </w:p>
        </w:tc>
        <w:tc>
          <w:tcPr>
            <w:tcW w:w="1458" w:type="dxa"/>
            <w:shd w:val="clear" w:color="auto" w:fill="auto"/>
          </w:tcPr>
          <w:p w14:paraId="2AC24BDE" w14:textId="77777777" w:rsidR="0012165A" w:rsidRPr="000B4635" w:rsidRDefault="003F1CAD" w:rsidP="00E66BFF">
            <w:pPr>
              <w:autoSpaceDE w:val="0"/>
              <w:autoSpaceDN w:val="0"/>
              <w:spacing w:before="120" w:after="12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 xml:space="preserve">1 </w:t>
            </w:r>
            <w:r w:rsidR="0012165A">
              <w:rPr>
                <w:rFonts w:ascii="Times New Roman" w:eastAsiaTheme="minorHAnsi" w:hAnsi="Times New Roman"/>
                <w:sz w:val="24"/>
                <w:lang w:val="ro-RO" w:eastAsia="en-US"/>
              </w:rPr>
              <w:t>tabel</w:t>
            </w:r>
          </w:p>
        </w:tc>
        <w:tc>
          <w:tcPr>
            <w:tcW w:w="3296" w:type="dxa"/>
            <w:shd w:val="clear" w:color="auto" w:fill="auto"/>
          </w:tcPr>
          <w:p w14:paraId="7AE5546C" w14:textId="77777777" w:rsidR="0012165A" w:rsidRPr="000B4635" w:rsidRDefault="0012165A" w:rsidP="00CE6B46">
            <w:pPr>
              <w:autoSpaceDE w:val="0"/>
              <w:autoSpaceDN w:val="0"/>
              <w:spacing w:before="120" w:after="120" w:line="240" w:lineRule="atLeast"/>
              <w:jc w:val="both"/>
              <w:rPr>
                <w:rFonts w:ascii="Times New Roman" w:eastAsia="Times New Roman" w:hAnsi="Times New Roman"/>
                <w:sz w:val="24"/>
                <w:lang w:val="ro-RO" w:eastAsia="fr-FR"/>
              </w:rPr>
            </w:pPr>
            <w:r w:rsidRPr="00651F13">
              <w:rPr>
                <w:rFonts w:ascii="Times New Roman" w:eastAsia="Times New Roman" w:hAnsi="Times New Roman"/>
                <w:sz w:val="24"/>
                <w:lang w:val="ro-RO" w:eastAsia="fr-FR"/>
              </w:rPr>
              <w:t>Curent alternativ trifazat</w:t>
            </w:r>
          </w:p>
        </w:tc>
        <w:tc>
          <w:tcPr>
            <w:tcW w:w="6465" w:type="dxa"/>
            <w:shd w:val="clear" w:color="auto" w:fill="auto"/>
          </w:tcPr>
          <w:p w14:paraId="4AE49CBC" w14:textId="77777777" w:rsidR="0012165A" w:rsidRPr="000B4635" w:rsidRDefault="0012165A" w:rsidP="00CE6B46">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3F5DA88C" w14:textId="77777777" w:rsidR="0012165A" w:rsidRPr="000B4635" w:rsidRDefault="00E92582" w:rsidP="00CE6B46">
            <w:pPr>
              <w:autoSpaceDE w:val="0"/>
              <w:autoSpaceDN w:val="0"/>
              <w:spacing w:before="12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2025</w:t>
            </w:r>
          </w:p>
        </w:tc>
      </w:tr>
      <w:tr w:rsidR="0012165A" w:rsidRPr="000B4635" w14:paraId="1B42211F" w14:textId="77777777" w:rsidTr="00CE6B46">
        <w:trPr>
          <w:cantSplit/>
          <w:jc w:val="center"/>
        </w:trPr>
        <w:tc>
          <w:tcPr>
            <w:tcW w:w="1342" w:type="dxa"/>
            <w:tcBorders>
              <w:bottom w:val="nil"/>
            </w:tcBorders>
            <w:shd w:val="clear" w:color="auto" w:fill="auto"/>
          </w:tcPr>
          <w:p w14:paraId="36D14F5A" w14:textId="77777777" w:rsidR="0012165A" w:rsidRPr="000B4635" w:rsidRDefault="0012165A" w:rsidP="00CE6B46">
            <w:pPr>
              <w:autoSpaceDE w:val="0"/>
              <w:autoSpaceDN w:val="0"/>
              <w:spacing w:before="140" w:after="12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10.08</w:t>
            </w:r>
          </w:p>
        </w:tc>
        <w:tc>
          <w:tcPr>
            <w:tcW w:w="1458" w:type="dxa"/>
            <w:shd w:val="clear" w:color="auto" w:fill="auto"/>
          </w:tcPr>
          <w:p w14:paraId="16DDF455" w14:textId="77777777" w:rsidR="0012165A" w:rsidRPr="000B4635" w:rsidRDefault="003F1CAD" w:rsidP="00E66BFF">
            <w:pPr>
              <w:autoSpaceDE w:val="0"/>
              <w:autoSpaceDN w:val="0"/>
              <w:spacing w:before="140" w:after="12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1</w:t>
            </w:r>
          </w:p>
        </w:tc>
        <w:tc>
          <w:tcPr>
            <w:tcW w:w="3296" w:type="dxa"/>
            <w:shd w:val="clear" w:color="auto" w:fill="auto"/>
          </w:tcPr>
          <w:p w14:paraId="5BF3230A"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sidRPr="00651F13">
              <w:rPr>
                <w:rFonts w:ascii="Times New Roman" w:eastAsia="Times New Roman" w:hAnsi="Times New Roman"/>
                <w:sz w:val="24"/>
                <w:lang w:val="ro-RO" w:eastAsia="fr-FR"/>
              </w:rPr>
              <w:t>Conformitatea cu standardele  europene EN 15869-1, EN 15869-3 şi EN 16840</w:t>
            </w:r>
          </w:p>
        </w:tc>
        <w:tc>
          <w:tcPr>
            <w:tcW w:w="6465" w:type="dxa"/>
            <w:shd w:val="clear" w:color="auto" w:fill="auto"/>
          </w:tcPr>
          <w:p w14:paraId="19941F63"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6284C9E4" w14:textId="77777777" w:rsidR="0012165A" w:rsidRPr="000B4635" w:rsidRDefault="00E92582"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2025</w:t>
            </w:r>
          </w:p>
        </w:tc>
      </w:tr>
      <w:tr w:rsidR="0012165A" w:rsidRPr="000B4635" w14:paraId="4356DA4A" w14:textId="77777777" w:rsidTr="00CE6B46">
        <w:trPr>
          <w:cantSplit/>
          <w:jc w:val="center"/>
        </w:trPr>
        <w:tc>
          <w:tcPr>
            <w:tcW w:w="1342" w:type="dxa"/>
            <w:tcBorders>
              <w:top w:val="nil"/>
              <w:bottom w:val="single" w:sz="4" w:space="0" w:color="auto"/>
            </w:tcBorders>
            <w:shd w:val="clear" w:color="auto" w:fill="auto"/>
          </w:tcPr>
          <w:p w14:paraId="52FD6E50" w14:textId="77777777" w:rsidR="0012165A" w:rsidRPr="000B4635" w:rsidRDefault="0012165A" w:rsidP="00CE6B46">
            <w:pPr>
              <w:autoSpaceDE w:val="0"/>
              <w:autoSpaceDN w:val="0"/>
              <w:spacing w:before="140" w:after="120" w:line="240" w:lineRule="atLeast"/>
              <w:ind w:left="425" w:hanging="425"/>
              <w:jc w:val="both"/>
              <w:rPr>
                <w:rFonts w:ascii="Times New Roman" w:eastAsia="Times New Roman" w:hAnsi="Times New Roman"/>
                <w:sz w:val="24"/>
                <w:lang w:val="ro-RO" w:eastAsia="fr-FR"/>
              </w:rPr>
            </w:pPr>
          </w:p>
        </w:tc>
        <w:tc>
          <w:tcPr>
            <w:tcW w:w="1458" w:type="dxa"/>
            <w:shd w:val="clear" w:color="auto" w:fill="auto"/>
          </w:tcPr>
          <w:p w14:paraId="5F7DDAE9" w14:textId="77777777" w:rsidR="0012165A" w:rsidRPr="000B4635" w:rsidRDefault="003F1CAD" w:rsidP="00E66BFF">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12165A" w:rsidRPr="000B4635">
              <w:rPr>
                <w:rFonts w:ascii="Times New Roman" w:eastAsia="Times New Roman" w:hAnsi="Times New Roman"/>
                <w:sz w:val="24"/>
                <w:lang w:val="ro-RO" w:eastAsia="fr-FR"/>
              </w:rPr>
              <w:t>9</w:t>
            </w:r>
          </w:p>
        </w:tc>
        <w:tc>
          <w:tcPr>
            <w:tcW w:w="3296" w:type="dxa"/>
            <w:shd w:val="clear" w:color="auto" w:fill="auto"/>
          </w:tcPr>
          <w:p w14:paraId="7A441367"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C</w:t>
            </w:r>
            <w:r w:rsidRPr="00F24C40">
              <w:rPr>
                <w:rFonts w:ascii="Times New Roman" w:eastAsia="Times New Roman" w:hAnsi="Times New Roman"/>
                <w:sz w:val="24"/>
                <w:lang w:val="ro-RO" w:eastAsia="fr-FR"/>
              </w:rPr>
              <w:t>onectarea sau deconectarea numai atunci când linia nu se află sub tensiune</w:t>
            </w:r>
          </w:p>
        </w:tc>
        <w:tc>
          <w:tcPr>
            <w:tcW w:w="6465" w:type="dxa"/>
            <w:shd w:val="clear" w:color="auto" w:fill="auto"/>
          </w:tcPr>
          <w:p w14:paraId="20A952CD"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1ADA4A08" w14:textId="77777777" w:rsidR="0012165A" w:rsidRPr="000B4635" w:rsidRDefault="00E92582"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2030</w:t>
            </w:r>
          </w:p>
        </w:tc>
      </w:tr>
      <w:tr w:rsidR="0012165A" w:rsidRPr="000B4635" w14:paraId="5D659EBB" w14:textId="77777777" w:rsidTr="00CE6B46">
        <w:trPr>
          <w:cantSplit/>
          <w:jc w:val="center"/>
        </w:trPr>
        <w:tc>
          <w:tcPr>
            <w:tcW w:w="1342" w:type="dxa"/>
            <w:vMerge w:val="restart"/>
            <w:shd w:val="clear" w:color="auto" w:fill="auto"/>
          </w:tcPr>
          <w:p w14:paraId="76012A5D" w14:textId="77777777" w:rsidR="0012165A" w:rsidRPr="000B4635" w:rsidRDefault="0012165A" w:rsidP="00CE6B46">
            <w:pPr>
              <w:autoSpaceDE w:val="0"/>
              <w:autoSpaceDN w:val="0"/>
              <w:spacing w:before="140" w:after="12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10.10 </w:t>
            </w:r>
          </w:p>
        </w:tc>
        <w:tc>
          <w:tcPr>
            <w:tcW w:w="1458" w:type="dxa"/>
            <w:shd w:val="clear" w:color="auto" w:fill="auto"/>
          </w:tcPr>
          <w:p w14:paraId="25C317B1" w14:textId="77777777" w:rsidR="0012165A" w:rsidRPr="000B4635" w:rsidRDefault="003F1CAD" w:rsidP="00E66BFF">
            <w:pPr>
              <w:autoSpaceDE w:val="0"/>
              <w:autoSpaceDN w:val="0"/>
              <w:spacing w:before="140" w:after="12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2</w:t>
            </w:r>
          </w:p>
        </w:tc>
        <w:tc>
          <w:tcPr>
            <w:tcW w:w="3296" w:type="dxa"/>
            <w:shd w:val="clear" w:color="auto" w:fill="auto"/>
          </w:tcPr>
          <w:p w14:paraId="487095FA"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sidRPr="00651F13">
              <w:rPr>
                <w:rFonts w:ascii="Times New Roman" w:eastAsia="Times New Roman" w:hAnsi="Times New Roman"/>
                <w:sz w:val="24"/>
                <w:lang w:val="ro-RO" w:eastAsia="fr-FR"/>
              </w:rPr>
              <w:t>Instalarea  transformatoarelor</w:t>
            </w:r>
          </w:p>
        </w:tc>
        <w:tc>
          <w:tcPr>
            <w:tcW w:w="6465" w:type="dxa"/>
            <w:shd w:val="clear" w:color="auto" w:fill="auto"/>
          </w:tcPr>
          <w:p w14:paraId="223665E6"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1BEFE660" w14:textId="77777777" w:rsidR="0012165A" w:rsidRPr="000B4635" w:rsidRDefault="00E92582"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2025</w:t>
            </w:r>
          </w:p>
        </w:tc>
      </w:tr>
      <w:tr w:rsidR="0012165A" w:rsidRPr="000B4635" w14:paraId="6BF6E986" w14:textId="77777777" w:rsidTr="00CE6B46">
        <w:trPr>
          <w:cantSplit/>
          <w:jc w:val="center"/>
        </w:trPr>
        <w:tc>
          <w:tcPr>
            <w:tcW w:w="1342" w:type="dxa"/>
            <w:vMerge/>
            <w:shd w:val="clear" w:color="auto" w:fill="auto"/>
          </w:tcPr>
          <w:p w14:paraId="1E874C12"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p>
        </w:tc>
        <w:tc>
          <w:tcPr>
            <w:tcW w:w="1458" w:type="dxa"/>
            <w:shd w:val="clear" w:color="auto" w:fill="auto"/>
          </w:tcPr>
          <w:p w14:paraId="477E03BD" w14:textId="77777777" w:rsidR="0012165A" w:rsidRPr="000B4635" w:rsidRDefault="003F1CAD" w:rsidP="00E66BFF">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3</w:t>
            </w:r>
          </w:p>
        </w:tc>
        <w:tc>
          <w:tcPr>
            <w:tcW w:w="3296" w:type="dxa"/>
            <w:shd w:val="clear" w:color="auto" w:fill="auto"/>
          </w:tcPr>
          <w:p w14:paraId="48624226" w14:textId="77777777" w:rsidR="0012165A" w:rsidRPr="000B4635" w:rsidRDefault="00484BBC" w:rsidP="00484BBC">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Izolarea î</w:t>
            </w:r>
            <w:r w:rsidR="0012165A" w:rsidRPr="001D2E66">
              <w:rPr>
                <w:rFonts w:ascii="Times New Roman" w:eastAsia="Times New Roman" w:hAnsi="Times New Roman"/>
                <w:sz w:val="24"/>
                <w:lang w:val="ro-RO" w:eastAsia="fr-FR"/>
              </w:rPr>
              <w:t>nfășurăril</w:t>
            </w:r>
            <w:r>
              <w:rPr>
                <w:rFonts w:ascii="Times New Roman" w:eastAsia="Times New Roman" w:hAnsi="Times New Roman"/>
                <w:sz w:val="24"/>
                <w:lang w:val="ro-RO" w:eastAsia="fr-FR"/>
              </w:rPr>
              <w:t>or</w:t>
            </w:r>
            <w:r w:rsidR="0012165A" w:rsidRPr="001D2E66">
              <w:rPr>
                <w:rFonts w:ascii="Times New Roman" w:eastAsia="Times New Roman" w:hAnsi="Times New Roman"/>
                <w:sz w:val="24"/>
                <w:lang w:val="ro-RO" w:eastAsia="fr-FR"/>
              </w:rPr>
              <w:t xml:space="preserve"> </w:t>
            </w:r>
            <w:r w:rsidRPr="001D2E66">
              <w:rPr>
                <w:rFonts w:ascii="Times New Roman" w:eastAsia="Times New Roman" w:hAnsi="Times New Roman"/>
                <w:sz w:val="24"/>
                <w:lang w:val="ro-RO" w:eastAsia="fr-FR"/>
              </w:rPr>
              <w:t>primare și secundare</w:t>
            </w:r>
            <w:r>
              <w:rPr>
                <w:rFonts w:ascii="Times New Roman" w:eastAsia="Times New Roman" w:hAnsi="Times New Roman"/>
                <w:sz w:val="24"/>
                <w:lang w:val="ro-RO" w:eastAsia="fr-FR"/>
              </w:rPr>
              <w:t xml:space="preserve"> ale</w:t>
            </w:r>
            <w:r w:rsidRPr="001D2E66">
              <w:rPr>
                <w:rFonts w:ascii="Times New Roman" w:eastAsia="Times New Roman" w:hAnsi="Times New Roman"/>
                <w:sz w:val="24"/>
                <w:lang w:val="ro-RO" w:eastAsia="fr-FR"/>
              </w:rPr>
              <w:t xml:space="preserve"> </w:t>
            </w:r>
            <w:r w:rsidR="0012165A" w:rsidRPr="001D2E66">
              <w:rPr>
                <w:rFonts w:ascii="Times New Roman" w:eastAsia="Times New Roman" w:hAnsi="Times New Roman"/>
                <w:sz w:val="24"/>
                <w:lang w:val="ro-RO" w:eastAsia="fr-FR"/>
              </w:rPr>
              <w:t>transformatoarelor</w:t>
            </w:r>
          </w:p>
        </w:tc>
        <w:tc>
          <w:tcPr>
            <w:tcW w:w="6465" w:type="dxa"/>
            <w:shd w:val="clear" w:color="auto" w:fill="auto"/>
          </w:tcPr>
          <w:p w14:paraId="7C90997F"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525D9A57" w14:textId="77777777" w:rsidR="0012165A" w:rsidRPr="000B4635" w:rsidRDefault="00E92582"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2050</w:t>
            </w:r>
          </w:p>
        </w:tc>
      </w:tr>
      <w:tr w:rsidR="0012165A" w:rsidRPr="000B4635" w14:paraId="6ADBB453" w14:textId="77777777" w:rsidTr="00CE6B46">
        <w:trPr>
          <w:cantSplit/>
          <w:jc w:val="center"/>
        </w:trPr>
        <w:tc>
          <w:tcPr>
            <w:tcW w:w="1342" w:type="dxa"/>
            <w:vMerge/>
            <w:shd w:val="clear" w:color="auto" w:fill="auto"/>
          </w:tcPr>
          <w:p w14:paraId="7A69A56C"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p>
        </w:tc>
        <w:tc>
          <w:tcPr>
            <w:tcW w:w="1458" w:type="dxa"/>
            <w:shd w:val="clear" w:color="auto" w:fill="auto"/>
          </w:tcPr>
          <w:p w14:paraId="41FC283B" w14:textId="77777777" w:rsidR="0012165A" w:rsidRPr="000B4635" w:rsidRDefault="003F1CAD" w:rsidP="00E66BFF">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4</w:t>
            </w:r>
          </w:p>
        </w:tc>
        <w:tc>
          <w:tcPr>
            <w:tcW w:w="3296" w:type="dxa"/>
            <w:shd w:val="clear" w:color="auto" w:fill="auto"/>
          </w:tcPr>
          <w:p w14:paraId="01A02CFD"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sidRPr="000E7BC3">
              <w:rPr>
                <w:rFonts w:ascii="Times New Roman" w:eastAsia="Times New Roman" w:hAnsi="Times New Roman"/>
                <w:sz w:val="24"/>
                <w:lang w:val="ro-RO" w:eastAsia="fr-FR"/>
              </w:rPr>
              <w:t>Prizele de alimentare ale înfășurărilor secundare ale transformatoarelor</w:t>
            </w:r>
          </w:p>
        </w:tc>
        <w:tc>
          <w:tcPr>
            <w:tcW w:w="6465" w:type="dxa"/>
            <w:shd w:val="clear" w:color="auto" w:fill="auto"/>
          </w:tcPr>
          <w:p w14:paraId="78EA994F"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5B085CC4" w14:textId="77777777" w:rsidR="0012165A" w:rsidRPr="000B4635" w:rsidRDefault="00E92582"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2050</w:t>
            </w:r>
          </w:p>
        </w:tc>
      </w:tr>
      <w:tr w:rsidR="0012165A" w:rsidRPr="00852DFE" w14:paraId="35E0E491" w14:textId="77777777" w:rsidTr="00CE6B46">
        <w:trPr>
          <w:cantSplit/>
          <w:jc w:val="center"/>
        </w:trPr>
        <w:tc>
          <w:tcPr>
            <w:tcW w:w="1342" w:type="dxa"/>
            <w:vMerge/>
            <w:tcBorders>
              <w:bottom w:val="single" w:sz="4" w:space="0" w:color="auto"/>
            </w:tcBorders>
            <w:shd w:val="clear" w:color="auto" w:fill="auto"/>
          </w:tcPr>
          <w:p w14:paraId="09A1CE4A"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p>
        </w:tc>
        <w:tc>
          <w:tcPr>
            <w:tcW w:w="1458" w:type="dxa"/>
            <w:shd w:val="clear" w:color="auto" w:fill="auto"/>
          </w:tcPr>
          <w:p w14:paraId="1F73A35C" w14:textId="77777777" w:rsidR="0012165A" w:rsidRPr="000B4635" w:rsidRDefault="003F1CAD" w:rsidP="00E66BFF">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5</w:t>
            </w:r>
          </w:p>
        </w:tc>
        <w:tc>
          <w:tcPr>
            <w:tcW w:w="3296" w:type="dxa"/>
            <w:shd w:val="clear" w:color="auto" w:fill="auto"/>
          </w:tcPr>
          <w:p w14:paraId="324EB5EC" w14:textId="77777777" w:rsidR="0012165A" w:rsidRPr="000B4635" w:rsidRDefault="00A96905" w:rsidP="00CE6B46">
            <w:pPr>
              <w:autoSpaceDE w:val="0"/>
              <w:autoSpaceDN w:val="0"/>
              <w:spacing w:before="140" w:after="120" w:line="240" w:lineRule="atLeast"/>
              <w:jc w:val="both"/>
              <w:rPr>
                <w:rFonts w:ascii="Times New Roman" w:eastAsia="Times New Roman" w:hAnsi="Times New Roman"/>
                <w:sz w:val="24"/>
                <w:lang w:val="ro-RO" w:eastAsia="fr-FR"/>
              </w:rPr>
            </w:pPr>
            <w:r w:rsidRPr="00A96905">
              <w:rPr>
                <w:rFonts w:ascii="Times New Roman" w:eastAsia="Times New Roman" w:hAnsi="Times New Roman"/>
                <w:sz w:val="24"/>
                <w:lang w:val="ro-RO" w:eastAsia="fr-FR"/>
              </w:rPr>
              <w:t>Placa indicând producătorul și puterea motoarelor, generatoarelor și transformatoarelor</w:t>
            </w:r>
          </w:p>
        </w:tc>
        <w:tc>
          <w:tcPr>
            <w:tcW w:w="6465" w:type="dxa"/>
            <w:shd w:val="clear" w:color="auto" w:fill="auto"/>
          </w:tcPr>
          <w:p w14:paraId="10A5ECBD"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sidRPr="00A56C0D">
              <w:rPr>
                <w:rFonts w:ascii="Times New Roman" w:eastAsiaTheme="minorHAnsi" w:hAnsi="Times New Roman"/>
                <w:sz w:val="24"/>
                <w:lang w:val="ro-RO" w:eastAsia="en-US"/>
              </w:rPr>
              <w:t xml:space="preserve">N.R.T. cu excepţia motoarelor, care intră sub incidența Capitolului 9 sau Regulamentului </w:t>
            </w:r>
            <w:r w:rsidR="004F0BA4">
              <w:rPr>
                <w:rFonts w:ascii="Times New Roman" w:eastAsiaTheme="minorHAnsi" w:hAnsi="Times New Roman"/>
                <w:sz w:val="24"/>
                <w:lang w:val="ro-RO" w:eastAsia="en-US"/>
              </w:rPr>
              <w:t xml:space="preserve"> (</w:t>
            </w:r>
            <w:r w:rsidRPr="00A56C0D">
              <w:rPr>
                <w:rFonts w:ascii="Times New Roman" w:eastAsiaTheme="minorHAnsi" w:hAnsi="Times New Roman"/>
                <w:sz w:val="24"/>
                <w:lang w:val="ro-RO" w:eastAsia="en-US"/>
              </w:rPr>
              <w:t>EU) 2016/1628 sau Capitolului 8a al  Regulamentului pentru inspecţia navelor pe Rin.</w:t>
            </w:r>
          </w:p>
        </w:tc>
        <w:tc>
          <w:tcPr>
            <w:tcW w:w="1332" w:type="dxa"/>
            <w:shd w:val="clear" w:color="auto" w:fill="auto"/>
          </w:tcPr>
          <w:p w14:paraId="4877C582" w14:textId="77777777" w:rsidR="0012165A" w:rsidRPr="000B4635" w:rsidRDefault="0012165A" w:rsidP="00CE6B46">
            <w:pPr>
              <w:autoSpaceDE w:val="0"/>
              <w:autoSpaceDN w:val="0"/>
              <w:spacing w:before="140" w:after="120" w:line="240" w:lineRule="atLeast"/>
              <w:jc w:val="center"/>
              <w:rPr>
                <w:rFonts w:ascii="Times New Roman" w:eastAsia="Times New Roman" w:hAnsi="Times New Roman"/>
                <w:sz w:val="24"/>
                <w:lang w:val="ro-RO" w:eastAsia="fr-FR"/>
              </w:rPr>
            </w:pPr>
          </w:p>
        </w:tc>
      </w:tr>
      <w:tr w:rsidR="0012165A" w:rsidRPr="000B4635" w14:paraId="1EED4CF8" w14:textId="77777777" w:rsidTr="00CE6B46">
        <w:trPr>
          <w:cantSplit/>
          <w:jc w:val="center"/>
        </w:trPr>
        <w:tc>
          <w:tcPr>
            <w:tcW w:w="1342" w:type="dxa"/>
            <w:vMerge w:val="restart"/>
            <w:tcBorders>
              <w:bottom w:val="nil"/>
            </w:tcBorders>
            <w:shd w:val="clear" w:color="auto" w:fill="auto"/>
          </w:tcPr>
          <w:p w14:paraId="0FAD6E70" w14:textId="77777777" w:rsidR="0012165A" w:rsidRPr="000B4635" w:rsidRDefault="0012165A" w:rsidP="00CE6B46">
            <w:pPr>
              <w:autoSpaceDE w:val="0"/>
              <w:autoSpaceDN w:val="0"/>
              <w:spacing w:before="140" w:after="120" w:line="240" w:lineRule="atLeast"/>
              <w:ind w:left="425" w:hanging="425"/>
              <w:jc w:val="both"/>
              <w:rPr>
                <w:rFonts w:ascii="Times New Roman" w:eastAsia="Times New Roman" w:hAnsi="Times New Roman"/>
                <w:sz w:val="24"/>
                <w:lang w:val="ro-RO" w:eastAsia="de-DE"/>
              </w:rPr>
            </w:pPr>
            <w:r w:rsidRPr="000B4635">
              <w:rPr>
                <w:rFonts w:ascii="Times New Roman" w:eastAsia="Times New Roman" w:hAnsi="Times New Roman"/>
                <w:sz w:val="24"/>
                <w:lang w:val="ro-RO" w:eastAsia="de-DE"/>
              </w:rPr>
              <w:t xml:space="preserve">10.11 </w:t>
            </w:r>
          </w:p>
        </w:tc>
        <w:tc>
          <w:tcPr>
            <w:tcW w:w="1458" w:type="dxa"/>
            <w:shd w:val="clear" w:color="auto" w:fill="auto"/>
          </w:tcPr>
          <w:p w14:paraId="0B727769" w14:textId="77777777" w:rsidR="0012165A" w:rsidRPr="000B4635" w:rsidRDefault="003F1CAD" w:rsidP="00E66BFF">
            <w:pPr>
              <w:autoSpaceDE w:val="0"/>
              <w:autoSpaceDN w:val="0"/>
              <w:spacing w:before="140" w:after="12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3</w:t>
            </w:r>
          </w:p>
        </w:tc>
        <w:tc>
          <w:tcPr>
            <w:tcW w:w="3296" w:type="dxa"/>
            <w:shd w:val="clear" w:color="auto" w:fill="auto"/>
          </w:tcPr>
          <w:p w14:paraId="415BBDE1"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sidRPr="001D2E66">
              <w:rPr>
                <w:rFonts w:ascii="Times New Roman" w:eastAsia="Times New Roman" w:hAnsi="Times New Roman"/>
                <w:sz w:val="24"/>
                <w:lang w:val="ro-RO" w:eastAsia="fr-FR"/>
              </w:rPr>
              <w:t>Ventilarea spre puntea deschisă a încăperilor de serviciu şi a  dulapurilor</w:t>
            </w:r>
          </w:p>
        </w:tc>
        <w:tc>
          <w:tcPr>
            <w:tcW w:w="6465" w:type="dxa"/>
            <w:shd w:val="clear" w:color="auto" w:fill="auto"/>
          </w:tcPr>
          <w:p w14:paraId="77902632" w14:textId="77777777" w:rsidR="0012165A" w:rsidRPr="000B4635" w:rsidRDefault="0012165A" w:rsidP="00CE6B46">
            <w:pPr>
              <w:tabs>
                <w:tab w:val="right" w:pos="6305"/>
              </w:tabs>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cel târziu la reînnoirea certificatului navei de navigaţie interioară</w:t>
            </w:r>
          </w:p>
        </w:tc>
        <w:tc>
          <w:tcPr>
            <w:tcW w:w="1332" w:type="dxa"/>
            <w:shd w:val="clear" w:color="auto" w:fill="auto"/>
          </w:tcPr>
          <w:p w14:paraId="7016349D"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p>
        </w:tc>
      </w:tr>
      <w:tr w:rsidR="0012165A" w:rsidRPr="000B4635" w14:paraId="767C15B5" w14:textId="77777777" w:rsidTr="00CE6B46">
        <w:trPr>
          <w:cantSplit/>
          <w:jc w:val="center"/>
        </w:trPr>
        <w:tc>
          <w:tcPr>
            <w:tcW w:w="1342" w:type="dxa"/>
            <w:vMerge/>
            <w:tcBorders>
              <w:bottom w:val="nil"/>
            </w:tcBorders>
            <w:shd w:val="clear" w:color="auto" w:fill="auto"/>
          </w:tcPr>
          <w:p w14:paraId="10AE8928"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p>
        </w:tc>
        <w:tc>
          <w:tcPr>
            <w:tcW w:w="1458" w:type="dxa"/>
            <w:shd w:val="clear" w:color="auto" w:fill="auto"/>
          </w:tcPr>
          <w:p w14:paraId="12D08CD0" w14:textId="77777777" w:rsidR="0012165A" w:rsidRPr="000B4635" w:rsidRDefault="003F1CAD" w:rsidP="00E66BFF">
            <w:pPr>
              <w:autoSpaceDE w:val="0"/>
              <w:autoSpaceDN w:val="0"/>
              <w:spacing w:before="140" w:after="120" w:line="240" w:lineRule="atLeast"/>
              <w:ind w:left="425" w:hanging="425"/>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12165A" w:rsidRPr="000B4635">
              <w:rPr>
                <w:rFonts w:ascii="Times New Roman" w:eastAsia="Times New Roman" w:hAnsi="Times New Roman"/>
                <w:sz w:val="24"/>
                <w:lang w:val="ro-RO" w:eastAsia="fr-FR"/>
              </w:rPr>
              <w:t>7</w:t>
            </w:r>
          </w:p>
        </w:tc>
        <w:tc>
          <w:tcPr>
            <w:tcW w:w="3296" w:type="dxa"/>
            <w:shd w:val="clear" w:color="auto" w:fill="auto"/>
          </w:tcPr>
          <w:p w14:paraId="65B6D3C3" w14:textId="77777777" w:rsidR="0012165A" w:rsidRPr="000B4635" w:rsidRDefault="0012165A" w:rsidP="00F64D2F">
            <w:pPr>
              <w:autoSpaceDE w:val="0"/>
              <w:autoSpaceDN w:val="0"/>
              <w:spacing w:before="140" w:after="120" w:line="240" w:lineRule="atLeast"/>
              <w:jc w:val="both"/>
              <w:rPr>
                <w:rFonts w:ascii="Times New Roman" w:eastAsia="Times New Roman" w:hAnsi="Times New Roman"/>
                <w:sz w:val="24"/>
                <w:lang w:val="ro-RO" w:eastAsia="fr-FR"/>
              </w:rPr>
            </w:pPr>
            <w:r w:rsidRPr="001D2E66">
              <w:rPr>
                <w:rFonts w:ascii="Times New Roman" w:eastAsia="Times New Roman" w:hAnsi="Times New Roman"/>
                <w:sz w:val="24"/>
                <w:lang w:val="ro-RO" w:eastAsia="fr-FR"/>
              </w:rPr>
              <w:t>Ventilarea încăperilor, dulapuril</w:t>
            </w:r>
            <w:r w:rsidR="00F64D2F">
              <w:rPr>
                <w:rFonts w:ascii="Times New Roman" w:eastAsia="Times New Roman" w:hAnsi="Times New Roman"/>
                <w:sz w:val="24"/>
                <w:lang w:val="ro-RO" w:eastAsia="fr-FR"/>
              </w:rPr>
              <w:t>or</w:t>
            </w:r>
            <w:r w:rsidRPr="001D2E66">
              <w:rPr>
                <w:rFonts w:ascii="Times New Roman" w:eastAsia="Times New Roman" w:hAnsi="Times New Roman"/>
                <w:sz w:val="24"/>
                <w:lang w:val="ro-RO" w:eastAsia="fr-FR"/>
              </w:rPr>
              <w:t xml:space="preserve"> sau casetel</w:t>
            </w:r>
            <w:r w:rsidR="00F64D2F">
              <w:rPr>
                <w:rFonts w:ascii="Times New Roman" w:eastAsia="Times New Roman" w:hAnsi="Times New Roman"/>
                <w:sz w:val="24"/>
                <w:lang w:val="ro-RO" w:eastAsia="fr-FR"/>
              </w:rPr>
              <w:t>or</w:t>
            </w:r>
            <w:r w:rsidRPr="001D2E66">
              <w:rPr>
                <w:rFonts w:ascii="Times New Roman" w:eastAsia="Times New Roman" w:hAnsi="Times New Roman"/>
                <w:sz w:val="24"/>
                <w:lang w:val="ro-RO" w:eastAsia="fr-FR"/>
              </w:rPr>
              <w:t xml:space="preserve"> închise în care sunt instalaţi acumulatorii</w:t>
            </w:r>
          </w:p>
        </w:tc>
        <w:tc>
          <w:tcPr>
            <w:tcW w:w="6465" w:type="dxa"/>
            <w:shd w:val="clear" w:color="auto" w:fill="auto"/>
          </w:tcPr>
          <w:p w14:paraId="31E6D5A1"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cel târziu la reînnoirea certificatului navei de navigaţie interioară</w:t>
            </w:r>
          </w:p>
        </w:tc>
        <w:tc>
          <w:tcPr>
            <w:tcW w:w="1332" w:type="dxa"/>
            <w:shd w:val="clear" w:color="auto" w:fill="auto"/>
          </w:tcPr>
          <w:p w14:paraId="7F9E49A4"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p>
        </w:tc>
      </w:tr>
      <w:tr w:rsidR="0012165A" w:rsidRPr="000B4635" w14:paraId="33168AA1" w14:textId="77777777" w:rsidTr="00CE6B46">
        <w:trPr>
          <w:cantSplit/>
          <w:jc w:val="center"/>
        </w:trPr>
        <w:tc>
          <w:tcPr>
            <w:tcW w:w="1342" w:type="dxa"/>
            <w:vMerge/>
            <w:tcBorders>
              <w:bottom w:val="nil"/>
            </w:tcBorders>
            <w:shd w:val="clear" w:color="auto" w:fill="auto"/>
          </w:tcPr>
          <w:p w14:paraId="1159A7C9"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p>
        </w:tc>
        <w:tc>
          <w:tcPr>
            <w:tcW w:w="1458" w:type="dxa"/>
            <w:shd w:val="clear" w:color="auto" w:fill="auto"/>
          </w:tcPr>
          <w:p w14:paraId="37867434" w14:textId="77777777" w:rsidR="0012165A" w:rsidRPr="000B4635" w:rsidRDefault="003F1CAD" w:rsidP="00E66BFF">
            <w:pPr>
              <w:autoSpaceDE w:val="0"/>
              <w:autoSpaceDN w:val="0"/>
              <w:spacing w:before="140" w:after="12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12</w:t>
            </w:r>
          </w:p>
        </w:tc>
        <w:tc>
          <w:tcPr>
            <w:tcW w:w="3296" w:type="dxa"/>
            <w:shd w:val="clear" w:color="auto" w:fill="auto"/>
          </w:tcPr>
          <w:p w14:paraId="3C24D2D8"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sidRPr="001D2E66">
              <w:rPr>
                <w:rFonts w:ascii="Times New Roman" w:eastAsia="Times New Roman" w:hAnsi="Times New Roman"/>
                <w:sz w:val="24"/>
                <w:lang w:val="ro-RO" w:eastAsia="fr-FR"/>
              </w:rPr>
              <w:t>Dimensionarea dispozitivului de încărcare</w:t>
            </w:r>
          </w:p>
        </w:tc>
        <w:tc>
          <w:tcPr>
            <w:tcW w:w="6465" w:type="dxa"/>
            <w:shd w:val="clear" w:color="auto" w:fill="auto"/>
          </w:tcPr>
          <w:p w14:paraId="6BB98E25"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488F0DF0" w14:textId="77777777" w:rsidR="0012165A" w:rsidRPr="000B4635" w:rsidRDefault="00E92582"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2025</w:t>
            </w:r>
          </w:p>
        </w:tc>
      </w:tr>
      <w:tr w:rsidR="0012165A" w:rsidRPr="000B4635" w14:paraId="59E63099" w14:textId="77777777" w:rsidTr="00CE6B46">
        <w:trPr>
          <w:cantSplit/>
          <w:jc w:val="center"/>
        </w:trPr>
        <w:tc>
          <w:tcPr>
            <w:tcW w:w="1342" w:type="dxa"/>
            <w:vMerge/>
            <w:tcBorders>
              <w:bottom w:val="nil"/>
            </w:tcBorders>
            <w:shd w:val="clear" w:color="auto" w:fill="auto"/>
          </w:tcPr>
          <w:p w14:paraId="02D0FF2F"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p>
        </w:tc>
        <w:tc>
          <w:tcPr>
            <w:tcW w:w="1458" w:type="dxa"/>
            <w:shd w:val="clear" w:color="auto" w:fill="auto"/>
          </w:tcPr>
          <w:p w14:paraId="26DA667F" w14:textId="77777777" w:rsidR="0012165A" w:rsidRPr="000B4635" w:rsidRDefault="003F1CAD" w:rsidP="00E66BFF">
            <w:pPr>
              <w:autoSpaceDE w:val="0"/>
              <w:autoSpaceDN w:val="0"/>
              <w:spacing w:before="140" w:after="12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13</w:t>
            </w:r>
          </w:p>
        </w:tc>
        <w:tc>
          <w:tcPr>
            <w:tcW w:w="3296" w:type="dxa"/>
            <w:shd w:val="clear" w:color="auto" w:fill="auto"/>
          </w:tcPr>
          <w:p w14:paraId="239AE75D"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sidRPr="001D2E66">
              <w:rPr>
                <w:rFonts w:ascii="Times New Roman" w:eastAsia="Times New Roman" w:hAnsi="Times New Roman"/>
                <w:sz w:val="24"/>
                <w:lang w:val="ro-RO" w:eastAsia="fr-FR"/>
              </w:rPr>
              <w:t>Dispozitive de încărcare automată</w:t>
            </w:r>
          </w:p>
        </w:tc>
        <w:tc>
          <w:tcPr>
            <w:tcW w:w="6465" w:type="dxa"/>
            <w:shd w:val="clear" w:color="auto" w:fill="auto"/>
          </w:tcPr>
          <w:p w14:paraId="08AAA15F"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14FD7109" w14:textId="77777777" w:rsidR="0012165A" w:rsidRPr="000B4635" w:rsidRDefault="00E92582"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2025</w:t>
            </w:r>
          </w:p>
        </w:tc>
      </w:tr>
      <w:tr w:rsidR="0012165A" w:rsidRPr="000B4635" w14:paraId="26C90B3B" w14:textId="77777777" w:rsidTr="00CE6B46">
        <w:trPr>
          <w:cantSplit/>
          <w:jc w:val="center"/>
        </w:trPr>
        <w:tc>
          <w:tcPr>
            <w:tcW w:w="1342" w:type="dxa"/>
            <w:vMerge/>
            <w:tcBorders>
              <w:bottom w:val="nil"/>
            </w:tcBorders>
            <w:shd w:val="clear" w:color="auto" w:fill="auto"/>
          </w:tcPr>
          <w:p w14:paraId="6EE33E9D"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p>
        </w:tc>
        <w:tc>
          <w:tcPr>
            <w:tcW w:w="1458" w:type="dxa"/>
            <w:shd w:val="clear" w:color="auto" w:fill="auto"/>
          </w:tcPr>
          <w:p w14:paraId="1EE5EF7E" w14:textId="77777777" w:rsidR="0012165A" w:rsidRPr="000B4635" w:rsidRDefault="003F1CAD" w:rsidP="00E66BFF">
            <w:pPr>
              <w:autoSpaceDE w:val="0"/>
              <w:autoSpaceDN w:val="0"/>
              <w:spacing w:before="140" w:after="12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14</w:t>
            </w:r>
          </w:p>
        </w:tc>
        <w:tc>
          <w:tcPr>
            <w:tcW w:w="3296" w:type="dxa"/>
            <w:shd w:val="clear" w:color="auto" w:fill="auto"/>
          </w:tcPr>
          <w:p w14:paraId="76218252"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sidRPr="001D2E66">
              <w:rPr>
                <w:rFonts w:ascii="Times New Roman" w:eastAsia="Times New Roman" w:hAnsi="Times New Roman"/>
                <w:sz w:val="24"/>
                <w:lang w:val="ro-RO" w:eastAsia="fr-FR"/>
              </w:rPr>
              <w:t>Tensiunea de încărcare maximă</w:t>
            </w:r>
          </w:p>
        </w:tc>
        <w:tc>
          <w:tcPr>
            <w:tcW w:w="6465" w:type="dxa"/>
            <w:shd w:val="clear" w:color="auto" w:fill="auto"/>
          </w:tcPr>
          <w:p w14:paraId="7E9183EA"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2F7E993A" w14:textId="77777777" w:rsidR="0012165A" w:rsidRPr="000B4635" w:rsidRDefault="00E92582"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2025</w:t>
            </w:r>
          </w:p>
        </w:tc>
      </w:tr>
      <w:tr w:rsidR="0012165A" w:rsidRPr="000B4635" w14:paraId="6D124B5E" w14:textId="77777777" w:rsidTr="00CE6B46">
        <w:trPr>
          <w:cantSplit/>
          <w:jc w:val="center"/>
        </w:trPr>
        <w:tc>
          <w:tcPr>
            <w:tcW w:w="1342" w:type="dxa"/>
            <w:vMerge/>
            <w:tcBorders>
              <w:bottom w:val="nil"/>
            </w:tcBorders>
            <w:shd w:val="clear" w:color="auto" w:fill="auto"/>
          </w:tcPr>
          <w:p w14:paraId="09C0A304"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p>
        </w:tc>
        <w:tc>
          <w:tcPr>
            <w:tcW w:w="1458" w:type="dxa"/>
            <w:shd w:val="clear" w:color="auto" w:fill="auto"/>
          </w:tcPr>
          <w:p w14:paraId="3E3A75FE" w14:textId="77777777" w:rsidR="0012165A" w:rsidRPr="000B4635" w:rsidRDefault="003F1CAD" w:rsidP="00E66BFF">
            <w:pPr>
              <w:autoSpaceDE w:val="0"/>
              <w:autoSpaceDN w:val="0"/>
              <w:spacing w:before="140" w:after="12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15</w:t>
            </w:r>
          </w:p>
        </w:tc>
        <w:tc>
          <w:tcPr>
            <w:tcW w:w="3296" w:type="dxa"/>
            <w:shd w:val="clear" w:color="auto" w:fill="auto"/>
          </w:tcPr>
          <w:p w14:paraId="63CD6B2F" w14:textId="77777777" w:rsidR="0012165A" w:rsidRPr="000B4635" w:rsidRDefault="0012165A" w:rsidP="005E62A1">
            <w:pPr>
              <w:autoSpaceDE w:val="0"/>
              <w:autoSpaceDN w:val="0"/>
              <w:spacing w:before="140" w:after="120" w:line="240" w:lineRule="atLeast"/>
              <w:jc w:val="both"/>
              <w:rPr>
                <w:rFonts w:ascii="Times New Roman" w:eastAsia="Times New Roman" w:hAnsi="Times New Roman"/>
                <w:sz w:val="24"/>
                <w:lang w:val="ro-RO" w:eastAsia="fr-FR"/>
              </w:rPr>
            </w:pPr>
            <w:r w:rsidRPr="001D2E66">
              <w:rPr>
                <w:rFonts w:ascii="Times New Roman" w:eastAsia="Times New Roman" w:hAnsi="Times New Roman"/>
                <w:sz w:val="24"/>
                <w:lang w:val="ro-RO" w:eastAsia="fr-FR"/>
              </w:rPr>
              <w:t>Standardele europene EN 62619 şi EN 62620 pentru  acumulatori litiu-ion</w:t>
            </w:r>
          </w:p>
        </w:tc>
        <w:tc>
          <w:tcPr>
            <w:tcW w:w="6465" w:type="dxa"/>
            <w:shd w:val="clear" w:color="auto" w:fill="auto"/>
          </w:tcPr>
          <w:p w14:paraId="5A95E914" w14:textId="77777777" w:rsidR="0012165A" w:rsidRPr="000B4635" w:rsidRDefault="0012165A"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441B7989" w14:textId="77777777" w:rsidR="0012165A" w:rsidRPr="000B4635" w:rsidRDefault="00E92582" w:rsidP="00CE6B46">
            <w:pPr>
              <w:autoSpaceDE w:val="0"/>
              <w:autoSpaceDN w:val="0"/>
              <w:spacing w:before="140" w:after="12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2025</w:t>
            </w:r>
          </w:p>
        </w:tc>
      </w:tr>
      <w:tr w:rsidR="0012165A" w:rsidRPr="000B4635" w14:paraId="6D2BF696" w14:textId="77777777" w:rsidTr="00CE6B46">
        <w:trPr>
          <w:cantSplit/>
          <w:jc w:val="center"/>
        </w:trPr>
        <w:tc>
          <w:tcPr>
            <w:tcW w:w="1342" w:type="dxa"/>
            <w:vMerge/>
            <w:tcBorders>
              <w:bottom w:val="nil"/>
            </w:tcBorders>
            <w:shd w:val="clear" w:color="auto" w:fill="auto"/>
            <w:vAlign w:val="center"/>
          </w:tcPr>
          <w:p w14:paraId="71E243BD"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p>
        </w:tc>
        <w:tc>
          <w:tcPr>
            <w:tcW w:w="1458" w:type="dxa"/>
            <w:shd w:val="clear" w:color="auto" w:fill="auto"/>
          </w:tcPr>
          <w:p w14:paraId="104DADC3" w14:textId="77777777" w:rsidR="0012165A" w:rsidRPr="000B4635" w:rsidRDefault="003F1CAD" w:rsidP="00E66BFF">
            <w:pPr>
              <w:autoSpaceDE w:val="0"/>
              <w:autoSpaceDN w:val="0"/>
              <w:spacing w:before="100" w:after="10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16</w:t>
            </w:r>
          </w:p>
        </w:tc>
        <w:tc>
          <w:tcPr>
            <w:tcW w:w="3296" w:type="dxa"/>
            <w:shd w:val="clear" w:color="auto" w:fill="auto"/>
          </w:tcPr>
          <w:p w14:paraId="0F0FCE4F"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1D2E66">
              <w:rPr>
                <w:rFonts w:ascii="Times New Roman" w:eastAsia="Times New Roman" w:hAnsi="Times New Roman"/>
                <w:sz w:val="24"/>
                <w:lang w:val="ro-RO" w:eastAsia="fr-FR"/>
              </w:rPr>
              <w:t>Sisteme de gestiune a acumulatorilor</w:t>
            </w:r>
          </w:p>
        </w:tc>
        <w:tc>
          <w:tcPr>
            <w:tcW w:w="6465" w:type="dxa"/>
            <w:shd w:val="clear" w:color="auto" w:fill="auto"/>
          </w:tcPr>
          <w:p w14:paraId="6C6A7693"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4B53E95A" w14:textId="77777777" w:rsidR="0012165A" w:rsidRPr="000B4635" w:rsidRDefault="00E92582"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2025</w:t>
            </w:r>
          </w:p>
        </w:tc>
      </w:tr>
      <w:tr w:rsidR="0012165A" w:rsidRPr="000B4635" w14:paraId="43392220" w14:textId="77777777" w:rsidTr="00CE6B46">
        <w:trPr>
          <w:cantSplit/>
          <w:jc w:val="center"/>
        </w:trPr>
        <w:tc>
          <w:tcPr>
            <w:tcW w:w="1342" w:type="dxa"/>
            <w:tcBorders>
              <w:top w:val="nil"/>
              <w:bottom w:val="nil"/>
            </w:tcBorders>
            <w:shd w:val="clear" w:color="auto" w:fill="auto"/>
          </w:tcPr>
          <w:p w14:paraId="4A9FD0FA"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10.12</w:t>
            </w:r>
          </w:p>
        </w:tc>
        <w:tc>
          <w:tcPr>
            <w:tcW w:w="1458" w:type="dxa"/>
            <w:shd w:val="clear" w:color="auto" w:fill="auto"/>
          </w:tcPr>
          <w:p w14:paraId="7020E3A7" w14:textId="77777777" w:rsidR="00E66BFF" w:rsidRDefault="003F1CAD" w:rsidP="00E66BFF">
            <w:pPr>
              <w:autoSpaceDE w:val="0"/>
              <w:autoSpaceDN w:val="0"/>
              <w:adjustRightInd w:val="0"/>
              <w:spacing w:before="100" w:after="100" w:line="240" w:lineRule="atLeast"/>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1</w:t>
            </w:r>
            <w:r w:rsidR="00E66BFF">
              <w:rPr>
                <w:rFonts w:ascii="Times New Roman" w:eastAsiaTheme="minorHAnsi" w:hAnsi="Times New Roman"/>
                <w:sz w:val="24"/>
                <w:lang w:val="ro-RO" w:eastAsia="en-US"/>
              </w:rPr>
              <w:t xml:space="preserve">, </w:t>
            </w:r>
            <w:r w:rsidR="0012165A" w:rsidRPr="000B4635">
              <w:rPr>
                <w:rFonts w:ascii="Times New Roman" w:eastAsiaTheme="minorHAnsi" w:hAnsi="Times New Roman"/>
                <w:sz w:val="24"/>
                <w:lang w:val="ro-RO" w:eastAsia="en-US"/>
              </w:rPr>
              <w:t>2</w:t>
            </w:r>
            <w:r w:rsidR="00E66BFF">
              <w:rPr>
                <w:rFonts w:ascii="Times New Roman" w:eastAsiaTheme="minorHAnsi" w:hAnsi="Times New Roman"/>
                <w:sz w:val="24"/>
                <w:lang w:val="ro-RO" w:eastAsia="en-US"/>
              </w:rPr>
              <w:t xml:space="preserve">, </w:t>
            </w:r>
            <w:r w:rsidR="0012165A" w:rsidRPr="000B4635">
              <w:rPr>
                <w:rFonts w:ascii="Times New Roman" w:eastAsiaTheme="minorHAnsi" w:hAnsi="Times New Roman"/>
                <w:sz w:val="24"/>
                <w:lang w:val="ro-RO" w:eastAsia="en-US"/>
              </w:rPr>
              <w:t>3</w:t>
            </w:r>
          </w:p>
          <w:p w14:paraId="38CA7FE5" w14:textId="77777777" w:rsidR="0012165A" w:rsidRPr="000B4635" w:rsidRDefault="00E66BFF" w:rsidP="00E66BFF">
            <w:pPr>
              <w:autoSpaceDE w:val="0"/>
              <w:autoSpaceDN w:val="0"/>
              <w:adjustRightInd w:val="0"/>
              <w:spacing w:before="100" w:after="100" w:line="240" w:lineRule="atLeast"/>
              <w:rPr>
                <w:rFonts w:ascii="Times New Roman" w:eastAsiaTheme="minorHAnsi" w:hAnsi="Times New Roman"/>
                <w:strike/>
                <w:sz w:val="24"/>
                <w:lang w:val="ro-RO" w:eastAsia="en-US"/>
              </w:rPr>
            </w:pPr>
            <w:r>
              <w:rPr>
                <w:rFonts w:ascii="Times New Roman" w:eastAsiaTheme="minorHAnsi" w:hAnsi="Times New Roman"/>
                <w:sz w:val="24"/>
                <w:lang w:val="ro-RO" w:eastAsia="en-US"/>
              </w:rPr>
              <w:t xml:space="preserve">lit. </w:t>
            </w:r>
            <w:r w:rsidR="0012165A" w:rsidRPr="000B4635">
              <w:rPr>
                <w:rFonts w:ascii="Times New Roman" w:eastAsiaTheme="minorHAnsi" w:hAnsi="Times New Roman"/>
                <w:sz w:val="24"/>
                <w:lang w:val="ro-RO" w:eastAsia="en-US"/>
              </w:rPr>
              <w:t xml:space="preserve">a), 4 </w:t>
            </w:r>
            <w:r w:rsidR="00F64D2F">
              <w:rPr>
                <w:rFonts w:ascii="Times New Roman" w:eastAsiaTheme="minorHAnsi" w:hAnsi="Times New Roman"/>
                <w:sz w:val="24"/>
                <w:lang w:val="ro-RO" w:eastAsia="en-US"/>
              </w:rPr>
              <w:t>la</w:t>
            </w:r>
            <w:r w:rsidR="0012165A" w:rsidRPr="000B4635">
              <w:rPr>
                <w:rFonts w:ascii="Times New Roman" w:eastAsiaTheme="minorHAnsi" w:hAnsi="Times New Roman"/>
                <w:sz w:val="24"/>
                <w:lang w:val="ro-RO" w:eastAsia="en-US"/>
              </w:rPr>
              <w:t xml:space="preserve"> 10</w:t>
            </w:r>
          </w:p>
        </w:tc>
        <w:tc>
          <w:tcPr>
            <w:tcW w:w="3296" w:type="dxa"/>
            <w:shd w:val="clear" w:color="auto" w:fill="auto"/>
          </w:tcPr>
          <w:p w14:paraId="4B994257" w14:textId="77777777" w:rsidR="0012165A" w:rsidRPr="000B4635" w:rsidRDefault="0012165A" w:rsidP="00CE6B46">
            <w:pPr>
              <w:autoSpaceDE w:val="0"/>
              <w:autoSpaceDN w:val="0"/>
              <w:adjustRightInd w:val="0"/>
              <w:spacing w:before="100" w:after="100" w:line="240" w:lineRule="atLeast"/>
              <w:jc w:val="both"/>
              <w:rPr>
                <w:rFonts w:ascii="Times New Roman" w:eastAsia="Times New Roman" w:hAnsi="Times New Roman"/>
                <w:sz w:val="24"/>
                <w:lang w:val="ro-RO" w:eastAsia="fr-FR"/>
              </w:rPr>
            </w:pPr>
            <w:r w:rsidRPr="00014BE5">
              <w:rPr>
                <w:rFonts w:ascii="Times New Roman" w:eastAsia="Times New Roman" w:hAnsi="Times New Roman"/>
                <w:sz w:val="24"/>
                <w:lang w:val="ro-RO" w:eastAsia="fr-FR"/>
              </w:rPr>
              <w:t>Dispozitive de comutare și de control</w:t>
            </w:r>
          </w:p>
        </w:tc>
        <w:tc>
          <w:tcPr>
            <w:tcW w:w="6465" w:type="dxa"/>
            <w:shd w:val="clear" w:color="auto" w:fill="auto"/>
          </w:tcPr>
          <w:p w14:paraId="5192EEC1"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0CDE3237"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30.12.2029 </w:t>
            </w:r>
          </w:p>
        </w:tc>
      </w:tr>
      <w:tr w:rsidR="0012165A" w:rsidRPr="000B4635" w14:paraId="2B269101" w14:textId="77777777" w:rsidTr="00CE6B46">
        <w:trPr>
          <w:cantSplit/>
          <w:jc w:val="center"/>
        </w:trPr>
        <w:tc>
          <w:tcPr>
            <w:tcW w:w="1342" w:type="dxa"/>
            <w:tcBorders>
              <w:top w:val="nil"/>
              <w:bottom w:val="single" w:sz="4" w:space="0" w:color="auto"/>
            </w:tcBorders>
            <w:shd w:val="clear" w:color="auto" w:fill="auto"/>
          </w:tcPr>
          <w:p w14:paraId="01DEFDAB"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p>
        </w:tc>
        <w:tc>
          <w:tcPr>
            <w:tcW w:w="1458" w:type="dxa"/>
            <w:shd w:val="clear" w:color="auto" w:fill="auto"/>
          </w:tcPr>
          <w:p w14:paraId="62B64D01" w14:textId="77777777" w:rsidR="0012165A" w:rsidRPr="000B4635" w:rsidRDefault="003F1CAD" w:rsidP="00E66BFF">
            <w:pPr>
              <w:autoSpaceDE w:val="0"/>
              <w:autoSpaceDN w:val="0"/>
              <w:spacing w:before="100" w:after="10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3</w:t>
            </w:r>
            <w:r>
              <w:rPr>
                <w:rFonts w:ascii="Times New Roman" w:eastAsiaTheme="minorHAnsi" w:hAnsi="Times New Roman"/>
                <w:sz w:val="24"/>
                <w:lang w:val="ro-RO" w:eastAsia="en-US"/>
              </w:rPr>
              <w:t xml:space="preserve"> lit.</w:t>
            </w:r>
            <w:r w:rsidR="0012165A" w:rsidRPr="000B4635">
              <w:rPr>
                <w:rFonts w:ascii="Times New Roman" w:eastAsiaTheme="minorHAnsi" w:hAnsi="Times New Roman"/>
                <w:sz w:val="24"/>
                <w:lang w:val="ro-RO" w:eastAsia="en-US"/>
              </w:rPr>
              <w:t>b)</w:t>
            </w:r>
          </w:p>
        </w:tc>
        <w:tc>
          <w:tcPr>
            <w:tcW w:w="3296" w:type="dxa"/>
            <w:shd w:val="clear" w:color="auto" w:fill="auto"/>
          </w:tcPr>
          <w:p w14:paraId="06B50EF0" w14:textId="77777777" w:rsidR="0012165A" w:rsidRPr="000B4635" w:rsidDel="00FF1F4F" w:rsidRDefault="0012165A" w:rsidP="00CE6B46">
            <w:pPr>
              <w:autoSpaceDE w:val="0"/>
              <w:autoSpaceDN w:val="0"/>
              <w:adjustRightInd w:val="0"/>
              <w:spacing w:before="100" w:after="100" w:line="240" w:lineRule="atLeast"/>
              <w:jc w:val="both"/>
              <w:rPr>
                <w:rFonts w:ascii="Times New Roman" w:eastAsia="Times New Roman" w:hAnsi="Times New Roman"/>
                <w:sz w:val="24"/>
                <w:lang w:val="ro-RO" w:eastAsia="fr-FR"/>
              </w:rPr>
            </w:pPr>
            <w:r w:rsidRPr="00464280">
              <w:rPr>
                <w:rFonts w:ascii="Times New Roman" w:eastAsia="Times New Roman" w:hAnsi="Times New Roman"/>
                <w:sz w:val="24"/>
                <w:lang w:val="ro-RO" w:eastAsia="fr-FR"/>
              </w:rPr>
              <w:t>Instalații pentru monitorizarea izolației în raport cu împământarea</w:t>
            </w:r>
            <w:r>
              <w:rPr>
                <w:rFonts w:ascii="Times New Roman" w:eastAsia="Times New Roman" w:hAnsi="Times New Roman"/>
                <w:sz w:val="24"/>
                <w:lang w:val="ro-RO" w:eastAsia="fr-FR"/>
              </w:rPr>
              <w:t xml:space="preserve"> cu o alarmă</w:t>
            </w:r>
            <w:r w:rsidRPr="000B4635">
              <w:rPr>
                <w:rFonts w:ascii="Times New Roman" w:eastAsia="Times New Roman" w:hAnsi="Times New Roman"/>
                <w:sz w:val="24"/>
                <w:lang w:val="ro-RO" w:eastAsia="fr-FR"/>
              </w:rPr>
              <w:t xml:space="preserve"> optic</w:t>
            </w:r>
            <w:r>
              <w:rPr>
                <w:rFonts w:ascii="Times New Roman" w:eastAsia="Times New Roman" w:hAnsi="Times New Roman"/>
                <w:sz w:val="24"/>
                <w:lang w:val="ro-RO" w:eastAsia="fr-FR"/>
              </w:rPr>
              <w:t>ă</w:t>
            </w:r>
            <w:r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şi</w:t>
            </w:r>
            <w:r w:rsidRPr="000B4635">
              <w:rPr>
                <w:rFonts w:ascii="Times New Roman" w:eastAsia="Times New Roman" w:hAnsi="Times New Roman"/>
                <w:sz w:val="24"/>
                <w:lang w:val="ro-RO" w:eastAsia="fr-FR"/>
              </w:rPr>
              <w:t xml:space="preserve"> acustic</w:t>
            </w:r>
            <w:r>
              <w:rPr>
                <w:rFonts w:ascii="Times New Roman" w:eastAsia="Times New Roman" w:hAnsi="Times New Roman"/>
                <w:sz w:val="24"/>
                <w:lang w:val="ro-RO" w:eastAsia="fr-FR"/>
              </w:rPr>
              <w:t>ă</w:t>
            </w:r>
          </w:p>
        </w:tc>
        <w:tc>
          <w:tcPr>
            <w:tcW w:w="6465" w:type="dxa"/>
            <w:shd w:val="clear" w:color="auto" w:fill="auto"/>
          </w:tcPr>
          <w:p w14:paraId="6B0AC30F" w14:textId="77777777" w:rsidR="0012165A" w:rsidRPr="000B4635" w:rsidRDefault="0012165A" w:rsidP="00CE6B46">
            <w:pPr>
              <w:autoSpaceDE w:val="0"/>
              <w:autoSpaceDN w:val="0"/>
              <w:spacing w:before="100" w:after="10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16EA074B" w14:textId="77777777" w:rsidR="0012165A" w:rsidRPr="000B4635" w:rsidDel="00D55D00"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30.12.2024</w:t>
            </w:r>
          </w:p>
        </w:tc>
      </w:tr>
      <w:tr w:rsidR="0012165A" w:rsidRPr="000B4635" w14:paraId="4D52E273" w14:textId="77777777" w:rsidTr="00CE6B46">
        <w:trPr>
          <w:cantSplit/>
          <w:jc w:val="center"/>
        </w:trPr>
        <w:tc>
          <w:tcPr>
            <w:tcW w:w="1342" w:type="dxa"/>
            <w:tcBorders>
              <w:bottom w:val="single" w:sz="4" w:space="0" w:color="auto"/>
            </w:tcBorders>
            <w:shd w:val="clear" w:color="auto" w:fill="auto"/>
          </w:tcPr>
          <w:p w14:paraId="01959528"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10.13</w:t>
            </w:r>
          </w:p>
        </w:tc>
        <w:tc>
          <w:tcPr>
            <w:tcW w:w="1458" w:type="dxa"/>
            <w:shd w:val="clear" w:color="auto" w:fill="auto"/>
          </w:tcPr>
          <w:p w14:paraId="6287BF13" w14:textId="77777777" w:rsidR="0012165A" w:rsidRPr="000B4635" w:rsidRDefault="0012165A" w:rsidP="00CE6B46">
            <w:pPr>
              <w:autoSpaceDE w:val="0"/>
              <w:autoSpaceDN w:val="0"/>
              <w:spacing w:before="100" w:after="100" w:line="240" w:lineRule="atLeast"/>
              <w:ind w:left="425" w:hanging="425"/>
              <w:jc w:val="both"/>
              <w:rPr>
                <w:rFonts w:ascii="Times New Roman" w:eastAsiaTheme="minorHAnsi" w:hAnsi="Times New Roman"/>
                <w:sz w:val="24"/>
                <w:lang w:val="ro-RO" w:eastAsia="en-US"/>
              </w:rPr>
            </w:pPr>
          </w:p>
        </w:tc>
        <w:tc>
          <w:tcPr>
            <w:tcW w:w="3296" w:type="dxa"/>
            <w:shd w:val="clear" w:color="auto" w:fill="auto"/>
          </w:tcPr>
          <w:p w14:paraId="0CBA27CE" w14:textId="77777777" w:rsidR="0012165A" w:rsidRPr="000B4635" w:rsidRDefault="0012165A" w:rsidP="00CE6B46">
            <w:pPr>
              <w:widowControl w:val="0"/>
              <w:suppressAutoHyphens/>
              <w:autoSpaceDE w:val="0"/>
              <w:spacing w:before="100" w:after="100" w:line="240" w:lineRule="atLeast"/>
              <w:jc w:val="both"/>
              <w:rPr>
                <w:rFonts w:ascii="Times New Roman" w:eastAsia="Arial" w:hAnsi="Times New Roman"/>
                <w:color w:val="000000"/>
                <w:sz w:val="24"/>
                <w:lang w:val="ro-RO" w:eastAsia="ar-SA"/>
              </w:rPr>
            </w:pPr>
            <w:r w:rsidRPr="00464280">
              <w:rPr>
                <w:rFonts w:ascii="Times New Roman" w:eastAsia="Arial" w:hAnsi="Times New Roman"/>
                <w:color w:val="000000"/>
                <w:sz w:val="24"/>
                <w:lang w:val="ro-RO" w:eastAsia="ar-SA"/>
              </w:rPr>
              <w:t>Întrerupătoare de circuit în caz de avarie</w:t>
            </w:r>
          </w:p>
        </w:tc>
        <w:tc>
          <w:tcPr>
            <w:tcW w:w="6465" w:type="dxa"/>
            <w:shd w:val="clear" w:color="auto" w:fill="auto"/>
          </w:tcPr>
          <w:p w14:paraId="5C95B7FE" w14:textId="77777777" w:rsidR="0012165A" w:rsidRPr="000B4635" w:rsidRDefault="0012165A" w:rsidP="00CE6B46">
            <w:pPr>
              <w:autoSpaceDE w:val="0"/>
              <w:autoSpaceDN w:val="0"/>
              <w:spacing w:before="100" w:after="10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76C060EA" w14:textId="77777777" w:rsidR="0012165A" w:rsidRPr="000B4635" w:rsidDel="00D55D00"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30.12.2029</w:t>
            </w:r>
          </w:p>
        </w:tc>
      </w:tr>
      <w:tr w:rsidR="0012165A" w:rsidRPr="000B4635" w14:paraId="44AA2833" w14:textId="77777777" w:rsidTr="00CE6B46">
        <w:trPr>
          <w:cantSplit/>
          <w:jc w:val="center"/>
        </w:trPr>
        <w:tc>
          <w:tcPr>
            <w:tcW w:w="1342" w:type="dxa"/>
            <w:tcBorders>
              <w:bottom w:val="single" w:sz="4" w:space="0" w:color="auto"/>
            </w:tcBorders>
            <w:shd w:val="clear" w:color="auto" w:fill="auto"/>
          </w:tcPr>
          <w:p w14:paraId="7FC62FEA"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10.14</w:t>
            </w:r>
          </w:p>
        </w:tc>
        <w:tc>
          <w:tcPr>
            <w:tcW w:w="1458" w:type="dxa"/>
            <w:shd w:val="clear" w:color="auto" w:fill="auto"/>
          </w:tcPr>
          <w:p w14:paraId="7129118D" w14:textId="77777777" w:rsidR="0012165A" w:rsidRPr="000B4635" w:rsidRDefault="003F1CAD" w:rsidP="00E66BFF">
            <w:pPr>
              <w:autoSpaceDE w:val="0"/>
              <w:autoSpaceDN w:val="0"/>
              <w:spacing w:before="100" w:after="10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 xml:space="preserve">3, </w:t>
            </w:r>
            <w:r w:rsidR="0012165A">
              <w:rPr>
                <w:rFonts w:ascii="Times New Roman" w:eastAsiaTheme="minorHAnsi" w:hAnsi="Times New Roman"/>
                <w:sz w:val="24"/>
                <w:lang w:val="ro-RO" w:eastAsia="en-US"/>
              </w:rPr>
              <w:t>a doua frază</w:t>
            </w:r>
          </w:p>
        </w:tc>
        <w:tc>
          <w:tcPr>
            <w:tcW w:w="3296" w:type="dxa"/>
            <w:shd w:val="clear" w:color="auto" w:fill="auto"/>
          </w:tcPr>
          <w:p w14:paraId="4F933DA4" w14:textId="77777777" w:rsidR="0012165A" w:rsidRPr="000B4635" w:rsidRDefault="0012165A" w:rsidP="00CE6B46">
            <w:pPr>
              <w:widowControl w:val="0"/>
              <w:suppressAutoHyphens/>
              <w:autoSpaceDE w:val="0"/>
              <w:spacing w:before="100" w:after="100" w:line="240" w:lineRule="atLeast"/>
              <w:jc w:val="both"/>
              <w:rPr>
                <w:rFonts w:ascii="Times New Roman" w:eastAsia="Arial" w:hAnsi="Times New Roman"/>
                <w:color w:val="000000"/>
                <w:sz w:val="24"/>
                <w:lang w:val="ro-RO" w:eastAsia="ar-SA"/>
              </w:rPr>
            </w:pPr>
            <w:r w:rsidRPr="00464280">
              <w:rPr>
                <w:rFonts w:ascii="Times New Roman" w:eastAsia="Arial" w:hAnsi="Times New Roman"/>
                <w:color w:val="000000"/>
                <w:sz w:val="24"/>
                <w:lang w:val="ro-RO" w:eastAsia="ar-SA"/>
              </w:rPr>
              <w:t>Interzicerea comutatoarelor  unipolare în spălătorii, băi și încăperi umede</w:t>
            </w:r>
          </w:p>
        </w:tc>
        <w:tc>
          <w:tcPr>
            <w:tcW w:w="6465" w:type="dxa"/>
            <w:shd w:val="clear" w:color="auto" w:fill="auto"/>
          </w:tcPr>
          <w:p w14:paraId="5EB09A50" w14:textId="77777777" w:rsidR="0012165A" w:rsidRPr="000B4635" w:rsidRDefault="0012165A" w:rsidP="00CE6B46">
            <w:pPr>
              <w:autoSpaceDE w:val="0"/>
              <w:autoSpaceDN w:val="0"/>
              <w:spacing w:before="100" w:after="10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381CD1D2"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30.12.2024</w:t>
            </w:r>
          </w:p>
        </w:tc>
      </w:tr>
      <w:tr w:rsidR="0012165A" w:rsidRPr="000B4635" w14:paraId="2D155335" w14:textId="77777777" w:rsidTr="00CE6B46">
        <w:trPr>
          <w:cantSplit/>
          <w:jc w:val="center"/>
        </w:trPr>
        <w:tc>
          <w:tcPr>
            <w:tcW w:w="1342" w:type="dxa"/>
            <w:vMerge w:val="restart"/>
            <w:shd w:val="clear" w:color="auto" w:fill="auto"/>
          </w:tcPr>
          <w:p w14:paraId="4ED50E3C"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de-DE"/>
              </w:rPr>
            </w:pPr>
            <w:r w:rsidRPr="000B4635">
              <w:rPr>
                <w:rFonts w:ascii="Times New Roman" w:eastAsia="Times New Roman" w:hAnsi="Times New Roman"/>
                <w:sz w:val="24"/>
                <w:lang w:val="ro-RO" w:eastAsia="de-DE"/>
              </w:rPr>
              <w:lastRenderedPageBreak/>
              <w:t>10.15</w:t>
            </w:r>
          </w:p>
        </w:tc>
        <w:tc>
          <w:tcPr>
            <w:tcW w:w="1458" w:type="dxa"/>
            <w:shd w:val="clear" w:color="auto" w:fill="auto"/>
          </w:tcPr>
          <w:p w14:paraId="5E8FE83D" w14:textId="77777777" w:rsidR="0012165A" w:rsidRPr="000B4635" w:rsidRDefault="003F1CAD" w:rsidP="00E66BFF">
            <w:pPr>
              <w:autoSpaceDE w:val="0"/>
              <w:autoSpaceDN w:val="0"/>
              <w:spacing w:before="100" w:after="10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2</w:t>
            </w:r>
          </w:p>
        </w:tc>
        <w:tc>
          <w:tcPr>
            <w:tcW w:w="3296" w:type="dxa"/>
            <w:shd w:val="clear" w:color="auto" w:fill="auto"/>
          </w:tcPr>
          <w:p w14:paraId="51CD6133" w14:textId="77777777" w:rsidR="0012165A" w:rsidRPr="000B4635" w:rsidRDefault="0012165A" w:rsidP="00CE6B46">
            <w:pPr>
              <w:widowControl w:val="0"/>
              <w:suppressAutoHyphens/>
              <w:autoSpaceDE w:val="0"/>
              <w:spacing w:before="100" w:after="100" w:line="240" w:lineRule="atLeast"/>
              <w:jc w:val="both"/>
              <w:rPr>
                <w:rFonts w:ascii="Times New Roman" w:eastAsia="Arial" w:hAnsi="Times New Roman"/>
                <w:color w:val="000000"/>
                <w:sz w:val="24"/>
                <w:lang w:val="ro-RO" w:eastAsia="ar-SA"/>
              </w:rPr>
            </w:pPr>
            <w:r w:rsidRPr="0075084D">
              <w:rPr>
                <w:rFonts w:ascii="Times New Roman" w:eastAsiaTheme="minorHAnsi" w:hAnsi="Times New Roman"/>
                <w:sz w:val="24"/>
                <w:lang w:val="ro-RO" w:eastAsia="en-US"/>
              </w:rPr>
              <w:t>Secțiunea minimă a conductorului de 1,5 mm</w:t>
            </w:r>
            <w:r w:rsidRPr="00464280">
              <w:rPr>
                <w:rFonts w:ascii="Times New Roman" w:eastAsiaTheme="minorHAnsi" w:hAnsi="Times New Roman"/>
                <w:sz w:val="24"/>
                <w:vertAlign w:val="superscript"/>
                <w:lang w:val="ro-RO" w:eastAsia="en-US"/>
              </w:rPr>
              <w:t>2</w:t>
            </w:r>
          </w:p>
        </w:tc>
        <w:tc>
          <w:tcPr>
            <w:tcW w:w="6465" w:type="dxa"/>
            <w:shd w:val="clear" w:color="auto" w:fill="auto"/>
          </w:tcPr>
          <w:p w14:paraId="4F16B0BA" w14:textId="77777777" w:rsidR="0012165A" w:rsidRPr="000B4635" w:rsidRDefault="0012165A" w:rsidP="00CE6B46">
            <w:pPr>
              <w:autoSpaceDE w:val="0"/>
              <w:autoSpaceDN w:val="0"/>
              <w:spacing w:before="100" w:after="10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3486A930" w14:textId="77777777" w:rsidR="0012165A" w:rsidRPr="000B4635" w:rsidDel="00D55D00"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30.12.2024</w:t>
            </w:r>
          </w:p>
        </w:tc>
      </w:tr>
      <w:tr w:rsidR="0012165A" w:rsidRPr="000B4635" w14:paraId="5B947340" w14:textId="77777777" w:rsidTr="00CE6B46">
        <w:trPr>
          <w:cantSplit/>
          <w:jc w:val="center"/>
        </w:trPr>
        <w:tc>
          <w:tcPr>
            <w:tcW w:w="1342" w:type="dxa"/>
            <w:vMerge/>
            <w:shd w:val="clear" w:color="auto" w:fill="auto"/>
          </w:tcPr>
          <w:p w14:paraId="2625D7A5" w14:textId="77777777" w:rsidR="0012165A" w:rsidRPr="000B4635" w:rsidRDefault="0012165A" w:rsidP="00CE6B46">
            <w:pPr>
              <w:autoSpaceDE w:val="0"/>
              <w:autoSpaceDN w:val="0"/>
              <w:spacing w:before="100" w:after="100" w:line="240" w:lineRule="atLeast"/>
              <w:ind w:hanging="425"/>
              <w:jc w:val="both"/>
              <w:rPr>
                <w:rFonts w:ascii="Times New Roman" w:eastAsia="Times New Roman" w:hAnsi="Times New Roman"/>
                <w:sz w:val="24"/>
                <w:lang w:val="ro-RO" w:eastAsia="de-DE"/>
              </w:rPr>
            </w:pPr>
          </w:p>
        </w:tc>
        <w:tc>
          <w:tcPr>
            <w:tcW w:w="1458" w:type="dxa"/>
            <w:shd w:val="clear" w:color="auto" w:fill="auto"/>
          </w:tcPr>
          <w:p w14:paraId="14CEA20C" w14:textId="77777777" w:rsidR="0012165A" w:rsidRPr="000B4635" w:rsidRDefault="003F1CAD" w:rsidP="00E66BFF">
            <w:pPr>
              <w:autoSpaceDE w:val="0"/>
              <w:autoSpaceDN w:val="0"/>
              <w:spacing w:before="100" w:after="10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10</w:t>
            </w:r>
          </w:p>
        </w:tc>
        <w:tc>
          <w:tcPr>
            <w:tcW w:w="3296" w:type="dxa"/>
            <w:shd w:val="clear" w:color="auto" w:fill="auto"/>
          </w:tcPr>
          <w:p w14:paraId="562B5650" w14:textId="77777777" w:rsidR="0012165A" w:rsidRPr="000B4635" w:rsidRDefault="0012165A" w:rsidP="00CE6B46">
            <w:pPr>
              <w:widowControl w:val="0"/>
              <w:suppressAutoHyphens/>
              <w:autoSpaceDE w:val="0"/>
              <w:spacing w:before="100" w:after="100" w:line="240" w:lineRule="atLeast"/>
              <w:jc w:val="both"/>
              <w:rPr>
                <w:rFonts w:ascii="Times New Roman" w:eastAsia="Arial" w:hAnsi="Times New Roman"/>
                <w:color w:val="000000"/>
                <w:sz w:val="24"/>
                <w:lang w:val="ro-RO" w:eastAsia="ar-SA"/>
              </w:rPr>
            </w:pPr>
            <w:r w:rsidRPr="00464280">
              <w:rPr>
                <w:rFonts w:ascii="Times New Roman" w:eastAsia="Arial" w:hAnsi="Times New Roman"/>
                <w:color w:val="000000"/>
                <w:sz w:val="24"/>
                <w:lang w:val="ro-RO" w:eastAsia="ar-SA"/>
              </w:rPr>
              <w:t>Cabluri care leagă timoneriile escamotabile</w:t>
            </w:r>
          </w:p>
        </w:tc>
        <w:tc>
          <w:tcPr>
            <w:tcW w:w="6465" w:type="dxa"/>
            <w:shd w:val="clear" w:color="auto" w:fill="auto"/>
          </w:tcPr>
          <w:p w14:paraId="579B1E7E" w14:textId="77777777" w:rsidR="0012165A" w:rsidRPr="000B4635" w:rsidRDefault="0012165A" w:rsidP="00CE6B46">
            <w:pPr>
              <w:autoSpaceDE w:val="0"/>
              <w:autoSpaceDN w:val="0"/>
              <w:spacing w:before="100" w:after="100" w:line="240" w:lineRule="atLeast"/>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74EDA308" w14:textId="77777777" w:rsidR="0012165A" w:rsidRPr="000B4635" w:rsidDel="00D55D00"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30.12.2024</w:t>
            </w:r>
          </w:p>
        </w:tc>
      </w:tr>
      <w:tr w:rsidR="0012165A" w:rsidRPr="000B4635" w14:paraId="145DFABC" w14:textId="77777777" w:rsidTr="00CE6B46">
        <w:trPr>
          <w:cantSplit/>
          <w:jc w:val="center"/>
        </w:trPr>
        <w:tc>
          <w:tcPr>
            <w:tcW w:w="1342" w:type="dxa"/>
            <w:vMerge/>
            <w:tcBorders>
              <w:bottom w:val="nil"/>
            </w:tcBorders>
            <w:shd w:val="clear" w:color="auto" w:fill="auto"/>
          </w:tcPr>
          <w:p w14:paraId="69163624"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p>
        </w:tc>
        <w:tc>
          <w:tcPr>
            <w:tcW w:w="1458" w:type="dxa"/>
            <w:shd w:val="clear" w:color="auto" w:fill="auto"/>
          </w:tcPr>
          <w:p w14:paraId="1427DF65" w14:textId="77777777" w:rsidR="0012165A" w:rsidRPr="000B4635" w:rsidRDefault="003F1CAD" w:rsidP="00E66BFF">
            <w:pPr>
              <w:autoSpaceDE w:val="0"/>
              <w:autoSpaceDN w:val="0"/>
              <w:spacing w:before="100" w:after="10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11</w:t>
            </w:r>
          </w:p>
        </w:tc>
        <w:tc>
          <w:tcPr>
            <w:tcW w:w="3296" w:type="dxa"/>
            <w:shd w:val="clear" w:color="auto" w:fill="auto"/>
          </w:tcPr>
          <w:p w14:paraId="58B1D0C6"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464280">
              <w:rPr>
                <w:rFonts w:ascii="Times New Roman" w:eastAsia="Times New Roman" w:hAnsi="Times New Roman"/>
                <w:sz w:val="24"/>
                <w:lang w:val="ro-RO" w:eastAsia="fr-FR"/>
              </w:rPr>
              <w:t>Trecerile ansamblurilor de cabluri</w:t>
            </w:r>
          </w:p>
        </w:tc>
        <w:tc>
          <w:tcPr>
            <w:tcW w:w="6465" w:type="dxa"/>
            <w:shd w:val="clear" w:color="auto" w:fill="auto"/>
          </w:tcPr>
          <w:p w14:paraId="38A326C7"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66137AE1" w14:textId="77777777" w:rsidR="0012165A" w:rsidRPr="000B4635" w:rsidRDefault="00E92582"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2025</w:t>
            </w:r>
          </w:p>
        </w:tc>
      </w:tr>
      <w:tr w:rsidR="0012165A" w:rsidRPr="000B4635" w14:paraId="22B57BB9" w14:textId="77777777" w:rsidTr="00CE6B46">
        <w:trPr>
          <w:cantSplit/>
          <w:jc w:val="center"/>
        </w:trPr>
        <w:tc>
          <w:tcPr>
            <w:tcW w:w="1342" w:type="dxa"/>
            <w:tcBorders>
              <w:top w:val="nil"/>
              <w:bottom w:val="nil"/>
            </w:tcBorders>
            <w:shd w:val="clear" w:color="auto" w:fill="auto"/>
          </w:tcPr>
          <w:p w14:paraId="7468AE79"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p>
        </w:tc>
        <w:tc>
          <w:tcPr>
            <w:tcW w:w="1458" w:type="dxa"/>
            <w:shd w:val="clear" w:color="auto" w:fill="auto"/>
          </w:tcPr>
          <w:p w14:paraId="6EFA504A" w14:textId="77777777" w:rsidR="0012165A" w:rsidRPr="000B4635" w:rsidRDefault="003F1CAD" w:rsidP="00E66BFF">
            <w:pPr>
              <w:autoSpaceDE w:val="0"/>
              <w:autoSpaceDN w:val="0"/>
              <w:spacing w:before="100" w:after="10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12</w:t>
            </w:r>
          </w:p>
        </w:tc>
        <w:tc>
          <w:tcPr>
            <w:tcW w:w="3296" w:type="dxa"/>
            <w:shd w:val="clear" w:color="auto" w:fill="auto"/>
          </w:tcPr>
          <w:p w14:paraId="13E71C4C"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464280">
              <w:rPr>
                <w:rFonts w:ascii="Times New Roman" w:eastAsia="Times New Roman" w:hAnsi="Times New Roman"/>
                <w:sz w:val="24"/>
                <w:lang w:val="ro-RO" w:eastAsia="fr-FR"/>
              </w:rPr>
              <w:t>Cabluri care conectează o sursă de energie electrică de urgență la echipamentele consumatoare</w:t>
            </w:r>
          </w:p>
        </w:tc>
        <w:tc>
          <w:tcPr>
            <w:tcW w:w="6465" w:type="dxa"/>
            <w:shd w:val="clear" w:color="auto" w:fill="auto"/>
          </w:tcPr>
          <w:p w14:paraId="24355B5D"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2DFECAC4" w14:textId="77777777" w:rsidR="0012165A" w:rsidRPr="000B4635" w:rsidRDefault="00E92582"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2025</w:t>
            </w:r>
          </w:p>
        </w:tc>
      </w:tr>
      <w:tr w:rsidR="0012165A" w:rsidRPr="000B4635" w14:paraId="52EA2F8A" w14:textId="77777777" w:rsidTr="00CE6B46">
        <w:trPr>
          <w:cantSplit/>
          <w:jc w:val="center"/>
        </w:trPr>
        <w:tc>
          <w:tcPr>
            <w:tcW w:w="1342" w:type="dxa"/>
            <w:tcBorders>
              <w:top w:val="nil"/>
              <w:bottom w:val="nil"/>
            </w:tcBorders>
            <w:shd w:val="clear" w:color="auto" w:fill="auto"/>
          </w:tcPr>
          <w:p w14:paraId="27583CBA"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p>
        </w:tc>
        <w:tc>
          <w:tcPr>
            <w:tcW w:w="1458" w:type="dxa"/>
            <w:shd w:val="clear" w:color="auto" w:fill="auto"/>
          </w:tcPr>
          <w:p w14:paraId="7F1E8136" w14:textId="77777777" w:rsidR="0012165A" w:rsidRPr="000B4635" w:rsidRDefault="003F1CAD" w:rsidP="00E66BFF">
            <w:pPr>
              <w:autoSpaceDE w:val="0"/>
              <w:autoSpaceDN w:val="0"/>
              <w:spacing w:before="100" w:after="10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13</w:t>
            </w:r>
          </w:p>
        </w:tc>
        <w:tc>
          <w:tcPr>
            <w:tcW w:w="3296" w:type="dxa"/>
            <w:shd w:val="clear" w:color="auto" w:fill="auto"/>
          </w:tcPr>
          <w:p w14:paraId="504FE60F"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464280">
              <w:rPr>
                <w:rFonts w:ascii="Times New Roman" w:eastAsia="Times New Roman" w:hAnsi="Times New Roman"/>
                <w:sz w:val="24"/>
                <w:lang w:val="ro-RO" w:eastAsia="fr-FR"/>
              </w:rPr>
              <w:t>Cabluri în zone cu temperaturi ambientale ridicate</w:t>
            </w:r>
          </w:p>
        </w:tc>
        <w:tc>
          <w:tcPr>
            <w:tcW w:w="6465" w:type="dxa"/>
            <w:shd w:val="clear" w:color="auto" w:fill="auto"/>
          </w:tcPr>
          <w:p w14:paraId="2439A797"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52DF1309" w14:textId="77777777" w:rsidR="0012165A" w:rsidRPr="000B4635" w:rsidRDefault="00E92582"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2025</w:t>
            </w:r>
          </w:p>
        </w:tc>
      </w:tr>
      <w:tr w:rsidR="0012165A" w:rsidRPr="000B4635" w14:paraId="4D33BB3F" w14:textId="77777777" w:rsidTr="00CE6B46">
        <w:trPr>
          <w:cantSplit/>
          <w:jc w:val="center"/>
        </w:trPr>
        <w:tc>
          <w:tcPr>
            <w:tcW w:w="1342" w:type="dxa"/>
            <w:tcBorders>
              <w:top w:val="nil"/>
            </w:tcBorders>
            <w:shd w:val="clear" w:color="auto" w:fill="auto"/>
          </w:tcPr>
          <w:p w14:paraId="7D2E90DA"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p>
        </w:tc>
        <w:tc>
          <w:tcPr>
            <w:tcW w:w="1458" w:type="dxa"/>
            <w:shd w:val="clear" w:color="auto" w:fill="auto"/>
          </w:tcPr>
          <w:p w14:paraId="7E780596" w14:textId="77777777" w:rsidR="0012165A" w:rsidRPr="000B4635" w:rsidRDefault="003F1CAD" w:rsidP="00E66BFF">
            <w:pPr>
              <w:autoSpaceDE w:val="0"/>
              <w:autoSpaceDN w:val="0"/>
              <w:spacing w:before="100" w:after="10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14</w:t>
            </w:r>
          </w:p>
        </w:tc>
        <w:tc>
          <w:tcPr>
            <w:tcW w:w="3296" w:type="dxa"/>
            <w:shd w:val="clear" w:color="auto" w:fill="auto"/>
          </w:tcPr>
          <w:p w14:paraId="5D7B3836"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161994">
              <w:rPr>
                <w:rFonts w:ascii="Times New Roman" w:eastAsia="Times New Roman" w:hAnsi="Times New Roman"/>
                <w:sz w:val="24"/>
                <w:lang w:val="ro-RO" w:eastAsia="fr-FR"/>
              </w:rPr>
              <w:t>Instalarea cablurilor de alimentare principale și de rezervă</w:t>
            </w:r>
          </w:p>
        </w:tc>
        <w:tc>
          <w:tcPr>
            <w:tcW w:w="6465" w:type="dxa"/>
            <w:shd w:val="clear" w:color="auto" w:fill="auto"/>
          </w:tcPr>
          <w:p w14:paraId="5B285F09"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36D2B9EE" w14:textId="77777777" w:rsidR="0012165A" w:rsidRPr="000B4635" w:rsidRDefault="00E92582"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2025</w:t>
            </w:r>
          </w:p>
        </w:tc>
      </w:tr>
      <w:tr w:rsidR="0012165A" w:rsidRPr="000B4635" w14:paraId="5D8E14A6" w14:textId="77777777" w:rsidTr="00CE6B46">
        <w:trPr>
          <w:cantSplit/>
          <w:jc w:val="center"/>
        </w:trPr>
        <w:tc>
          <w:tcPr>
            <w:tcW w:w="1342" w:type="dxa"/>
            <w:tcBorders>
              <w:bottom w:val="single" w:sz="4" w:space="0" w:color="auto"/>
            </w:tcBorders>
            <w:shd w:val="clear" w:color="auto" w:fill="auto"/>
          </w:tcPr>
          <w:p w14:paraId="54A34D48" w14:textId="77777777" w:rsidR="0012165A" w:rsidRPr="000B4635" w:rsidRDefault="0012165A" w:rsidP="00CE6B46">
            <w:pPr>
              <w:autoSpaceDE w:val="0"/>
              <w:autoSpaceDN w:val="0"/>
              <w:spacing w:before="100" w:after="100" w:line="240" w:lineRule="atLeast"/>
              <w:ind w:left="425" w:hanging="425"/>
              <w:jc w:val="both"/>
              <w:rPr>
                <w:rFonts w:ascii="Times New Roman" w:eastAsia="Times New Roman" w:hAnsi="Times New Roman"/>
                <w:sz w:val="24"/>
                <w:lang w:val="ro-RO" w:eastAsia="de-DE"/>
              </w:rPr>
            </w:pPr>
            <w:r w:rsidRPr="000B4635">
              <w:rPr>
                <w:rFonts w:ascii="Times New Roman" w:eastAsia="Times New Roman" w:hAnsi="Times New Roman"/>
                <w:sz w:val="24"/>
                <w:lang w:val="ro-RO" w:eastAsia="de-DE"/>
              </w:rPr>
              <w:t xml:space="preserve">10.16 </w:t>
            </w:r>
          </w:p>
        </w:tc>
        <w:tc>
          <w:tcPr>
            <w:tcW w:w="1458" w:type="dxa"/>
            <w:tcBorders>
              <w:bottom w:val="single" w:sz="4" w:space="0" w:color="auto"/>
            </w:tcBorders>
            <w:shd w:val="clear" w:color="auto" w:fill="auto"/>
          </w:tcPr>
          <w:p w14:paraId="17D8A47E" w14:textId="77777777" w:rsidR="0012165A" w:rsidRPr="000B4635" w:rsidRDefault="003F1CAD" w:rsidP="00E66BFF">
            <w:pPr>
              <w:autoSpaceDE w:val="0"/>
              <w:autoSpaceDN w:val="0"/>
              <w:spacing w:before="100" w:after="100" w:line="240" w:lineRule="atLeast"/>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12165A" w:rsidRPr="000B4635">
              <w:rPr>
                <w:rFonts w:ascii="Times New Roman" w:eastAsia="Times New Roman" w:hAnsi="Times New Roman"/>
                <w:sz w:val="24"/>
                <w:lang w:val="ro-RO" w:eastAsia="fr-FR"/>
              </w:rPr>
              <w:t xml:space="preserve">3 </w:t>
            </w:r>
            <w:r w:rsidR="0012165A">
              <w:rPr>
                <w:rFonts w:ascii="Times New Roman" w:eastAsia="Times New Roman" w:hAnsi="Times New Roman"/>
                <w:sz w:val="24"/>
                <w:lang w:val="ro-RO" w:eastAsia="fr-FR"/>
              </w:rPr>
              <w:t>a doua frază</w:t>
            </w:r>
          </w:p>
        </w:tc>
        <w:tc>
          <w:tcPr>
            <w:tcW w:w="3296" w:type="dxa"/>
            <w:tcBorders>
              <w:bottom w:val="single" w:sz="4" w:space="0" w:color="auto"/>
            </w:tcBorders>
            <w:shd w:val="clear" w:color="auto" w:fill="auto"/>
          </w:tcPr>
          <w:p w14:paraId="6D2B2760"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161994">
              <w:rPr>
                <w:rFonts w:ascii="Times New Roman" w:eastAsia="Times New Roman" w:hAnsi="Times New Roman"/>
                <w:sz w:val="24"/>
                <w:lang w:val="ro-RO" w:eastAsia="fr-FR"/>
              </w:rPr>
              <w:t>Repartiţia pe două circuite</w:t>
            </w:r>
          </w:p>
        </w:tc>
        <w:tc>
          <w:tcPr>
            <w:tcW w:w="6465" w:type="dxa"/>
            <w:tcBorders>
              <w:bottom w:val="single" w:sz="4" w:space="0" w:color="auto"/>
            </w:tcBorders>
            <w:shd w:val="clear" w:color="auto" w:fill="auto"/>
          </w:tcPr>
          <w:p w14:paraId="2B927128"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tcBorders>
              <w:bottom w:val="single" w:sz="4" w:space="0" w:color="auto"/>
            </w:tcBorders>
            <w:shd w:val="clear" w:color="auto" w:fill="auto"/>
          </w:tcPr>
          <w:p w14:paraId="2C0BD8EF" w14:textId="77777777" w:rsidR="0012165A" w:rsidRPr="000B4635" w:rsidRDefault="0012165A" w:rsidP="00CE6B46">
            <w:pPr>
              <w:autoSpaceDE w:val="0"/>
              <w:autoSpaceDN w:val="0"/>
              <w:spacing w:before="100" w:after="10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30.12.2029  </w:t>
            </w:r>
          </w:p>
        </w:tc>
      </w:tr>
      <w:tr w:rsidR="0012165A" w:rsidRPr="000B4635" w14:paraId="5D082E0A" w14:textId="77777777" w:rsidTr="00CE6B46">
        <w:trPr>
          <w:cantSplit/>
          <w:jc w:val="center"/>
        </w:trPr>
        <w:tc>
          <w:tcPr>
            <w:tcW w:w="1342" w:type="dxa"/>
            <w:tcBorders>
              <w:bottom w:val="nil"/>
            </w:tcBorders>
            <w:shd w:val="clear" w:color="auto" w:fill="auto"/>
          </w:tcPr>
          <w:p w14:paraId="2EBB1D9D" w14:textId="77777777" w:rsidR="0012165A" w:rsidRPr="000B4635" w:rsidRDefault="0012165A" w:rsidP="00CE6B46">
            <w:pPr>
              <w:autoSpaceDE w:val="0"/>
              <w:autoSpaceDN w:val="0"/>
              <w:spacing w:before="60" w:after="60" w:line="240" w:lineRule="atLeast"/>
              <w:ind w:left="425" w:hanging="425"/>
              <w:jc w:val="both"/>
              <w:rPr>
                <w:rFonts w:ascii="Times New Roman" w:eastAsia="Times New Roman" w:hAnsi="Times New Roman"/>
                <w:sz w:val="24"/>
                <w:lang w:val="ro-RO" w:eastAsia="de-DE"/>
              </w:rPr>
            </w:pPr>
            <w:r w:rsidRPr="000B4635">
              <w:rPr>
                <w:rFonts w:ascii="Times New Roman" w:eastAsia="Times New Roman" w:hAnsi="Times New Roman"/>
                <w:sz w:val="24"/>
                <w:lang w:val="ro-RO" w:eastAsia="de-DE"/>
              </w:rPr>
              <w:t xml:space="preserve">10.18 </w:t>
            </w:r>
          </w:p>
        </w:tc>
        <w:tc>
          <w:tcPr>
            <w:tcW w:w="1458" w:type="dxa"/>
            <w:tcBorders>
              <w:bottom w:val="nil"/>
            </w:tcBorders>
            <w:shd w:val="clear" w:color="auto" w:fill="auto"/>
          </w:tcPr>
          <w:p w14:paraId="5B6BECCC" w14:textId="77777777" w:rsidR="0012165A" w:rsidRPr="000B4635" w:rsidRDefault="003F1CAD" w:rsidP="00E66BFF">
            <w:pPr>
              <w:autoSpaceDE w:val="0"/>
              <w:autoSpaceDN w:val="0"/>
              <w:spacing w:before="60" w:after="6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1</w:t>
            </w:r>
          </w:p>
        </w:tc>
        <w:tc>
          <w:tcPr>
            <w:tcW w:w="3296" w:type="dxa"/>
            <w:tcBorders>
              <w:bottom w:val="nil"/>
            </w:tcBorders>
            <w:shd w:val="clear" w:color="auto" w:fill="auto"/>
          </w:tcPr>
          <w:p w14:paraId="56682301"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161994">
              <w:rPr>
                <w:rFonts w:ascii="Times New Roman" w:eastAsia="Times New Roman" w:hAnsi="Times New Roman"/>
                <w:sz w:val="24"/>
                <w:lang w:val="ro-RO" w:eastAsia="fr-FR"/>
              </w:rPr>
              <w:t>Posibilitatea deconectării rețelei</w:t>
            </w:r>
          </w:p>
        </w:tc>
        <w:tc>
          <w:tcPr>
            <w:tcW w:w="6465" w:type="dxa"/>
            <w:tcBorders>
              <w:bottom w:val="nil"/>
            </w:tcBorders>
            <w:shd w:val="clear" w:color="auto" w:fill="auto"/>
          </w:tcPr>
          <w:p w14:paraId="7413AF7B"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tcBorders>
              <w:bottom w:val="nil"/>
            </w:tcBorders>
            <w:shd w:val="clear" w:color="auto" w:fill="auto"/>
          </w:tcPr>
          <w:p w14:paraId="324004E2" w14:textId="77777777" w:rsidR="0012165A"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2025</w:t>
            </w:r>
          </w:p>
        </w:tc>
      </w:tr>
      <w:tr w:rsidR="0012165A" w:rsidRPr="000B4635" w14:paraId="3BCD271B" w14:textId="77777777" w:rsidTr="00CE6B46">
        <w:trPr>
          <w:cantSplit/>
          <w:jc w:val="center"/>
        </w:trPr>
        <w:tc>
          <w:tcPr>
            <w:tcW w:w="1342" w:type="dxa"/>
            <w:tcBorders>
              <w:top w:val="nil"/>
              <w:bottom w:val="nil"/>
            </w:tcBorders>
            <w:shd w:val="clear" w:color="auto" w:fill="auto"/>
          </w:tcPr>
          <w:p w14:paraId="1DDB0A9B" w14:textId="77777777" w:rsidR="0012165A" w:rsidRPr="000B4635" w:rsidRDefault="0012165A" w:rsidP="00CE6B46">
            <w:pPr>
              <w:autoSpaceDE w:val="0"/>
              <w:autoSpaceDN w:val="0"/>
              <w:spacing w:before="60" w:after="60" w:line="240" w:lineRule="atLeast"/>
              <w:ind w:left="425" w:hanging="425"/>
              <w:jc w:val="both"/>
              <w:rPr>
                <w:rFonts w:ascii="Times New Roman" w:eastAsia="Times New Roman" w:hAnsi="Times New Roman"/>
                <w:sz w:val="24"/>
                <w:lang w:val="ro-RO" w:eastAsia="de-DE"/>
              </w:rPr>
            </w:pPr>
          </w:p>
        </w:tc>
        <w:tc>
          <w:tcPr>
            <w:tcW w:w="1458" w:type="dxa"/>
            <w:tcBorders>
              <w:top w:val="nil"/>
            </w:tcBorders>
            <w:shd w:val="clear" w:color="auto" w:fill="auto"/>
          </w:tcPr>
          <w:p w14:paraId="77328F08" w14:textId="77777777" w:rsidR="0012165A" w:rsidRPr="000B4635" w:rsidRDefault="0012165A"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p>
        </w:tc>
        <w:tc>
          <w:tcPr>
            <w:tcW w:w="3296" w:type="dxa"/>
            <w:tcBorders>
              <w:top w:val="nil"/>
            </w:tcBorders>
            <w:shd w:val="clear" w:color="auto" w:fill="auto"/>
          </w:tcPr>
          <w:p w14:paraId="69A624FB"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6465" w:type="dxa"/>
            <w:tcBorders>
              <w:top w:val="nil"/>
            </w:tcBorders>
            <w:shd w:val="clear" w:color="auto" w:fill="auto"/>
          </w:tcPr>
          <w:p w14:paraId="25E5B3C9"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Mijloacele de protecție vechi pot rămâne în uz dacă este confirmat de către un expert că acestea permit o protecție comparabilă.</w:t>
            </w:r>
          </w:p>
        </w:tc>
        <w:tc>
          <w:tcPr>
            <w:tcW w:w="1332" w:type="dxa"/>
            <w:tcBorders>
              <w:top w:val="nil"/>
            </w:tcBorders>
            <w:shd w:val="clear" w:color="auto" w:fill="auto"/>
          </w:tcPr>
          <w:p w14:paraId="782EF07F"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p>
        </w:tc>
      </w:tr>
      <w:tr w:rsidR="0012165A" w:rsidRPr="000B4635" w14:paraId="7BDF4229" w14:textId="77777777" w:rsidTr="00CE6B46">
        <w:trPr>
          <w:cantSplit/>
          <w:jc w:val="center"/>
        </w:trPr>
        <w:tc>
          <w:tcPr>
            <w:tcW w:w="1342" w:type="dxa"/>
            <w:tcBorders>
              <w:top w:val="nil"/>
              <w:bottom w:val="nil"/>
            </w:tcBorders>
            <w:shd w:val="clear" w:color="auto" w:fill="auto"/>
          </w:tcPr>
          <w:p w14:paraId="48621119"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1458" w:type="dxa"/>
            <w:shd w:val="clear" w:color="auto" w:fill="auto"/>
          </w:tcPr>
          <w:p w14:paraId="7536C133" w14:textId="77777777" w:rsidR="0012165A" w:rsidRPr="000B4635" w:rsidRDefault="003F1CAD" w:rsidP="00E66BFF">
            <w:pPr>
              <w:autoSpaceDE w:val="0"/>
              <w:autoSpaceDN w:val="0"/>
              <w:spacing w:before="60" w:after="6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2</w:t>
            </w:r>
          </w:p>
        </w:tc>
        <w:tc>
          <w:tcPr>
            <w:tcW w:w="3296" w:type="dxa"/>
            <w:shd w:val="clear" w:color="auto" w:fill="auto"/>
          </w:tcPr>
          <w:p w14:paraId="509EA88E"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161994">
              <w:rPr>
                <w:rFonts w:ascii="Times New Roman" w:eastAsia="Times New Roman" w:hAnsi="Times New Roman"/>
                <w:sz w:val="24"/>
                <w:lang w:val="ro-RO" w:eastAsia="fr-FR"/>
              </w:rPr>
              <w:t>Accesibilitate</w:t>
            </w:r>
          </w:p>
        </w:tc>
        <w:tc>
          <w:tcPr>
            <w:tcW w:w="6465" w:type="dxa"/>
            <w:shd w:val="clear" w:color="auto" w:fill="auto"/>
          </w:tcPr>
          <w:p w14:paraId="71B52022"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4C9E9C4E" w14:textId="77777777" w:rsidR="0012165A"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2050</w:t>
            </w:r>
          </w:p>
        </w:tc>
      </w:tr>
      <w:tr w:rsidR="0012165A" w:rsidRPr="000B4635" w14:paraId="1C4189F7" w14:textId="77777777" w:rsidTr="00CE6B46">
        <w:trPr>
          <w:cantSplit/>
          <w:jc w:val="center"/>
        </w:trPr>
        <w:tc>
          <w:tcPr>
            <w:tcW w:w="1342" w:type="dxa"/>
            <w:tcBorders>
              <w:top w:val="nil"/>
              <w:bottom w:val="nil"/>
            </w:tcBorders>
            <w:shd w:val="clear" w:color="auto" w:fill="auto"/>
          </w:tcPr>
          <w:p w14:paraId="3EFA1954"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1458" w:type="dxa"/>
            <w:shd w:val="clear" w:color="auto" w:fill="auto"/>
          </w:tcPr>
          <w:p w14:paraId="1BAA7DDD" w14:textId="77777777" w:rsidR="0012165A" w:rsidRPr="000B4635" w:rsidRDefault="003F1CAD" w:rsidP="00E66BFF">
            <w:pPr>
              <w:autoSpaceDE w:val="0"/>
              <w:autoSpaceDN w:val="0"/>
              <w:spacing w:before="60" w:after="6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3</w:t>
            </w:r>
          </w:p>
        </w:tc>
        <w:tc>
          <w:tcPr>
            <w:tcW w:w="3296" w:type="dxa"/>
            <w:shd w:val="clear" w:color="auto" w:fill="auto"/>
          </w:tcPr>
          <w:p w14:paraId="76AB52A9"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161994">
              <w:rPr>
                <w:rFonts w:ascii="Times New Roman" w:eastAsia="Times New Roman" w:hAnsi="Times New Roman"/>
                <w:sz w:val="24"/>
                <w:lang w:val="ro-RO" w:eastAsia="fr-FR"/>
              </w:rPr>
              <w:t>Izolarea galvanică a circuitelor de control și de putere</w:t>
            </w:r>
          </w:p>
        </w:tc>
        <w:tc>
          <w:tcPr>
            <w:tcW w:w="6465" w:type="dxa"/>
            <w:shd w:val="clear" w:color="auto" w:fill="auto"/>
          </w:tcPr>
          <w:p w14:paraId="258F1342"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7CE29A2C" w14:textId="77777777" w:rsidR="0012165A"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2025</w:t>
            </w:r>
          </w:p>
        </w:tc>
      </w:tr>
      <w:tr w:rsidR="0012165A" w:rsidRPr="000B4635" w14:paraId="48324678" w14:textId="77777777" w:rsidTr="00CE6B46">
        <w:trPr>
          <w:cantSplit/>
          <w:jc w:val="center"/>
        </w:trPr>
        <w:tc>
          <w:tcPr>
            <w:tcW w:w="1342" w:type="dxa"/>
            <w:tcBorders>
              <w:top w:val="nil"/>
              <w:bottom w:val="nil"/>
            </w:tcBorders>
            <w:shd w:val="clear" w:color="auto" w:fill="auto"/>
          </w:tcPr>
          <w:p w14:paraId="19568580"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1458" w:type="dxa"/>
            <w:shd w:val="clear" w:color="auto" w:fill="auto"/>
          </w:tcPr>
          <w:p w14:paraId="274C3EE4" w14:textId="77777777" w:rsidR="0012165A" w:rsidRPr="000B4635" w:rsidRDefault="003F1CAD" w:rsidP="00E66BFF">
            <w:pPr>
              <w:autoSpaceDE w:val="0"/>
              <w:autoSpaceDN w:val="0"/>
              <w:spacing w:before="60" w:after="6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4</w:t>
            </w:r>
          </w:p>
        </w:tc>
        <w:tc>
          <w:tcPr>
            <w:tcW w:w="3296" w:type="dxa"/>
            <w:shd w:val="clear" w:color="auto" w:fill="auto"/>
          </w:tcPr>
          <w:p w14:paraId="33157DEE"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161994">
              <w:rPr>
                <w:rFonts w:ascii="Times New Roman" w:eastAsia="Times New Roman" w:hAnsi="Times New Roman"/>
                <w:sz w:val="24"/>
                <w:lang w:val="ro-RO" w:eastAsia="fr-FR"/>
              </w:rPr>
              <w:t>Funcționarea în caz de fluctuații de tensiune și frecvență</w:t>
            </w:r>
          </w:p>
        </w:tc>
        <w:tc>
          <w:tcPr>
            <w:tcW w:w="6465" w:type="dxa"/>
            <w:shd w:val="clear" w:color="auto" w:fill="auto"/>
          </w:tcPr>
          <w:p w14:paraId="5A8CE9C7"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6AF15AB8" w14:textId="77777777" w:rsidR="0012165A"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2022</w:t>
            </w:r>
          </w:p>
        </w:tc>
      </w:tr>
      <w:tr w:rsidR="0012165A" w:rsidRPr="000B4635" w14:paraId="33684F2B" w14:textId="77777777" w:rsidTr="00CE6B46">
        <w:trPr>
          <w:cantSplit/>
          <w:jc w:val="center"/>
        </w:trPr>
        <w:tc>
          <w:tcPr>
            <w:tcW w:w="1342" w:type="dxa"/>
            <w:tcBorders>
              <w:top w:val="nil"/>
              <w:bottom w:val="nil"/>
            </w:tcBorders>
            <w:shd w:val="clear" w:color="auto" w:fill="auto"/>
          </w:tcPr>
          <w:p w14:paraId="4BC64CB9"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1458" w:type="dxa"/>
            <w:shd w:val="clear" w:color="auto" w:fill="auto"/>
          </w:tcPr>
          <w:p w14:paraId="117A3AF6" w14:textId="77777777" w:rsidR="0012165A" w:rsidRPr="000B4635" w:rsidRDefault="003F1CAD" w:rsidP="00E66BFF">
            <w:pPr>
              <w:autoSpaceDE w:val="0"/>
              <w:autoSpaceDN w:val="0"/>
              <w:spacing w:before="60" w:after="6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5</w:t>
            </w:r>
          </w:p>
        </w:tc>
        <w:tc>
          <w:tcPr>
            <w:tcW w:w="3296" w:type="dxa"/>
            <w:shd w:val="clear" w:color="auto" w:fill="auto"/>
          </w:tcPr>
          <w:p w14:paraId="1934BC79"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161994">
              <w:rPr>
                <w:rFonts w:ascii="Times New Roman" w:eastAsia="Times New Roman" w:hAnsi="Times New Roman"/>
                <w:sz w:val="24"/>
                <w:lang w:val="ro-RO" w:eastAsia="fr-FR"/>
              </w:rPr>
              <w:t>Perioadă de descărcare după deconectarea de la rețea</w:t>
            </w:r>
          </w:p>
        </w:tc>
        <w:tc>
          <w:tcPr>
            <w:tcW w:w="6465" w:type="dxa"/>
            <w:shd w:val="clear" w:color="auto" w:fill="auto"/>
          </w:tcPr>
          <w:p w14:paraId="172F1DEA"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cel târziu la reînnoirea certificatului navei de navigaţie interioară</w:t>
            </w:r>
          </w:p>
        </w:tc>
        <w:tc>
          <w:tcPr>
            <w:tcW w:w="1332" w:type="dxa"/>
            <w:shd w:val="clear" w:color="auto" w:fill="auto"/>
          </w:tcPr>
          <w:p w14:paraId="059B5714"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p>
        </w:tc>
      </w:tr>
      <w:tr w:rsidR="0012165A" w:rsidRPr="000B4635" w14:paraId="5E6D42CF" w14:textId="77777777" w:rsidTr="00CE6B46">
        <w:trPr>
          <w:cantSplit/>
          <w:jc w:val="center"/>
        </w:trPr>
        <w:tc>
          <w:tcPr>
            <w:tcW w:w="1342" w:type="dxa"/>
            <w:tcBorders>
              <w:top w:val="nil"/>
              <w:bottom w:val="nil"/>
            </w:tcBorders>
            <w:shd w:val="clear" w:color="auto" w:fill="auto"/>
          </w:tcPr>
          <w:p w14:paraId="43B1E13D"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1458" w:type="dxa"/>
            <w:shd w:val="clear" w:color="auto" w:fill="auto"/>
          </w:tcPr>
          <w:p w14:paraId="1A1AB8FB" w14:textId="77777777" w:rsidR="0012165A" w:rsidRPr="000B4635" w:rsidRDefault="003F1CAD" w:rsidP="00E66BFF">
            <w:pPr>
              <w:autoSpaceDE w:val="0"/>
              <w:autoSpaceDN w:val="0"/>
              <w:spacing w:before="60" w:after="6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6</w:t>
            </w:r>
          </w:p>
        </w:tc>
        <w:tc>
          <w:tcPr>
            <w:tcW w:w="3296" w:type="dxa"/>
            <w:shd w:val="clear" w:color="auto" w:fill="auto"/>
          </w:tcPr>
          <w:p w14:paraId="0E37242B"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161994">
              <w:rPr>
                <w:rFonts w:ascii="Times New Roman" w:eastAsia="Times New Roman" w:hAnsi="Times New Roman"/>
                <w:sz w:val="24"/>
                <w:lang w:val="ro-RO" w:eastAsia="fr-FR"/>
              </w:rPr>
              <w:t>Comportament în caz de defectare a semnalelor de control externe</w:t>
            </w:r>
          </w:p>
        </w:tc>
        <w:tc>
          <w:tcPr>
            <w:tcW w:w="6465" w:type="dxa"/>
            <w:shd w:val="clear" w:color="auto" w:fill="auto"/>
          </w:tcPr>
          <w:p w14:paraId="747334D3"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02BE6D21" w14:textId="77777777" w:rsidR="0012165A"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2022</w:t>
            </w:r>
          </w:p>
        </w:tc>
      </w:tr>
      <w:tr w:rsidR="0012165A" w:rsidRPr="000B4635" w14:paraId="44A7A11B" w14:textId="77777777" w:rsidTr="00CE6B46">
        <w:trPr>
          <w:cantSplit/>
          <w:jc w:val="center"/>
        </w:trPr>
        <w:tc>
          <w:tcPr>
            <w:tcW w:w="1342" w:type="dxa"/>
            <w:tcBorders>
              <w:top w:val="nil"/>
              <w:bottom w:val="nil"/>
            </w:tcBorders>
            <w:shd w:val="clear" w:color="auto" w:fill="auto"/>
          </w:tcPr>
          <w:p w14:paraId="20A8E568"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1458" w:type="dxa"/>
            <w:shd w:val="clear" w:color="auto" w:fill="auto"/>
          </w:tcPr>
          <w:p w14:paraId="0A7587F9" w14:textId="77777777" w:rsidR="0012165A" w:rsidRPr="000B4635" w:rsidRDefault="003F1CAD" w:rsidP="00E66BFF">
            <w:pPr>
              <w:autoSpaceDE w:val="0"/>
              <w:autoSpaceDN w:val="0"/>
              <w:spacing w:before="60" w:after="6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7</w:t>
            </w:r>
          </w:p>
        </w:tc>
        <w:tc>
          <w:tcPr>
            <w:tcW w:w="3296" w:type="dxa"/>
            <w:shd w:val="clear" w:color="auto" w:fill="auto"/>
          </w:tcPr>
          <w:p w14:paraId="59EE0FFB"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161994">
              <w:rPr>
                <w:rFonts w:ascii="Times New Roman" w:eastAsia="Times New Roman" w:hAnsi="Times New Roman"/>
                <w:sz w:val="24"/>
                <w:lang w:val="ro-RO" w:eastAsia="fr-FR"/>
              </w:rPr>
              <w:t>Comportament în caz de defectare a tensiunii de comandă</w:t>
            </w:r>
          </w:p>
        </w:tc>
        <w:tc>
          <w:tcPr>
            <w:tcW w:w="6465" w:type="dxa"/>
            <w:shd w:val="clear" w:color="auto" w:fill="auto"/>
          </w:tcPr>
          <w:p w14:paraId="1CE7F6B0"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09EF8400" w14:textId="77777777" w:rsidR="0012165A"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2022</w:t>
            </w:r>
          </w:p>
        </w:tc>
      </w:tr>
      <w:tr w:rsidR="0012165A" w:rsidRPr="000B4635" w14:paraId="74C3B607" w14:textId="77777777" w:rsidTr="00CE6B46">
        <w:trPr>
          <w:cantSplit/>
          <w:jc w:val="center"/>
        </w:trPr>
        <w:tc>
          <w:tcPr>
            <w:tcW w:w="1342" w:type="dxa"/>
            <w:tcBorders>
              <w:top w:val="nil"/>
              <w:bottom w:val="nil"/>
            </w:tcBorders>
            <w:shd w:val="clear" w:color="auto" w:fill="auto"/>
          </w:tcPr>
          <w:p w14:paraId="6DDC6FFB"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1458" w:type="dxa"/>
            <w:shd w:val="clear" w:color="auto" w:fill="auto"/>
          </w:tcPr>
          <w:p w14:paraId="3CC0F4F5" w14:textId="77777777" w:rsidR="0012165A" w:rsidRPr="000B4635" w:rsidRDefault="003F1CAD" w:rsidP="00E66BFF">
            <w:pPr>
              <w:autoSpaceDE w:val="0"/>
              <w:autoSpaceDN w:val="0"/>
              <w:spacing w:before="60" w:after="6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8</w:t>
            </w:r>
          </w:p>
        </w:tc>
        <w:tc>
          <w:tcPr>
            <w:tcW w:w="3296" w:type="dxa"/>
            <w:shd w:val="clear" w:color="auto" w:fill="auto"/>
          </w:tcPr>
          <w:p w14:paraId="51822FBF"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161994">
              <w:rPr>
                <w:rFonts w:ascii="Times New Roman" w:eastAsia="Times New Roman" w:hAnsi="Times New Roman"/>
                <w:sz w:val="24"/>
                <w:lang w:val="ro-RO" w:eastAsia="fr-FR"/>
              </w:rPr>
              <w:t>Detectarea erorilor și prevenirea prezenței erorilor nedetectate</w:t>
            </w:r>
          </w:p>
        </w:tc>
        <w:tc>
          <w:tcPr>
            <w:tcW w:w="6465" w:type="dxa"/>
            <w:shd w:val="clear" w:color="auto" w:fill="auto"/>
          </w:tcPr>
          <w:p w14:paraId="0A6E9CF0"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508761E7" w14:textId="77777777" w:rsidR="0012165A"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2022</w:t>
            </w:r>
          </w:p>
        </w:tc>
      </w:tr>
      <w:tr w:rsidR="0012165A" w:rsidRPr="000B4635" w14:paraId="2625BCF8" w14:textId="77777777" w:rsidTr="00CE6B46">
        <w:trPr>
          <w:cantSplit/>
          <w:jc w:val="center"/>
        </w:trPr>
        <w:tc>
          <w:tcPr>
            <w:tcW w:w="1342" w:type="dxa"/>
            <w:tcBorders>
              <w:top w:val="nil"/>
              <w:bottom w:val="nil"/>
            </w:tcBorders>
            <w:shd w:val="clear" w:color="auto" w:fill="auto"/>
          </w:tcPr>
          <w:p w14:paraId="132B25F4"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1458" w:type="dxa"/>
            <w:tcBorders>
              <w:bottom w:val="single" w:sz="4" w:space="0" w:color="auto"/>
            </w:tcBorders>
            <w:shd w:val="clear" w:color="auto" w:fill="auto"/>
          </w:tcPr>
          <w:p w14:paraId="795BBB68" w14:textId="77777777" w:rsidR="0012165A" w:rsidRPr="000B4635" w:rsidRDefault="003F1CAD" w:rsidP="00E66BFF">
            <w:pPr>
              <w:autoSpaceDE w:val="0"/>
              <w:autoSpaceDN w:val="0"/>
              <w:spacing w:before="60" w:after="6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alin.</w:t>
            </w:r>
            <w:r w:rsidR="0012165A" w:rsidRPr="000B4635">
              <w:rPr>
                <w:rFonts w:ascii="Times New Roman" w:eastAsiaTheme="minorHAnsi" w:hAnsi="Times New Roman"/>
                <w:sz w:val="24"/>
                <w:lang w:val="ro-RO" w:eastAsia="en-US"/>
              </w:rPr>
              <w:t>9</w:t>
            </w:r>
          </w:p>
        </w:tc>
        <w:tc>
          <w:tcPr>
            <w:tcW w:w="3296" w:type="dxa"/>
            <w:tcBorders>
              <w:bottom w:val="single" w:sz="4" w:space="0" w:color="auto"/>
            </w:tcBorders>
            <w:shd w:val="clear" w:color="auto" w:fill="auto"/>
          </w:tcPr>
          <w:p w14:paraId="4F3186B5"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161994">
              <w:rPr>
                <w:rFonts w:ascii="Times New Roman" w:eastAsia="Times New Roman" w:hAnsi="Times New Roman"/>
                <w:sz w:val="24"/>
                <w:lang w:val="ro-RO" w:eastAsia="fr-FR"/>
              </w:rPr>
              <w:t>Monitorizarea</w:t>
            </w:r>
          </w:p>
        </w:tc>
        <w:tc>
          <w:tcPr>
            <w:tcW w:w="6465" w:type="dxa"/>
            <w:shd w:val="clear" w:color="auto" w:fill="auto"/>
          </w:tcPr>
          <w:p w14:paraId="3A09A665"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332" w:type="dxa"/>
            <w:shd w:val="clear" w:color="auto" w:fill="auto"/>
          </w:tcPr>
          <w:p w14:paraId="1F4145F6" w14:textId="77777777" w:rsidR="0012165A" w:rsidRPr="000B4635" w:rsidRDefault="00E92582"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12165A" w:rsidRPr="000B4635">
              <w:rPr>
                <w:rFonts w:ascii="Times New Roman" w:eastAsia="Times New Roman" w:hAnsi="Times New Roman"/>
                <w:sz w:val="24"/>
                <w:lang w:val="ro-RO" w:eastAsia="fr-FR"/>
              </w:rPr>
              <w:t>2022</w:t>
            </w:r>
          </w:p>
        </w:tc>
      </w:tr>
      <w:tr w:rsidR="0012165A" w:rsidRPr="000B4635" w14:paraId="161BE209" w14:textId="77777777" w:rsidTr="00CE6B46">
        <w:trPr>
          <w:cantSplit/>
          <w:jc w:val="center"/>
        </w:trPr>
        <w:tc>
          <w:tcPr>
            <w:tcW w:w="1342" w:type="dxa"/>
            <w:tcBorders>
              <w:top w:val="nil"/>
            </w:tcBorders>
            <w:shd w:val="clear" w:color="auto" w:fill="auto"/>
          </w:tcPr>
          <w:p w14:paraId="10CF3E54"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p>
        </w:tc>
        <w:tc>
          <w:tcPr>
            <w:tcW w:w="1458" w:type="dxa"/>
            <w:shd w:val="clear" w:color="auto" w:fill="auto"/>
          </w:tcPr>
          <w:p w14:paraId="7996D3E2" w14:textId="77777777" w:rsidR="0012165A" w:rsidRPr="000B4635" w:rsidRDefault="003F1CAD" w:rsidP="00E66BFF">
            <w:pPr>
              <w:autoSpaceDE w:val="0"/>
              <w:autoSpaceDN w:val="0"/>
              <w:spacing w:before="60" w:after="60" w:line="240" w:lineRule="atLeast"/>
              <w:ind w:left="425" w:hanging="425"/>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12165A" w:rsidRPr="000B4635">
              <w:rPr>
                <w:rFonts w:ascii="Times New Roman" w:eastAsia="Times New Roman" w:hAnsi="Times New Roman"/>
                <w:sz w:val="24"/>
                <w:lang w:val="ro-RO" w:eastAsia="fr-FR"/>
              </w:rPr>
              <w:t>10</w:t>
            </w:r>
          </w:p>
        </w:tc>
        <w:tc>
          <w:tcPr>
            <w:tcW w:w="3296" w:type="dxa"/>
            <w:shd w:val="clear" w:color="auto" w:fill="auto"/>
          </w:tcPr>
          <w:p w14:paraId="2A4B8E39"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161994">
              <w:rPr>
                <w:rFonts w:ascii="Times New Roman" w:eastAsia="Times New Roman" w:hAnsi="Times New Roman"/>
                <w:sz w:val="24"/>
                <w:lang w:val="ro-RO" w:eastAsia="fr-FR"/>
              </w:rPr>
              <w:t>Examinarea de tip</w:t>
            </w:r>
          </w:p>
        </w:tc>
        <w:tc>
          <w:tcPr>
            <w:tcW w:w="6465" w:type="dxa"/>
            <w:shd w:val="clear" w:color="auto" w:fill="auto"/>
          </w:tcPr>
          <w:p w14:paraId="2F9BE3C5" w14:textId="77777777" w:rsidR="0012165A" w:rsidRPr="000B4635" w:rsidRDefault="0012165A" w:rsidP="00CE6B46">
            <w:pPr>
              <w:autoSpaceDE w:val="0"/>
              <w:autoSpaceDN w:val="0"/>
              <w:spacing w:before="60" w:after="6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p>
        </w:tc>
        <w:tc>
          <w:tcPr>
            <w:tcW w:w="1332" w:type="dxa"/>
            <w:shd w:val="clear" w:color="auto" w:fill="auto"/>
          </w:tcPr>
          <w:p w14:paraId="0A7DC5DA"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p>
        </w:tc>
      </w:tr>
      <w:tr w:rsidR="0012165A" w:rsidRPr="000B4635" w14:paraId="1AE493EF" w14:textId="77777777" w:rsidTr="00CE6B46">
        <w:trPr>
          <w:cantSplit/>
          <w:jc w:val="center"/>
        </w:trPr>
        <w:tc>
          <w:tcPr>
            <w:tcW w:w="1342" w:type="dxa"/>
            <w:shd w:val="clear" w:color="auto" w:fill="auto"/>
          </w:tcPr>
          <w:p w14:paraId="46BB42B2" w14:textId="77777777" w:rsidR="0012165A" w:rsidRPr="000B4635" w:rsidRDefault="0012165A" w:rsidP="00CE6B46">
            <w:pPr>
              <w:autoSpaceDE w:val="0"/>
              <w:autoSpaceDN w:val="0"/>
              <w:spacing w:before="60" w:after="60" w:line="240" w:lineRule="atLeast"/>
              <w:ind w:left="425" w:hanging="425"/>
              <w:jc w:val="both"/>
              <w:rPr>
                <w:rFonts w:ascii="Times New Roman" w:eastAsia="Times New Roman" w:hAnsi="Times New Roman"/>
                <w:sz w:val="24"/>
                <w:lang w:val="ro-RO" w:eastAsia="de-DE"/>
              </w:rPr>
            </w:pPr>
            <w:r w:rsidRPr="000B4635">
              <w:rPr>
                <w:rFonts w:ascii="Times New Roman" w:eastAsia="Times New Roman" w:hAnsi="Times New Roman"/>
                <w:sz w:val="24"/>
                <w:lang w:val="ro-RO" w:eastAsia="de-DE"/>
              </w:rPr>
              <w:t>10.19</w:t>
            </w:r>
          </w:p>
        </w:tc>
        <w:tc>
          <w:tcPr>
            <w:tcW w:w="1458" w:type="dxa"/>
            <w:shd w:val="clear" w:color="auto" w:fill="auto"/>
          </w:tcPr>
          <w:p w14:paraId="18FA6ED3" w14:textId="77777777" w:rsidR="0012165A" w:rsidRPr="000B4635" w:rsidRDefault="0012165A"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p>
        </w:tc>
        <w:tc>
          <w:tcPr>
            <w:tcW w:w="3296" w:type="dxa"/>
            <w:shd w:val="clear" w:color="auto" w:fill="auto"/>
          </w:tcPr>
          <w:p w14:paraId="5A7A450E"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161994">
              <w:rPr>
                <w:rFonts w:ascii="Times New Roman" w:eastAsia="Times New Roman" w:hAnsi="Times New Roman"/>
                <w:sz w:val="24"/>
                <w:lang w:val="ro-RO" w:eastAsia="fr-FR"/>
              </w:rPr>
              <w:t>Sisteme de alarmă și de siguranță pentru instalații mecanice</w:t>
            </w:r>
          </w:p>
        </w:tc>
        <w:tc>
          <w:tcPr>
            <w:tcW w:w="6465" w:type="dxa"/>
            <w:shd w:val="clear" w:color="auto" w:fill="auto"/>
          </w:tcPr>
          <w:p w14:paraId="1FB810F7"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N.R.T.</w:t>
            </w:r>
            <w:r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 xml:space="preserve">cel târziu la reînnoirea Certificatului navei de navigaţie interioară după data de </w:t>
            </w:r>
          </w:p>
        </w:tc>
        <w:tc>
          <w:tcPr>
            <w:tcW w:w="1332" w:type="dxa"/>
            <w:shd w:val="clear" w:color="auto" w:fill="auto"/>
          </w:tcPr>
          <w:p w14:paraId="736F9644"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30.12.2029  </w:t>
            </w:r>
          </w:p>
        </w:tc>
      </w:tr>
      <w:tr w:rsidR="0012165A" w:rsidRPr="000B4635" w14:paraId="0C04A835" w14:textId="77777777" w:rsidTr="00CE6B46">
        <w:trPr>
          <w:cantSplit/>
          <w:jc w:val="center"/>
        </w:trPr>
        <w:tc>
          <w:tcPr>
            <w:tcW w:w="1342" w:type="dxa"/>
            <w:shd w:val="clear" w:color="auto" w:fill="auto"/>
          </w:tcPr>
          <w:p w14:paraId="4E0BFA96" w14:textId="77777777" w:rsidR="0012165A" w:rsidRPr="000B4635" w:rsidRDefault="0012165A" w:rsidP="00CE6B46">
            <w:pPr>
              <w:autoSpaceDE w:val="0"/>
              <w:autoSpaceDN w:val="0"/>
              <w:spacing w:before="60" w:after="60" w:line="240" w:lineRule="atLeast"/>
              <w:ind w:left="425" w:hanging="425"/>
              <w:jc w:val="both"/>
              <w:rPr>
                <w:rFonts w:ascii="Times New Roman" w:eastAsia="Times New Roman" w:hAnsi="Times New Roman"/>
                <w:sz w:val="24"/>
                <w:lang w:val="ro-RO" w:eastAsia="de-DE"/>
              </w:rPr>
            </w:pPr>
            <w:r w:rsidRPr="000B4635">
              <w:rPr>
                <w:rFonts w:ascii="Times New Roman" w:eastAsia="Times New Roman" w:hAnsi="Times New Roman"/>
                <w:sz w:val="24"/>
                <w:lang w:val="ro-RO" w:eastAsia="de-DE"/>
              </w:rPr>
              <w:t>10.20</w:t>
            </w:r>
          </w:p>
        </w:tc>
        <w:tc>
          <w:tcPr>
            <w:tcW w:w="1458" w:type="dxa"/>
            <w:shd w:val="clear" w:color="auto" w:fill="auto"/>
          </w:tcPr>
          <w:p w14:paraId="3C992043" w14:textId="77777777" w:rsidR="0012165A" w:rsidRPr="000B4635" w:rsidRDefault="0012165A"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p>
        </w:tc>
        <w:tc>
          <w:tcPr>
            <w:tcW w:w="3296" w:type="dxa"/>
            <w:shd w:val="clear" w:color="auto" w:fill="auto"/>
          </w:tcPr>
          <w:p w14:paraId="59778706"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161994">
              <w:rPr>
                <w:rFonts w:ascii="Times New Roman" w:eastAsia="Times New Roman" w:hAnsi="Times New Roman"/>
                <w:sz w:val="24"/>
                <w:lang w:val="ro-RO" w:eastAsia="fr-FR"/>
              </w:rPr>
              <w:t>Condiţii de încercare pentru instalaţiile electronice</w:t>
            </w:r>
          </w:p>
        </w:tc>
        <w:tc>
          <w:tcPr>
            <w:tcW w:w="6465" w:type="dxa"/>
            <w:shd w:val="clear" w:color="auto" w:fill="auto"/>
          </w:tcPr>
          <w:p w14:paraId="5983E578"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N.R.T.</w:t>
            </w:r>
            <w:r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 xml:space="preserve">cel târziu la reînnoirea Certificatului navei de navigaţie interioară după data de </w:t>
            </w:r>
          </w:p>
        </w:tc>
        <w:tc>
          <w:tcPr>
            <w:tcW w:w="1332" w:type="dxa"/>
            <w:shd w:val="clear" w:color="auto" w:fill="auto"/>
          </w:tcPr>
          <w:p w14:paraId="340702D6"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30.12.2049  </w:t>
            </w:r>
          </w:p>
        </w:tc>
      </w:tr>
      <w:tr w:rsidR="0012165A" w:rsidRPr="000B4635" w14:paraId="350F8934" w14:textId="77777777" w:rsidTr="00CE6B46">
        <w:trPr>
          <w:cantSplit/>
          <w:jc w:val="center"/>
        </w:trPr>
        <w:tc>
          <w:tcPr>
            <w:tcW w:w="1342" w:type="dxa"/>
            <w:shd w:val="clear" w:color="auto" w:fill="auto"/>
          </w:tcPr>
          <w:p w14:paraId="29B5B247" w14:textId="77777777" w:rsidR="0012165A" w:rsidRPr="000B4635" w:rsidRDefault="0012165A" w:rsidP="00CE6B46">
            <w:pPr>
              <w:autoSpaceDE w:val="0"/>
              <w:autoSpaceDN w:val="0"/>
              <w:spacing w:before="60" w:after="60" w:line="240" w:lineRule="atLeast"/>
              <w:ind w:left="425" w:hanging="425"/>
              <w:jc w:val="both"/>
              <w:rPr>
                <w:rFonts w:ascii="Times New Roman" w:eastAsia="Times New Roman" w:hAnsi="Times New Roman"/>
                <w:sz w:val="24"/>
                <w:lang w:val="ro-RO" w:eastAsia="de-DE"/>
              </w:rPr>
            </w:pPr>
            <w:r w:rsidRPr="000B4635">
              <w:rPr>
                <w:rFonts w:ascii="Times New Roman" w:eastAsia="Times New Roman" w:hAnsi="Times New Roman"/>
                <w:sz w:val="24"/>
                <w:lang w:val="ro-RO" w:eastAsia="de-DE"/>
              </w:rPr>
              <w:t>10.21</w:t>
            </w:r>
          </w:p>
        </w:tc>
        <w:tc>
          <w:tcPr>
            <w:tcW w:w="1458" w:type="dxa"/>
            <w:shd w:val="clear" w:color="auto" w:fill="auto"/>
          </w:tcPr>
          <w:p w14:paraId="3A850A09" w14:textId="77777777" w:rsidR="0012165A" w:rsidRPr="000B4635" w:rsidRDefault="0012165A"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p>
        </w:tc>
        <w:tc>
          <w:tcPr>
            <w:tcW w:w="3296" w:type="dxa"/>
            <w:shd w:val="clear" w:color="auto" w:fill="auto"/>
          </w:tcPr>
          <w:p w14:paraId="1CDED69C"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161994">
              <w:rPr>
                <w:rFonts w:ascii="Times New Roman" w:eastAsia="Times New Roman" w:hAnsi="Times New Roman"/>
                <w:sz w:val="24"/>
                <w:lang w:val="ro-RO" w:eastAsia="fr-FR"/>
              </w:rPr>
              <w:t>Compatibilitatea electromagnetică</w:t>
            </w:r>
          </w:p>
        </w:tc>
        <w:tc>
          <w:tcPr>
            <w:tcW w:w="6465" w:type="dxa"/>
            <w:shd w:val="clear" w:color="auto" w:fill="auto"/>
          </w:tcPr>
          <w:p w14:paraId="2BDBE242"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N.R.T.</w:t>
            </w:r>
            <w:r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 xml:space="preserve">cel târziu la reînnoirea Certificatului navei de navigaţie interioară după data de </w:t>
            </w:r>
          </w:p>
        </w:tc>
        <w:tc>
          <w:tcPr>
            <w:tcW w:w="1332" w:type="dxa"/>
            <w:shd w:val="clear" w:color="auto" w:fill="auto"/>
          </w:tcPr>
          <w:p w14:paraId="2D83D1AC" w14:textId="77777777" w:rsidR="0012165A" w:rsidRPr="000B4635" w:rsidRDefault="0012165A" w:rsidP="00CE6B46">
            <w:pPr>
              <w:autoSpaceDE w:val="0"/>
              <w:autoSpaceDN w:val="0"/>
              <w:spacing w:before="60" w:after="6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30.12.2049  </w:t>
            </w:r>
          </w:p>
        </w:tc>
      </w:tr>
    </w:tbl>
    <w:p w14:paraId="300F61F0" w14:textId="77777777" w:rsidR="0012165A" w:rsidRPr="000B4635" w:rsidRDefault="00B87DA4" w:rsidP="0012165A">
      <w:pPr>
        <w:spacing w:line="240" w:lineRule="atLeast"/>
        <w:jc w:val="right"/>
        <w:rPr>
          <w:rFonts w:ascii="Times New Roman" w:eastAsia="Calibri" w:hAnsi="Times New Roman"/>
          <w:sz w:val="24"/>
          <w:lang w:val="ro-RO" w:eastAsia="en-US"/>
        </w:rPr>
      </w:pPr>
      <w:r>
        <w:rPr>
          <w:rFonts w:ascii="Times New Roman" w:eastAsia="Calibri" w:hAnsi="Times New Roman"/>
          <w:sz w:val="24"/>
          <w:lang w:val="ro-RO" w:eastAsia="en-US"/>
        </w:rPr>
        <w:t>„</w:t>
      </w:r>
    </w:p>
    <w:p w14:paraId="592D0A0E" w14:textId="77777777" w:rsidR="00D70573" w:rsidRDefault="00D70573" w:rsidP="00D70573">
      <w:pPr>
        <w:rPr>
          <w:rFonts w:ascii="Times New Roman" w:eastAsia="Times New Roman" w:hAnsi="Times New Roman"/>
          <w:b/>
          <w:color w:val="000000"/>
          <w:sz w:val="24"/>
          <w:lang w:val="ro-RO" w:eastAsia="en-GB"/>
        </w:rPr>
      </w:pPr>
    </w:p>
    <w:p w14:paraId="2FE79B12" w14:textId="77777777" w:rsidR="00F74A46" w:rsidRDefault="00F74A46" w:rsidP="00D70573">
      <w:pPr>
        <w:rPr>
          <w:rFonts w:ascii="Times New Roman" w:eastAsia="Arial" w:hAnsi="Times New Roman"/>
          <w:b/>
          <w:iCs/>
          <w:color w:val="000000"/>
          <w:sz w:val="24"/>
          <w:lang w:val="ro-RO" w:eastAsia="de-DE"/>
        </w:rPr>
      </w:pPr>
      <w:r>
        <w:rPr>
          <w:rFonts w:ascii="Times New Roman" w:eastAsia="Times New Roman" w:hAnsi="Times New Roman"/>
          <w:b/>
          <w:color w:val="000000"/>
          <w:sz w:val="24"/>
          <w:lang w:val="ro-RO" w:eastAsia="en-GB"/>
        </w:rPr>
        <w:t>5</w:t>
      </w:r>
      <w:r w:rsidR="00AA76CC">
        <w:rPr>
          <w:rFonts w:ascii="Times New Roman" w:eastAsia="Times New Roman" w:hAnsi="Times New Roman"/>
          <w:b/>
          <w:color w:val="000000"/>
          <w:sz w:val="24"/>
          <w:lang w:val="ro-RO" w:eastAsia="en-GB"/>
        </w:rPr>
        <w:t>8</w:t>
      </w:r>
      <w:r w:rsidRPr="00D02517">
        <w:rPr>
          <w:rFonts w:ascii="Times New Roman" w:eastAsia="Times New Roman" w:hAnsi="Times New Roman"/>
          <w:b/>
          <w:color w:val="000000"/>
          <w:sz w:val="24"/>
          <w:lang w:val="ro-RO" w:eastAsia="en-GB"/>
        </w:rPr>
        <w:t>.</w:t>
      </w:r>
      <w:r>
        <w:rPr>
          <w:rFonts w:ascii="Times New Roman" w:eastAsia="Times New Roman" w:hAnsi="Times New Roman"/>
          <w:i/>
          <w:color w:val="000000"/>
          <w:sz w:val="24"/>
          <w:lang w:val="ro-RO" w:eastAsia="en-GB"/>
        </w:rPr>
        <w:tab/>
      </w:r>
      <w:r w:rsidRPr="00005C1E">
        <w:rPr>
          <w:rFonts w:ascii="Times New Roman" w:eastAsia="Arial" w:hAnsi="Times New Roman"/>
          <w:b/>
          <w:iCs/>
          <w:color w:val="000000"/>
          <w:sz w:val="24"/>
          <w:lang w:val="ro-RO" w:eastAsia="de-DE"/>
        </w:rPr>
        <w:t>La tabelul de la articolul 3</w:t>
      </w:r>
      <w:r>
        <w:rPr>
          <w:rFonts w:ascii="Times New Roman" w:eastAsia="Arial" w:hAnsi="Times New Roman"/>
          <w:b/>
          <w:iCs/>
          <w:color w:val="000000"/>
          <w:sz w:val="24"/>
          <w:lang w:val="ro-RO" w:eastAsia="de-DE"/>
        </w:rPr>
        <w:t>3</w:t>
      </w:r>
      <w:r w:rsidRPr="00005C1E">
        <w:rPr>
          <w:rFonts w:ascii="Times New Roman" w:eastAsia="Arial" w:hAnsi="Times New Roman"/>
          <w:b/>
          <w:iCs/>
          <w:color w:val="000000"/>
          <w:sz w:val="24"/>
          <w:lang w:val="ro-RO" w:eastAsia="de-DE"/>
        </w:rPr>
        <w:t>.0</w:t>
      </w:r>
      <w:r>
        <w:rPr>
          <w:rFonts w:ascii="Times New Roman" w:eastAsia="Arial" w:hAnsi="Times New Roman"/>
          <w:b/>
          <w:iCs/>
          <w:color w:val="000000"/>
          <w:sz w:val="24"/>
          <w:lang w:val="ro-RO" w:eastAsia="de-DE"/>
        </w:rPr>
        <w:t>2</w:t>
      </w:r>
      <w:r w:rsidRPr="00005C1E">
        <w:rPr>
          <w:rFonts w:ascii="Times New Roman" w:eastAsia="Arial" w:hAnsi="Times New Roman"/>
          <w:b/>
          <w:iCs/>
          <w:color w:val="000000"/>
          <w:sz w:val="24"/>
          <w:lang w:val="ro-RO" w:eastAsia="de-DE"/>
        </w:rPr>
        <w:t xml:space="preserve">, alineatul </w:t>
      </w:r>
      <w:r>
        <w:rPr>
          <w:rFonts w:ascii="Times New Roman" w:eastAsia="Arial" w:hAnsi="Times New Roman"/>
          <w:b/>
          <w:iCs/>
          <w:color w:val="000000"/>
          <w:sz w:val="24"/>
          <w:lang w:val="ro-RO" w:eastAsia="de-DE"/>
        </w:rPr>
        <w:t>2</w:t>
      </w:r>
      <w:r w:rsidRPr="00005C1E">
        <w:rPr>
          <w:rFonts w:ascii="Times New Roman" w:eastAsia="Arial" w:hAnsi="Times New Roman"/>
          <w:b/>
          <w:iCs/>
          <w:color w:val="000000"/>
          <w:sz w:val="24"/>
          <w:lang w:val="ro-RO" w:eastAsia="de-DE"/>
        </w:rPr>
        <w:t xml:space="preserve">, </w:t>
      </w:r>
      <w:r w:rsidR="005E62A1">
        <w:rPr>
          <w:rFonts w:ascii="Times New Roman" w:eastAsia="Arial" w:hAnsi="Times New Roman"/>
          <w:b/>
          <w:iCs/>
          <w:color w:val="000000"/>
          <w:sz w:val="24"/>
          <w:lang w:val="ro-RO" w:eastAsia="de-DE"/>
        </w:rPr>
        <w:t xml:space="preserve">după nota referitoare la </w:t>
      </w:r>
      <w:r w:rsidR="005E62A1" w:rsidRPr="005E62A1">
        <w:rPr>
          <w:rFonts w:ascii="Times New Roman" w:eastAsia="Arial" w:hAnsi="Times New Roman"/>
          <w:b/>
          <w:iCs/>
          <w:color w:val="000000"/>
          <w:sz w:val="24"/>
          <w:lang w:val="ro-RO" w:eastAsia="de-DE"/>
        </w:rPr>
        <w:t xml:space="preserve">Capitolul </w:t>
      </w:r>
      <w:r w:rsidR="005E62A1">
        <w:rPr>
          <w:rFonts w:ascii="Times New Roman" w:eastAsia="Arial" w:hAnsi="Times New Roman"/>
          <w:b/>
          <w:iCs/>
          <w:color w:val="000000"/>
          <w:sz w:val="24"/>
          <w:lang w:val="ro-RO" w:eastAsia="de-DE"/>
        </w:rPr>
        <w:t xml:space="preserve">10, se introduce o nouă notă, </w:t>
      </w:r>
      <w:r w:rsidRPr="00005C1E">
        <w:rPr>
          <w:rFonts w:ascii="Times New Roman" w:eastAsia="Arial" w:hAnsi="Times New Roman"/>
          <w:b/>
          <w:iCs/>
          <w:color w:val="000000"/>
          <w:sz w:val="24"/>
          <w:lang w:val="ro-RO" w:eastAsia="de-DE"/>
        </w:rPr>
        <w:t xml:space="preserve">nota referitoare </w:t>
      </w:r>
      <w:r w:rsidRPr="00D02517">
        <w:rPr>
          <w:rFonts w:ascii="Times New Roman" w:eastAsia="Arial" w:hAnsi="Times New Roman"/>
          <w:b/>
          <w:iCs/>
          <w:color w:val="000000"/>
          <w:sz w:val="24"/>
          <w:lang w:val="ro-RO" w:eastAsia="de-DE"/>
        </w:rPr>
        <w:t xml:space="preserve">la </w:t>
      </w:r>
      <w:r w:rsidRPr="00D02517">
        <w:rPr>
          <w:rFonts w:ascii="Times New Roman" w:eastAsia="Times New Roman" w:hAnsi="Times New Roman"/>
          <w:b/>
          <w:color w:val="000000"/>
          <w:sz w:val="24"/>
          <w:lang w:val="ro-RO" w:eastAsia="en-GB"/>
        </w:rPr>
        <w:t xml:space="preserve">Capitolul </w:t>
      </w:r>
      <w:r>
        <w:rPr>
          <w:rFonts w:ascii="Times New Roman" w:eastAsia="Times New Roman" w:hAnsi="Times New Roman"/>
          <w:b/>
          <w:color w:val="000000"/>
          <w:sz w:val="24"/>
          <w:lang w:val="ro-RO" w:eastAsia="en-GB"/>
        </w:rPr>
        <w:t>11</w:t>
      </w:r>
      <w:r w:rsidRPr="00D02517">
        <w:rPr>
          <w:rFonts w:ascii="Times New Roman" w:eastAsia="Arial" w:hAnsi="Times New Roman"/>
          <w:b/>
          <w:iCs/>
          <w:color w:val="000000"/>
          <w:sz w:val="24"/>
          <w:lang w:val="ro-RO" w:eastAsia="de-DE"/>
        </w:rPr>
        <w:t xml:space="preserve">, </w:t>
      </w:r>
      <w:r w:rsidR="005E62A1">
        <w:rPr>
          <w:rFonts w:ascii="Times New Roman" w:eastAsia="Arial" w:hAnsi="Times New Roman"/>
          <w:b/>
          <w:iCs/>
          <w:color w:val="000000"/>
          <w:sz w:val="24"/>
          <w:lang w:val="ro-RO" w:eastAsia="de-DE"/>
        </w:rPr>
        <w:t>cu</w:t>
      </w:r>
      <w:r w:rsidRPr="00005C1E">
        <w:rPr>
          <w:rFonts w:ascii="Times New Roman" w:eastAsia="Arial" w:hAnsi="Times New Roman"/>
          <w:b/>
          <w:iCs/>
          <w:color w:val="000000"/>
          <w:sz w:val="24"/>
          <w:lang w:val="ro-RO" w:eastAsia="de-DE"/>
        </w:rPr>
        <w:t xml:space="preserve"> următorul cuprins:</w:t>
      </w:r>
    </w:p>
    <w:p w14:paraId="6334CF2A" w14:textId="77777777" w:rsidR="00F74A46" w:rsidRDefault="00F74A46" w:rsidP="0012165A">
      <w:pPr>
        <w:widowControl w:val="0"/>
        <w:autoSpaceDE w:val="0"/>
        <w:autoSpaceDN w:val="0"/>
        <w:adjustRightInd w:val="0"/>
        <w:spacing w:line="240" w:lineRule="atLeast"/>
        <w:jc w:val="both"/>
        <w:rPr>
          <w:rFonts w:ascii="Times New Roman" w:eastAsiaTheme="minorHAnsi" w:hAnsi="Times New Roman"/>
          <w:sz w:val="24"/>
          <w:lang w:val="ro-RO" w:eastAsia="en-US"/>
        </w:rPr>
      </w:pPr>
    </w:p>
    <w:p w14:paraId="7BFC5EFD" w14:textId="77777777" w:rsidR="0012165A" w:rsidRPr="000B4635" w:rsidRDefault="0012165A" w:rsidP="0012165A">
      <w:pPr>
        <w:widowControl w:val="0"/>
        <w:autoSpaceDE w:val="0"/>
        <w:autoSpaceDN w:val="0"/>
        <w:adjustRightInd w:val="0"/>
        <w:spacing w:line="240" w:lineRule="atLeast"/>
        <w:jc w:val="both"/>
        <w:rPr>
          <w:rFonts w:ascii="Times New Roman" w:eastAsiaTheme="minorHAnsi" w:hAnsi="Times New Roman"/>
          <w:sz w:val="24"/>
          <w:lang w:val="ro-RO" w:eastAsia="en-US"/>
        </w:rPr>
      </w:pPr>
      <w:r w:rsidRPr="000B4635">
        <w:rPr>
          <w:rFonts w:ascii="Times New Roman" w:eastAsiaTheme="minorHAnsi" w:hAnsi="Times New Roman"/>
          <w:sz w:val="24"/>
          <w:lang w:val="ro-RO"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3296"/>
        <w:gridCol w:w="6521"/>
        <w:gridCol w:w="1276"/>
      </w:tblGrid>
      <w:tr w:rsidR="0012165A" w:rsidRPr="000B4635" w14:paraId="06C483D7" w14:textId="77777777" w:rsidTr="00CE6B46">
        <w:trPr>
          <w:cantSplit/>
          <w:tblHeader/>
          <w:jc w:val="center"/>
        </w:trPr>
        <w:tc>
          <w:tcPr>
            <w:tcW w:w="2800" w:type="dxa"/>
            <w:shd w:val="clear" w:color="auto" w:fill="auto"/>
          </w:tcPr>
          <w:p w14:paraId="1BD4FCDC" w14:textId="77777777" w:rsidR="0012165A" w:rsidRPr="000B4635" w:rsidRDefault="00E92582" w:rsidP="00CE6B46">
            <w:pPr>
              <w:autoSpaceDE w:val="0"/>
              <w:autoSpaceDN w:val="0"/>
              <w:spacing w:before="60" w:after="6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Articol şi alineat</w:t>
            </w:r>
          </w:p>
        </w:tc>
        <w:tc>
          <w:tcPr>
            <w:tcW w:w="3296" w:type="dxa"/>
            <w:shd w:val="clear" w:color="auto" w:fill="auto"/>
          </w:tcPr>
          <w:p w14:paraId="54F53B98" w14:textId="77777777" w:rsidR="0012165A" w:rsidRPr="000B4635" w:rsidRDefault="0012165A" w:rsidP="00CE6B46">
            <w:pPr>
              <w:autoSpaceDE w:val="0"/>
              <w:autoSpaceDN w:val="0"/>
              <w:spacing w:before="60" w:after="6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Conţinut</w:t>
            </w:r>
          </w:p>
        </w:tc>
        <w:tc>
          <w:tcPr>
            <w:tcW w:w="7797" w:type="dxa"/>
            <w:gridSpan w:val="2"/>
            <w:shd w:val="clear" w:color="auto" w:fill="auto"/>
          </w:tcPr>
          <w:p w14:paraId="5EFC0E7C" w14:textId="77777777" w:rsidR="0012165A" w:rsidRPr="000B4635" w:rsidRDefault="0012165A" w:rsidP="00CE6B46">
            <w:pPr>
              <w:autoSpaceDE w:val="0"/>
              <w:autoSpaceDN w:val="0"/>
              <w:spacing w:before="60" w:after="6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Termen final şi observaţii</w:t>
            </w:r>
          </w:p>
        </w:tc>
      </w:tr>
      <w:tr w:rsidR="0012165A" w:rsidRPr="000B4635" w14:paraId="315059DB" w14:textId="77777777" w:rsidTr="00CE6B46">
        <w:trPr>
          <w:cantSplit/>
          <w:jc w:val="center"/>
        </w:trPr>
        <w:tc>
          <w:tcPr>
            <w:tcW w:w="6096" w:type="dxa"/>
            <w:gridSpan w:val="2"/>
            <w:shd w:val="clear" w:color="auto" w:fill="auto"/>
          </w:tcPr>
          <w:p w14:paraId="3C028BF3" w14:textId="77777777" w:rsidR="0012165A" w:rsidRPr="000B4635" w:rsidRDefault="0012165A" w:rsidP="00CE6B46">
            <w:pPr>
              <w:autoSpaceDE w:val="0"/>
              <w:autoSpaceDN w:val="0"/>
              <w:spacing w:before="120" w:after="120" w:line="240" w:lineRule="atLeast"/>
              <w:jc w:val="center"/>
              <w:rPr>
                <w:rFonts w:ascii="Times New Roman" w:eastAsia="Times New Roman" w:hAnsi="Times New Roman"/>
                <w:b/>
                <w:sz w:val="24"/>
                <w:lang w:val="ro-RO" w:eastAsia="fr-FR"/>
              </w:rPr>
            </w:pPr>
            <w:r w:rsidRPr="001F0503">
              <w:rPr>
                <w:rFonts w:ascii="Times New Roman" w:eastAsia="Times New Roman" w:hAnsi="Times New Roman"/>
                <w:b/>
                <w:sz w:val="24"/>
                <w:lang w:val="ro-RO" w:eastAsia="fr-FR"/>
              </w:rPr>
              <w:t>CAPITOLUL 11</w:t>
            </w:r>
          </w:p>
        </w:tc>
        <w:tc>
          <w:tcPr>
            <w:tcW w:w="6521" w:type="dxa"/>
            <w:shd w:val="clear" w:color="auto" w:fill="auto"/>
          </w:tcPr>
          <w:p w14:paraId="48BFAFA3" w14:textId="77777777" w:rsidR="0012165A" w:rsidRPr="000B4635" w:rsidRDefault="0012165A" w:rsidP="00CE6B46">
            <w:pPr>
              <w:autoSpaceDE w:val="0"/>
              <w:autoSpaceDN w:val="0"/>
              <w:spacing w:before="120" w:after="120" w:line="240" w:lineRule="atLeast"/>
              <w:jc w:val="both"/>
              <w:rPr>
                <w:rFonts w:ascii="Times New Roman" w:eastAsia="Times New Roman" w:hAnsi="Times New Roman"/>
                <w:sz w:val="24"/>
                <w:lang w:val="ro-RO" w:eastAsia="fr-FR"/>
              </w:rPr>
            </w:pPr>
            <w:r w:rsidRPr="001F0503">
              <w:rPr>
                <w:rFonts w:ascii="Times New Roman" w:eastAsia="Times New Roman" w:hAnsi="Times New Roman"/>
                <w:sz w:val="24"/>
                <w:lang w:val="ro-RO" w:eastAsia="fr-FR"/>
              </w:rPr>
              <w:t>N.R.</w:t>
            </w:r>
            <w:r>
              <w:rPr>
                <w:rFonts w:ascii="Times New Roman" w:eastAsia="Times New Roman" w:hAnsi="Times New Roman"/>
                <w:sz w:val="24"/>
                <w:lang w:val="ro-RO" w:eastAsia="fr-FR"/>
              </w:rPr>
              <w:t>T</w:t>
            </w:r>
            <w:r w:rsidRPr="001F0503">
              <w:rPr>
                <w:rFonts w:ascii="Times New Roman" w:eastAsia="Times New Roman" w:hAnsi="Times New Roman"/>
                <w:sz w:val="24"/>
                <w:lang w:val="ro-RO" w:eastAsia="fr-FR"/>
              </w:rPr>
              <w:t>.</w:t>
            </w:r>
          </w:p>
        </w:tc>
        <w:tc>
          <w:tcPr>
            <w:tcW w:w="1276" w:type="dxa"/>
            <w:shd w:val="clear" w:color="auto" w:fill="auto"/>
          </w:tcPr>
          <w:p w14:paraId="7CC1C931" w14:textId="77777777" w:rsidR="0012165A" w:rsidRPr="000B4635" w:rsidRDefault="0012165A" w:rsidP="00CE6B46">
            <w:pPr>
              <w:autoSpaceDE w:val="0"/>
              <w:autoSpaceDN w:val="0"/>
              <w:spacing w:before="120" w:after="120" w:line="240" w:lineRule="atLeast"/>
              <w:jc w:val="both"/>
              <w:rPr>
                <w:rFonts w:ascii="Times New Roman" w:eastAsia="Times New Roman" w:hAnsi="Times New Roman"/>
                <w:sz w:val="24"/>
                <w:lang w:val="ro-RO" w:eastAsia="fr-FR"/>
              </w:rPr>
            </w:pPr>
          </w:p>
        </w:tc>
      </w:tr>
    </w:tbl>
    <w:p w14:paraId="7294068A" w14:textId="77777777" w:rsidR="00D3695A" w:rsidRPr="000B4635" w:rsidRDefault="00B87DA4" w:rsidP="00D70573">
      <w:pPr>
        <w:spacing w:line="240" w:lineRule="atLeast"/>
        <w:ind w:left="425" w:hanging="425"/>
        <w:jc w:val="right"/>
        <w:rPr>
          <w:rFonts w:ascii="Times New Roman" w:eastAsia="Calibri" w:hAnsi="Times New Roman"/>
          <w:i/>
          <w:sz w:val="24"/>
          <w:lang w:val="ro-RO" w:eastAsia="de-DE"/>
        </w:rPr>
      </w:pPr>
      <w:r>
        <w:rPr>
          <w:rFonts w:ascii="Times New Roman" w:eastAsiaTheme="minorHAnsi" w:hAnsi="Times New Roman"/>
          <w:sz w:val="24"/>
          <w:lang w:val="ro-RO" w:eastAsia="en-US"/>
        </w:rPr>
        <w:t>„</w:t>
      </w:r>
      <w:r w:rsidR="00D3695A" w:rsidRPr="00D3695A">
        <w:rPr>
          <w:rFonts w:ascii="Times New Roman" w:eastAsia="Calibri" w:hAnsi="Times New Roman"/>
          <w:i/>
          <w:sz w:val="24"/>
          <w:lang w:val="ro-RO" w:eastAsia="de-DE"/>
        </w:rPr>
        <w:t xml:space="preserve"> </w:t>
      </w:r>
    </w:p>
    <w:p w14:paraId="33CBD01F" w14:textId="77777777" w:rsidR="00D70573" w:rsidRDefault="00D70573" w:rsidP="00F74A46">
      <w:pPr>
        <w:spacing w:line="240" w:lineRule="atLeast"/>
        <w:jc w:val="both"/>
        <w:rPr>
          <w:rFonts w:ascii="Times New Roman" w:eastAsia="Times New Roman" w:hAnsi="Times New Roman"/>
          <w:b/>
          <w:color w:val="000000"/>
          <w:sz w:val="24"/>
          <w:lang w:val="ro-RO" w:eastAsia="en-GB"/>
        </w:rPr>
      </w:pPr>
    </w:p>
    <w:p w14:paraId="2CFC15FF" w14:textId="77777777" w:rsidR="00F74A46" w:rsidRPr="00F74A46" w:rsidRDefault="00F74A46" w:rsidP="00F74A46">
      <w:pPr>
        <w:spacing w:line="240" w:lineRule="atLeast"/>
        <w:jc w:val="both"/>
        <w:rPr>
          <w:rFonts w:ascii="Times New Roman" w:eastAsia="Arial" w:hAnsi="Times New Roman"/>
          <w:b/>
          <w:iCs/>
          <w:color w:val="000000"/>
          <w:sz w:val="24"/>
          <w:lang w:val="ro-RO" w:eastAsia="de-DE"/>
        </w:rPr>
      </w:pPr>
      <w:r>
        <w:rPr>
          <w:rFonts w:ascii="Times New Roman" w:eastAsia="Times New Roman" w:hAnsi="Times New Roman"/>
          <w:b/>
          <w:color w:val="000000"/>
          <w:sz w:val="24"/>
          <w:lang w:val="ro-RO" w:eastAsia="en-GB"/>
        </w:rPr>
        <w:t>5</w:t>
      </w:r>
      <w:r w:rsidR="00AA76CC">
        <w:rPr>
          <w:rFonts w:ascii="Times New Roman" w:eastAsia="Times New Roman" w:hAnsi="Times New Roman"/>
          <w:b/>
          <w:color w:val="000000"/>
          <w:sz w:val="24"/>
          <w:lang w:val="ro-RO" w:eastAsia="en-GB"/>
        </w:rPr>
        <w:t>9</w:t>
      </w:r>
      <w:r w:rsidRPr="00D02517">
        <w:rPr>
          <w:rFonts w:ascii="Times New Roman" w:eastAsia="Times New Roman" w:hAnsi="Times New Roman"/>
          <w:b/>
          <w:color w:val="000000"/>
          <w:sz w:val="24"/>
          <w:lang w:val="ro-RO" w:eastAsia="en-GB"/>
        </w:rPr>
        <w:t>.</w:t>
      </w:r>
      <w:r>
        <w:rPr>
          <w:rFonts w:ascii="Times New Roman" w:eastAsia="Times New Roman" w:hAnsi="Times New Roman"/>
          <w:i/>
          <w:color w:val="000000"/>
          <w:sz w:val="24"/>
          <w:lang w:val="ro-RO" w:eastAsia="en-GB"/>
        </w:rPr>
        <w:tab/>
      </w:r>
      <w:r w:rsidRPr="00F74A46">
        <w:rPr>
          <w:rFonts w:ascii="Times New Roman" w:eastAsia="Arial" w:hAnsi="Times New Roman"/>
          <w:b/>
          <w:iCs/>
          <w:color w:val="000000"/>
          <w:sz w:val="24"/>
          <w:lang w:val="ro-RO" w:eastAsia="de-DE"/>
        </w:rPr>
        <w:t xml:space="preserve">La tabelul de la articolul 33.02, alineatul 2, nota referitoare la </w:t>
      </w:r>
      <w:r w:rsidRPr="00F74A46">
        <w:rPr>
          <w:rFonts w:ascii="Times New Roman" w:eastAsia="Calibri" w:hAnsi="Times New Roman"/>
          <w:b/>
          <w:sz w:val="24"/>
          <w:lang w:val="ro-RO" w:eastAsia="de-DE"/>
        </w:rPr>
        <w:t>articolul 13.07</w:t>
      </w:r>
      <w:r w:rsidR="005E62A1">
        <w:rPr>
          <w:rFonts w:ascii="Times New Roman" w:eastAsia="Calibri" w:hAnsi="Times New Roman"/>
          <w:b/>
          <w:sz w:val="24"/>
          <w:lang w:val="ro-RO" w:eastAsia="de-DE"/>
        </w:rPr>
        <w:t xml:space="preserve"> </w:t>
      </w:r>
      <w:r w:rsidRPr="00F74A46">
        <w:rPr>
          <w:rFonts w:ascii="Times New Roman" w:eastAsia="Arial" w:hAnsi="Times New Roman"/>
          <w:b/>
          <w:iCs/>
          <w:color w:val="000000"/>
          <w:sz w:val="24"/>
          <w:lang w:val="ro-RO" w:eastAsia="de-DE"/>
        </w:rPr>
        <w:t>se modifică şi va avea următorul cuprins:</w:t>
      </w:r>
    </w:p>
    <w:p w14:paraId="5DE49E38" w14:textId="77777777" w:rsidR="00F74A46" w:rsidRDefault="00F74A46" w:rsidP="00D3695A">
      <w:pPr>
        <w:spacing w:line="240" w:lineRule="atLeast"/>
        <w:ind w:left="425" w:hanging="425"/>
        <w:jc w:val="both"/>
        <w:rPr>
          <w:rFonts w:ascii="Times New Roman" w:eastAsia="Calibri" w:hAnsi="Times New Roman"/>
          <w:spacing w:val="-2"/>
          <w:sz w:val="24"/>
          <w:lang w:val="ro-RO" w:eastAsia="en-US"/>
        </w:rPr>
      </w:pPr>
    </w:p>
    <w:p w14:paraId="2696A83B" w14:textId="77777777" w:rsidR="00D3695A" w:rsidRPr="000B4635" w:rsidRDefault="00D3695A" w:rsidP="00D3695A">
      <w:pPr>
        <w:spacing w:line="240" w:lineRule="atLeast"/>
        <w:ind w:left="425" w:hanging="425"/>
        <w:jc w:val="both"/>
        <w:rPr>
          <w:rFonts w:ascii="Times New Roman" w:eastAsia="Calibri" w:hAnsi="Times New Roman"/>
          <w:spacing w:val="-2"/>
          <w:sz w:val="24"/>
          <w:lang w:val="ro-RO" w:eastAsia="en-US"/>
        </w:rPr>
      </w:pPr>
      <w:r w:rsidRPr="000B4635">
        <w:rPr>
          <w:rFonts w:ascii="Times New Roman" w:eastAsia="Calibri" w:hAnsi="Times New Roman"/>
          <w:spacing w:val="-2"/>
          <w:sz w:val="24"/>
          <w:lang w:val="ro-RO"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01"/>
        <w:gridCol w:w="1690"/>
        <w:gridCol w:w="3220"/>
        <w:gridCol w:w="6410"/>
        <w:gridCol w:w="1330"/>
      </w:tblGrid>
      <w:tr w:rsidR="00D3695A" w:rsidRPr="000B4635" w14:paraId="28AF8FDE" w14:textId="77777777" w:rsidTr="00D3695A">
        <w:trPr>
          <w:cantSplit/>
          <w:jc w:val="center"/>
        </w:trPr>
        <w:tc>
          <w:tcPr>
            <w:tcW w:w="2923" w:type="dxa"/>
            <w:gridSpan w:val="2"/>
            <w:tcMar>
              <w:left w:w="85" w:type="dxa"/>
              <w:right w:w="85" w:type="dxa"/>
            </w:tcMar>
            <w:vAlign w:val="center"/>
          </w:tcPr>
          <w:p w14:paraId="7CC0A9C2" w14:textId="77777777" w:rsidR="00D3695A" w:rsidRPr="000B4635" w:rsidRDefault="00E92582" w:rsidP="00CE6B46">
            <w:pPr>
              <w:overflowPunct w:val="0"/>
              <w:autoSpaceDE w:val="0"/>
              <w:autoSpaceDN w:val="0"/>
              <w:adjustRightInd w:val="0"/>
              <w:spacing w:before="60" w:after="60" w:line="240" w:lineRule="atLeast"/>
              <w:jc w:val="center"/>
              <w:textAlignment w:val="baseline"/>
              <w:rPr>
                <w:rFonts w:ascii="Times New Roman" w:eastAsia="Times New Roman" w:hAnsi="Times New Roman"/>
                <w:i/>
                <w:sz w:val="24"/>
                <w:lang w:val="ro-RO" w:eastAsia="fr-FR"/>
              </w:rPr>
            </w:pPr>
            <w:r>
              <w:rPr>
                <w:rFonts w:ascii="Times New Roman" w:eastAsia="Times New Roman" w:hAnsi="Times New Roman"/>
                <w:i/>
                <w:sz w:val="24"/>
                <w:lang w:val="ro-RO" w:eastAsia="fr-FR"/>
              </w:rPr>
              <w:t>Articol şi alineat</w:t>
            </w:r>
          </w:p>
        </w:tc>
        <w:tc>
          <w:tcPr>
            <w:tcW w:w="3261" w:type="dxa"/>
            <w:vAlign w:val="center"/>
          </w:tcPr>
          <w:p w14:paraId="063D7EE0" w14:textId="77777777" w:rsidR="00D3695A" w:rsidRPr="000B4635" w:rsidRDefault="00D3695A" w:rsidP="00CE6B46">
            <w:pPr>
              <w:overflowPunct w:val="0"/>
              <w:autoSpaceDE w:val="0"/>
              <w:autoSpaceDN w:val="0"/>
              <w:adjustRightInd w:val="0"/>
              <w:spacing w:before="60" w:after="60" w:line="240" w:lineRule="atLeast"/>
              <w:jc w:val="center"/>
              <w:textAlignment w:val="baseline"/>
              <w:rPr>
                <w:rFonts w:ascii="Times New Roman" w:eastAsia="Times New Roman" w:hAnsi="Times New Roman"/>
                <w:i/>
                <w:sz w:val="24"/>
                <w:lang w:val="ro-RO" w:eastAsia="fr-FR"/>
              </w:rPr>
            </w:pPr>
            <w:r>
              <w:rPr>
                <w:rFonts w:ascii="Times New Roman" w:eastAsia="Times New Roman" w:hAnsi="Times New Roman"/>
                <w:i/>
                <w:sz w:val="24"/>
                <w:lang w:val="ro-RO" w:eastAsia="fr-FR"/>
              </w:rPr>
              <w:t>Conţinut</w:t>
            </w:r>
          </w:p>
        </w:tc>
        <w:tc>
          <w:tcPr>
            <w:tcW w:w="7852" w:type="dxa"/>
            <w:gridSpan w:val="2"/>
            <w:tcMar>
              <w:left w:w="85" w:type="dxa"/>
              <w:right w:w="85" w:type="dxa"/>
            </w:tcMar>
            <w:vAlign w:val="center"/>
          </w:tcPr>
          <w:p w14:paraId="0039138C" w14:textId="77777777" w:rsidR="00D3695A" w:rsidRPr="000B4635" w:rsidRDefault="00D3695A" w:rsidP="00CE6B46">
            <w:pPr>
              <w:overflowPunct w:val="0"/>
              <w:autoSpaceDE w:val="0"/>
              <w:autoSpaceDN w:val="0"/>
              <w:adjustRightInd w:val="0"/>
              <w:spacing w:before="60" w:after="60" w:line="240" w:lineRule="atLeast"/>
              <w:jc w:val="center"/>
              <w:textAlignment w:val="baseline"/>
              <w:rPr>
                <w:rFonts w:ascii="Times New Roman" w:eastAsia="Times New Roman" w:hAnsi="Times New Roman"/>
                <w:i/>
                <w:sz w:val="24"/>
                <w:lang w:val="ro-RO" w:eastAsia="fr-FR"/>
              </w:rPr>
            </w:pPr>
            <w:r>
              <w:rPr>
                <w:rFonts w:ascii="Times New Roman" w:eastAsia="Times New Roman" w:hAnsi="Times New Roman"/>
                <w:i/>
                <w:sz w:val="24"/>
                <w:lang w:val="ro-RO" w:eastAsia="fr-FR"/>
              </w:rPr>
              <w:t>Termen final şi observaţii</w:t>
            </w:r>
          </w:p>
        </w:tc>
      </w:tr>
      <w:tr w:rsidR="00D3695A" w:rsidRPr="000B4635" w14:paraId="63097654" w14:textId="77777777" w:rsidTr="00D3695A">
        <w:trPr>
          <w:cantSplit/>
          <w:jc w:val="center"/>
        </w:trPr>
        <w:tc>
          <w:tcPr>
            <w:tcW w:w="1211" w:type="dxa"/>
            <w:tcMar>
              <w:left w:w="85" w:type="dxa"/>
              <w:right w:w="85" w:type="dxa"/>
            </w:tcMar>
          </w:tcPr>
          <w:p w14:paraId="722EFF5B" w14:textId="77777777" w:rsidR="00D3695A" w:rsidRPr="001A11FA" w:rsidRDefault="00D3695A" w:rsidP="00CE6B46">
            <w:pPr>
              <w:tabs>
                <w:tab w:val="left" w:pos="57"/>
                <w:tab w:val="left" w:pos="568"/>
              </w:tabs>
              <w:overflowPunct w:val="0"/>
              <w:autoSpaceDE w:val="0"/>
              <w:autoSpaceDN w:val="0"/>
              <w:adjustRightInd w:val="0"/>
              <w:spacing w:before="60" w:after="60" w:line="240" w:lineRule="atLeast"/>
              <w:textAlignment w:val="baseline"/>
              <w:rPr>
                <w:rFonts w:ascii="Times New Roman" w:eastAsia="Times New Roman" w:hAnsi="Times New Roman"/>
                <w:sz w:val="24"/>
                <w:lang w:val="ro-RO" w:eastAsia="en-US"/>
              </w:rPr>
            </w:pPr>
            <w:r w:rsidRPr="001A11FA">
              <w:rPr>
                <w:rFonts w:ascii="Times New Roman" w:eastAsia="Times New Roman" w:hAnsi="Times New Roman"/>
                <w:sz w:val="24"/>
                <w:lang w:val="ro-RO" w:eastAsia="en-US"/>
              </w:rPr>
              <w:t>13.07</w:t>
            </w:r>
          </w:p>
        </w:tc>
        <w:tc>
          <w:tcPr>
            <w:tcW w:w="1712" w:type="dxa"/>
            <w:tcMar>
              <w:left w:w="85" w:type="dxa"/>
              <w:right w:w="85" w:type="dxa"/>
            </w:tcMar>
          </w:tcPr>
          <w:p w14:paraId="100727C5" w14:textId="77777777" w:rsidR="00D3695A" w:rsidRPr="001A11FA" w:rsidRDefault="003F1CAD" w:rsidP="00E66BFF">
            <w:pPr>
              <w:overflowPunct w:val="0"/>
              <w:autoSpaceDE w:val="0"/>
              <w:autoSpaceDN w:val="0"/>
              <w:adjustRightInd w:val="0"/>
              <w:spacing w:before="60" w:after="60" w:line="240" w:lineRule="atLeast"/>
              <w:textAlignment w:val="baseline"/>
              <w:rPr>
                <w:rFonts w:ascii="Times New Roman" w:eastAsia="Times New Roman" w:hAnsi="Times New Roman"/>
                <w:sz w:val="24"/>
                <w:lang w:val="ro-RO" w:eastAsia="en-US"/>
              </w:rPr>
            </w:pPr>
            <w:r>
              <w:rPr>
                <w:rFonts w:ascii="Times New Roman" w:eastAsia="Times New Roman" w:hAnsi="Times New Roman"/>
                <w:sz w:val="24"/>
                <w:lang w:val="ro-RO" w:eastAsia="en-US"/>
              </w:rPr>
              <w:t>alin.</w:t>
            </w:r>
            <w:r w:rsidR="00D3695A" w:rsidRPr="001A11FA">
              <w:rPr>
                <w:rFonts w:ascii="Times New Roman" w:eastAsia="Times New Roman" w:hAnsi="Times New Roman"/>
                <w:sz w:val="24"/>
                <w:lang w:val="ro-RO" w:eastAsia="en-US"/>
              </w:rPr>
              <w:t>1</w:t>
            </w:r>
          </w:p>
        </w:tc>
        <w:tc>
          <w:tcPr>
            <w:tcW w:w="3261" w:type="dxa"/>
            <w:tcMar>
              <w:left w:w="85" w:type="dxa"/>
              <w:right w:w="85" w:type="dxa"/>
            </w:tcMar>
          </w:tcPr>
          <w:p w14:paraId="7D8D5EA5" w14:textId="77777777" w:rsidR="00D3695A" w:rsidRPr="000B4635" w:rsidRDefault="00D3695A" w:rsidP="00CE6B46">
            <w:pPr>
              <w:overflowPunct w:val="0"/>
              <w:autoSpaceDE w:val="0"/>
              <w:autoSpaceDN w:val="0"/>
              <w:adjustRightInd w:val="0"/>
              <w:spacing w:before="60" w:after="60" w:line="240" w:lineRule="atLeast"/>
              <w:jc w:val="center"/>
              <w:textAlignment w:val="baseline"/>
              <w:rPr>
                <w:rFonts w:ascii="Times New Roman" w:eastAsia="Times New Roman" w:hAnsi="Times New Roman"/>
                <w:sz w:val="24"/>
                <w:lang w:val="ro-RO" w:eastAsia="en-US"/>
              </w:rPr>
            </w:pPr>
            <w:r w:rsidRPr="001A11FA">
              <w:rPr>
                <w:rFonts w:ascii="Times New Roman" w:eastAsia="Times New Roman" w:hAnsi="Times New Roman"/>
                <w:sz w:val="24"/>
                <w:lang w:val="ro-RO" w:eastAsia="en-US"/>
              </w:rPr>
              <w:t>Aplicarea standardului european la bărcile de serviciu</w:t>
            </w:r>
          </w:p>
        </w:tc>
        <w:tc>
          <w:tcPr>
            <w:tcW w:w="6520" w:type="dxa"/>
            <w:tcMar>
              <w:left w:w="85" w:type="dxa"/>
              <w:right w:w="85" w:type="dxa"/>
            </w:tcMar>
          </w:tcPr>
          <w:p w14:paraId="3374D4FB" w14:textId="77777777" w:rsidR="00D3695A" w:rsidRPr="001A11FA" w:rsidRDefault="00D3695A" w:rsidP="00CE6B46">
            <w:pPr>
              <w:overflowPunct w:val="0"/>
              <w:autoSpaceDE w:val="0"/>
              <w:autoSpaceDN w:val="0"/>
              <w:adjustRightInd w:val="0"/>
              <w:spacing w:before="60" w:after="60" w:line="240" w:lineRule="atLeast"/>
              <w:jc w:val="both"/>
              <w:textAlignment w:val="baseline"/>
              <w:rPr>
                <w:rFonts w:ascii="Times New Roman" w:eastAsia="Times New Roman" w:hAnsi="Times New Roman"/>
                <w:sz w:val="24"/>
                <w:lang w:val="ro-RO" w:eastAsia="en-US"/>
              </w:rPr>
            </w:pPr>
            <w:r w:rsidRPr="001A11FA">
              <w:rPr>
                <w:rFonts w:ascii="Times New Roman" w:eastAsia="Times New Roman" w:hAnsi="Times New Roman"/>
                <w:sz w:val="24"/>
                <w:lang w:val="ro-RO" w:eastAsia="en-US"/>
              </w:rPr>
              <w:t xml:space="preserve">N.R.T., cel târziu la reînnoirea Certificatului navei de navigaţie interioară după data de  </w:t>
            </w:r>
          </w:p>
          <w:p w14:paraId="241B7089" w14:textId="77777777" w:rsidR="00D3695A" w:rsidRPr="001A11FA" w:rsidRDefault="00D3695A" w:rsidP="00CE6B46">
            <w:pPr>
              <w:overflowPunct w:val="0"/>
              <w:autoSpaceDE w:val="0"/>
              <w:autoSpaceDN w:val="0"/>
              <w:adjustRightInd w:val="0"/>
              <w:spacing w:before="60" w:after="60" w:line="240" w:lineRule="atLeast"/>
              <w:jc w:val="both"/>
              <w:textAlignment w:val="baseline"/>
              <w:rPr>
                <w:rFonts w:ascii="Times New Roman" w:eastAsia="Times New Roman" w:hAnsi="Times New Roman"/>
                <w:sz w:val="24"/>
                <w:lang w:val="ro-RO" w:eastAsia="en-US"/>
              </w:rPr>
            </w:pPr>
          </w:p>
          <w:p w14:paraId="4BB8F8F5" w14:textId="77777777" w:rsidR="00D3695A" w:rsidRPr="000B4635" w:rsidRDefault="00D3695A" w:rsidP="00CE6B46">
            <w:pPr>
              <w:overflowPunct w:val="0"/>
              <w:autoSpaceDE w:val="0"/>
              <w:autoSpaceDN w:val="0"/>
              <w:adjustRightInd w:val="0"/>
              <w:spacing w:before="60" w:after="60" w:line="240" w:lineRule="atLeast"/>
              <w:jc w:val="both"/>
              <w:textAlignment w:val="baseline"/>
              <w:rPr>
                <w:rFonts w:ascii="Times New Roman" w:eastAsia="Times New Roman" w:hAnsi="Times New Roman"/>
                <w:sz w:val="24"/>
                <w:lang w:val="ro-RO" w:eastAsia="en-US"/>
              </w:rPr>
            </w:pPr>
            <w:r w:rsidRPr="001A11FA">
              <w:rPr>
                <w:rFonts w:ascii="Times New Roman" w:eastAsia="Times New Roman" w:hAnsi="Times New Roman"/>
                <w:sz w:val="24"/>
                <w:lang w:val="ro-RO" w:eastAsia="en-US"/>
              </w:rPr>
              <w:t xml:space="preserve">Pentru bărcile de serviciu aflate la bord înainte de </w:t>
            </w:r>
            <w:r w:rsidR="005E62A1">
              <w:rPr>
                <w:rFonts w:ascii="Times New Roman" w:eastAsia="Times New Roman" w:hAnsi="Times New Roman"/>
                <w:sz w:val="24"/>
                <w:lang w:val="ro-RO" w:eastAsia="en-US"/>
              </w:rPr>
              <w:t>0</w:t>
            </w:r>
            <w:r w:rsidRPr="001A11FA">
              <w:rPr>
                <w:rFonts w:ascii="Times New Roman" w:eastAsia="Times New Roman" w:hAnsi="Times New Roman"/>
                <w:sz w:val="24"/>
                <w:lang w:val="ro-RO" w:eastAsia="en-US"/>
              </w:rPr>
              <w:t>1.</w:t>
            </w:r>
            <w:r w:rsidR="005E62A1">
              <w:rPr>
                <w:rFonts w:ascii="Times New Roman" w:eastAsia="Times New Roman" w:hAnsi="Times New Roman"/>
                <w:sz w:val="24"/>
                <w:lang w:val="ro-RO" w:eastAsia="en-US"/>
              </w:rPr>
              <w:t>0</w:t>
            </w:r>
            <w:r w:rsidRPr="001A11FA">
              <w:rPr>
                <w:rFonts w:ascii="Times New Roman" w:eastAsia="Times New Roman" w:hAnsi="Times New Roman"/>
                <w:sz w:val="24"/>
                <w:lang w:val="ro-RO" w:eastAsia="en-US"/>
              </w:rPr>
              <w:t>1.200</w:t>
            </w:r>
            <w:r>
              <w:rPr>
                <w:rFonts w:ascii="Times New Roman" w:eastAsia="Times New Roman" w:hAnsi="Times New Roman"/>
                <w:sz w:val="24"/>
                <w:lang w:val="ro-RO" w:eastAsia="en-US"/>
              </w:rPr>
              <w:t>9</w:t>
            </w:r>
            <w:r w:rsidRPr="001A11FA">
              <w:rPr>
                <w:rFonts w:ascii="Times New Roman" w:eastAsia="Times New Roman" w:hAnsi="Times New Roman"/>
                <w:sz w:val="24"/>
                <w:lang w:val="ro-RO" w:eastAsia="en-US"/>
              </w:rPr>
              <w:t>, se poate dovedi, în mod alternativ, că acestea respectă cerințele de siguranță prevăzute la art. 33.04</w:t>
            </w:r>
            <w:r>
              <w:rPr>
                <w:rFonts w:ascii="Times New Roman" w:eastAsia="Times New Roman" w:hAnsi="Times New Roman"/>
                <w:sz w:val="24"/>
                <w:lang w:val="ro-RO" w:eastAsia="en-US"/>
              </w:rPr>
              <w:t>.</w:t>
            </w:r>
          </w:p>
        </w:tc>
        <w:tc>
          <w:tcPr>
            <w:tcW w:w="1332" w:type="dxa"/>
            <w:shd w:val="clear" w:color="auto" w:fill="auto"/>
            <w:tcMar>
              <w:left w:w="85" w:type="dxa"/>
              <w:right w:w="85" w:type="dxa"/>
            </w:tcMar>
          </w:tcPr>
          <w:p w14:paraId="1233A9E5" w14:textId="77777777" w:rsidR="00D3695A" w:rsidRPr="000B4635" w:rsidRDefault="00E92582" w:rsidP="00CE6B46">
            <w:pPr>
              <w:overflowPunct w:val="0"/>
              <w:autoSpaceDE w:val="0"/>
              <w:autoSpaceDN w:val="0"/>
              <w:adjustRightInd w:val="0"/>
              <w:spacing w:before="60" w:after="60" w:line="240" w:lineRule="atLeast"/>
              <w:jc w:val="both"/>
              <w:textAlignment w:val="baseline"/>
              <w:rPr>
                <w:rFonts w:ascii="Times New Roman" w:eastAsia="Times New Roman" w:hAnsi="Times New Roman"/>
                <w:sz w:val="24"/>
                <w:lang w:val="ro-RO" w:eastAsia="en-US"/>
              </w:rPr>
            </w:pPr>
            <w:r>
              <w:rPr>
                <w:rFonts w:ascii="Times New Roman" w:eastAsia="Times New Roman" w:hAnsi="Times New Roman"/>
                <w:sz w:val="24"/>
                <w:lang w:val="ro-RO" w:eastAsia="en-US"/>
              </w:rPr>
              <w:t>01.01.</w:t>
            </w:r>
            <w:r w:rsidR="00D3695A" w:rsidRPr="001A11FA">
              <w:rPr>
                <w:rFonts w:ascii="Times New Roman" w:eastAsia="Times New Roman" w:hAnsi="Times New Roman"/>
                <w:sz w:val="24"/>
                <w:lang w:val="ro-RO" w:eastAsia="en-US"/>
              </w:rPr>
              <w:t>2029</w:t>
            </w:r>
          </w:p>
        </w:tc>
      </w:tr>
    </w:tbl>
    <w:p w14:paraId="7D0D60EF" w14:textId="77777777" w:rsidR="00D3695A" w:rsidRPr="000B4635" w:rsidRDefault="00B87DA4" w:rsidP="00D3695A">
      <w:pPr>
        <w:spacing w:line="276" w:lineRule="auto"/>
        <w:jc w:val="right"/>
        <w:rPr>
          <w:rFonts w:ascii="Times New Roman" w:eastAsia="Calibri" w:hAnsi="Times New Roman"/>
          <w:sz w:val="24"/>
          <w:lang w:val="ro-RO" w:eastAsia="en-US"/>
        </w:rPr>
      </w:pPr>
      <w:r>
        <w:rPr>
          <w:rFonts w:ascii="Times New Roman" w:eastAsia="Calibri" w:hAnsi="Times New Roman"/>
          <w:sz w:val="24"/>
          <w:lang w:val="ro-RO" w:eastAsia="en-US"/>
        </w:rPr>
        <w:t>„</w:t>
      </w:r>
    </w:p>
    <w:p w14:paraId="054CAAA9" w14:textId="77777777" w:rsidR="00F74A46" w:rsidRDefault="00AA76CC" w:rsidP="00F74A46">
      <w:pPr>
        <w:spacing w:line="240" w:lineRule="atLeast"/>
        <w:jc w:val="both"/>
        <w:rPr>
          <w:rFonts w:ascii="Times New Roman" w:eastAsia="Arial" w:hAnsi="Times New Roman"/>
          <w:b/>
          <w:iCs/>
          <w:color w:val="000000"/>
          <w:sz w:val="24"/>
          <w:lang w:val="ro-RO" w:eastAsia="de-DE"/>
        </w:rPr>
      </w:pPr>
      <w:r>
        <w:rPr>
          <w:rFonts w:ascii="Times New Roman" w:eastAsia="Arial" w:hAnsi="Times New Roman"/>
          <w:b/>
          <w:iCs/>
          <w:color w:val="000000"/>
          <w:sz w:val="24"/>
          <w:lang w:val="ro-RO" w:eastAsia="de-DE"/>
        </w:rPr>
        <w:t>60</w:t>
      </w:r>
      <w:r w:rsidR="00E61B43">
        <w:rPr>
          <w:rFonts w:ascii="Times New Roman" w:eastAsia="Arial" w:hAnsi="Times New Roman"/>
          <w:b/>
          <w:iCs/>
          <w:color w:val="000000"/>
          <w:sz w:val="24"/>
          <w:lang w:val="ro-RO" w:eastAsia="de-DE"/>
        </w:rPr>
        <w:t>.</w:t>
      </w:r>
      <w:r w:rsidR="00F74A46">
        <w:rPr>
          <w:rFonts w:ascii="Times New Roman" w:eastAsia="Arial" w:hAnsi="Times New Roman"/>
          <w:b/>
          <w:iCs/>
          <w:color w:val="000000"/>
          <w:sz w:val="24"/>
          <w:lang w:val="ro-RO" w:eastAsia="de-DE"/>
        </w:rPr>
        <w:tab/>
      </w:r>
      <w:r w:rsidR="00F74A46" w:rsidRPr="00F74A46">
        <w:rPr>
          <w:rFonts w:ascii="Times New Roman" w:eastAsia="Arial" w:hAnsi="Times New Roman"/>
          <w:b/>
          <w:iCs/>
          <w:color w:val="000000"/>
          <w:sz w:val="24"/>
          <w:lang w:val="ro-RO" w:eastAsia="de-DE"/>
        </w:rPr>
        <w:t xml:space="preserve">La tabelul de la articolul 33.02, alineatul 2, nota referitoare la </w:t>
      </w:r>
      <w:r w:rsidR="00F74A46" w:rsidRPr="00F74A46">
        <w:rPr>
          <w:rFonts w:ascii="Times New Roman" w:eastAsia="Calibri" w:hAnsi="Times New Roman"/>
          <w:b/>
          <w:sz w:val="24"/>
          <w:lang w:val="ro-RO" w:eastAsia="de-DE"/>
        </w:rPr>
        <w:t>articolul 14.04</w:t>
      </w:r>
      <w:r w:rsidR="00F74A46" w:rsidRPr="00F74A46">
        <w:rPr>
          <w:rFonts w:ascii="Times New Roman" w:eastAsia="Arial" w:hAnsi="Times New Roman"/>
          <w:b/>
          <w:iCs/>
          <w:color w:val="000000"/>
          <w:sz w:val="24"/>
          <w:lang w:val="ro-RO" w:eastAsia="de-DE"/>
        </w:rPr>
        <w:t>, alineatul 1 se modifică şi va avea următorul cuprins:</w:t>
      </w:r>
    </w:p>
    <w:p w14:paraId="693BD65B" w14:textId="77777777" w:rsidR="00D3695A" w:rsidRDefault="00F74A46" w:rsidP="00D3695A">
      <w:pPr>
        <w:tabs>
          <w:tab w:val="left" w:pos="5103"/>
        </w:tabs>
        <w:suppressAutoHyphens/>
        <w:spacing w:line="240" w:lineRule="atLeast"/>
        <w:ind w:right="480"/>
        <w:rPr>
          <w:rFonts w:ascii="Times New Roman" w:hAnsi="Times New Roman"/>
          <w:sz w:val="24"/>
          <w:lang w:val="ro-RO"/>
        </w:rPr>
      </w:pPr>
      <w:r>
        <w:rPr>
          <w:rFonts w:ascii="Times New Roman" w:hAnsi="Times New Roman"/>
          <w:sz w:val="24"/>
          <w:lang w:val="ro-RO"/>
        </w:rPr>
        <w:t xml:space="preserve"> </w:t>
      </w:r>
      <w:r w:rsidR="00B87DA4">
        <w:rPr>
          <w:rFonts w:ascii="Times New Roman" w:hAnsi="Times New Roman"/>
          <w:sz w:val="24"/>
          <w:lang w:val="ro-RO"/>
        </w:rPr>
        <w:t>„</w:t>
      </w:r>
    </w:p>
    <w:p w14:paraId="379B4D68" w14:textId="77777777" w:rsidR="00D3695A" w:rsidRDefault="00D3695A" w:rsidP="00D3695A">
      <w:pPr>
        <w:tabs>
          <w:tab w:val="left" w:pos="5103"/>
        </w:tabs>
        <w:suppressAutoHyphens/>
        <w:spacing w:line="240" w:lineRule="atLeast"/>
        <w:ind w:right="480"/>
        <w:rPr>
          <w:rFonts w:ascii="Times New Roman" w:hAnsi="Times New Roman"/>
          <w:sz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402"/>
        <w:gridCol w:w="1410"/>
      </w:tblGrid>
      <w:tr w:rsidR="00F62AC1" w:rsidRPr="000B4635" w14:paraId="3FB1BAB0" w14:textId="77777777" w:rsidTr="00AB5EE3">
        <w:trPr>
          <w:cantSplit/>
          <w:tblHeader/>
          <w:jc w:val="center"/>
        </w:trPr>
        <w:tc>
          <w:tcPr>
            <w:tcW w:w="2800" w:type="dxa"/>
            <w:gridSpan w:val="2"/>
            <w:tcBorders>
              <w:bottom w:val="single" w:sz="4" w:space="0" w:color="auto"/>
            </w:tcBorders>
            <w:shd w:val="clear" w:color="auto" w:fill="auto"/>
          </w:tcPr>
          <w:p w14:paraId="5BF55B48" w14:textId="77777777" w:rsidR="00F62AC1" w:rsidRPr="000B4635" w:rsidRDefault="00E92582" w:rsidP="00CE6B46">
            <w:pPr>
              <w:spacing w:before="60" w:after="60" w:line="240" w:lineRule="atLeast"/>
              <w:jc w:val="center"/>
              <w:rPr>
                <w:rFonts w:ascii="Times New Roman" w:eastAsia="Arial" w:hAnsi="Times New Roman"/>
                <w:sz w:val="24"/>
                <w:lang w:val="ro-RO" w:eastAsia="en-US"/>
              </w:rPr>
            </w:pPr>
            <w:r>
              <w:rPr>
                <w:rFonts w:ascii="Times New Roman" w:eastAsia="Arial" w:hAnsi="Times New Roman"/>
                <w:i/>
                <w:sz w:val="24"/>
                <w:lang w:val="ro-RO" w:eastAsia="en-US"/>
              </w:rPr>
              <w:t>Articol şi alineat</w:t>
            </w:r>
          </w:p>
        </w:tc>
        <w:tc>
          <w:tcPr>
            <w:tcW w:w="3296" w:type="dxa"/>
            <w:tcBorders>
              <w:bottom w:val="single" w:sz="4" w:space="0" w:color="auto"/>
            </w:tcBorders>
            <w:shd w:val="clear" w:color="auto" w:fill="auto"/>
          </w:tcPr>
          <w:p w14:paraId="6EBBC473" w14:textId="77777777" w:rsidR="00F62AC1" w:rsidRPr="000B4635" w:rsidRDefault="00F62AC1" w:rsidP="00CE6B46">
            <w:pPr>
              <w:spacing w:before="60" w:after="60" w:line="240" w:lineRule="atLeast"/>
              <w:jc w:val="center"/>
              <w:rPr>
                <w:rFonts w:ascii="Times New Roman" w:eastAsia="Arial" w:hAnsi="Times New Roman"/>
                <w:sz w:val="24"/>
                <w:lang w:val="ro-RO" w:eastAsia="en-US"/>
              </w:rPr>
            </w:pPr>
            <w:r>
              <w:rPr>
                <w:rFonts w:ascii="Times New Roman" w:eastAsia="Arial" w:hAnsi="Times New Roman"/>
                <w:i/>
                <w:sz w:val="24"/>
                <w:lang w:val="ro-RO" w:eastAsia="en-US"/>
              </w:rPr>
              <w:t>Conţinut</w:t>
            </w:r>
          </w:p>
        </w:tc>
        <w:tc>
          <w:tcPr>
            <w:tcW w:w="7812" w:type="dxa"/>
            <w:gridSpan w:val="2"/>
            <w:tcBorders>
              <w:bottom w:val="single" w:sz="4" w:space="0" w:color="auto"/>
            </w:tcBorders>
            <w:shd w:val="clear" w:color="auto" w:fill="auto"/>
          </w:tcPr>
          <w:p w14:paraId="346C742D" w14:textId="77777777" w:rsidR="00F62AC1" w:rsidRPr="000B4635" w:rsidRDefault="00F62AC1" w:rsidP="00CE6B46">
            <w:pPr>
              <w:spacing w:before="60" w:after="60" w:line="240" w:lineRule="atLeast"/>
              <w:jc w:val="center"/>
              <w:rPr>
                <w:rFonts w:ascii="Times New Roman" w:eastAsia="Arial" w:hAnsi="Times New Roman"/>
                <w:sz w:val="24"/>
                <w:lang w:val="ro-RO" w:eastAsia="en-US"/>
              </w:rPr>
            </w:pPr>
            <w:r>
              <w:rPr>
                <w:rFonts w:ascii="Times New Roman" w:eastAsia="Arial" w:hAnsi="Times New Roman"/>
                <w:i/>
                <w:sz w:val="24"/>
                <w:lang w:val="ro-RO" w:eastAsia="en-US"/>
              </w:rPr>
              <w:t>Termen final şi observaţii</w:t>
            </w:r>
          </w:p>
        </w:tc>
      </w:tr>
      <w:tr w:rsidR="00F62AC1" w:rsidRPr="000B4635" w14:paraId="346665D8" w14:textId="77777777" w:rsidTr="00AB5EE3">
        <w:trPr>
          <w:cantSplit/>
          <w:jc w:val="center"/>
        </w:trPr>
        <w:tc>
          <w:tcPr>
            <w:tcW w:w="1342" w:type="dxa"/>
            <w:tcBorders>
              <w:bottom w:val="nil"/>
            </w:tcBorders>
            <w:shd w:val="clear" w:color="auto" w:fill="auto"/>
          </w:tcPr>
          <w:p w14:paraId="2053D1B3" w14:textId="77777777" w:rsidR="00F62AC1" w:rsidRPr="000B4635" w:rsidRDefault="00F62AC1" w:rsidP="00CE6B46">
            <w:pPr>
              <w:autoSpaceDE w:val="0"/>
              <w:autoSpaceDN w:val="0"/>
              <w:spacing w:before="80" w:after="80" w:line="240" w:lineRule="atLeast"/>
              <w:jc w:val="both"/>
              <w:rPr>
                <w:rFonts w:ascii="Times New Roman" w:eastAsia="Times New Roman" w:hAnsi="Times New Roman"/>
                <w:sz w:val="24"/>
                <w:lang w:val="ro-RO" w:eastAsia="en-US"/>
              </w:rPr>
            </w:pPr>
            <w:r w:rsidRPr="000B4635">
              <w:rPr>
                <w:rFonts w:ascii="Times New Roman" w:eastAsia="Arial" w:hAnsi="Times New Roman"/>
                <w:sz w:val="24"/>
                <w:lang w:val="ro-RO" w:eastAsia="fr-FR"/>
              </w:rPr>
              <w:t>14.04</w:t>
            </w:r>
          </w:p>
        </w:tc>
        <w:tc>
          <w:tcPr>
            <w:tcW w:w="1458" w:type="dxa"/>
            <w:tcBorders>
              <w:bottom w:val="nil"/>
            </w:tcBorders>
            <w:shd w:val="clear" w:color="auto" w:fill="auto"/>
          </w:tcPr>
          <w:p w14:paraId="4AA078BF" w14:textId="77777777" w:rsidR="00F62AC1" w:rsidRPr="000B4635" w:rsidRDefault="003F1CAD" w:rsidP="00E66BFF">
            <w:pPr>
              <w:autoSpaceDE w:val="0"/>
              <w:autoSpaceDN w:val="0"/>
              <w:spacing w:before="80" w:after="80" w:line="240" w:lineRule="atLeast"/>
              <w:jc w:val="both"/>
              <w:rPr>
                <w:rFonts w:ascii="Times New Roman" w:eastAsia="Times New Roman" w:hAnsi="Times New Roman"/>
                <w:sz w:val="24"/>
                <w:lang w:val="ro-RO" w:eastAsia="en-US"/>
              </w:rPr>
            </w:pPr>
            <w:r>
              <w:rPr>
                <w:rFonts w:ascii="Times New Roman" w:eastAsia="Arial" w:hAnsi="Times New Roman"/>
                <w:sz w:val="24"/>
                <w:lang w:val="ro-RO" w:eastAsia="fr-FR"/>
              </w:rPr>
              <w:t>alin.</w:t>
            </w:r>
            <w:r w:rsidR="00F62AC1" w:rsidRPr="000B4635">
              <w:rPr>
                <w:rFonts w:ascii="Times New Roman" w:eastAsia="Arial" w:hAnsi="Times New Roman"/>
                <w:sz w:val="24"/>
                <w:lang w:val="ro-RO" w:eastAsia="fr-FR"/>
              </w:rPr>
              <w:t>1</w:t>
            </w:r>
          </w:p>
        </w:tc>
        <w:tc>
          <w:tcPr>
            <w:tcW w:w="3296" w:type="dxa"/>
            <w:tcBorders>
              <w:bottom w:val="nil"/>
            </w:tcBorders>
            <w:shd w:val="clear" w:color="auto" w:fill="auto"/>
          </w:tcPr>
          <w:p w14:paraId="0945247C" w14:textId="77777777" w:rsidR="00F62AC1" w:rsidRPr="000B4635" w:rsidRDefault="00F62AC1" w:rsidP="00CE6B46">
            <w:pPr>
              <w:autoSpaceDE w:val="0"/>
              <w:autoSpaceDN w:val="0"/>
              <w:spacing w:before="80" w:after="80" w:line="240" w:lineRule="atLeast"/>
              <w:jc w:val="both"/>
              <w:rPr>
                <w:rFonts w:ascii="Times New Roman" w:eastAsia="Times New Roman" w:hAnsi="Times New Roman"/>
                <w:sz w:val="24"/>
                <w:lang w:val="ro-RO" w:eastAsia="en-US"/>
              </w:rPr>
            </w:pPr>
            <w:r w:rsidRPr="00B4367C">
              <w:rPr>
                <w:rFonts w:ascii="Times New Roman" w:eastAsia="Arial" w:hAnsi="Times New Roman"/>
                <w:sz w:val="24"/>
                <w:lang w:val="ro-RO" w:eastAsia="fr-FR"/>
              </w:rPr>
              <w:t>Lăţimea liberă a punţii din bord</w:t>
            </w:r>
          </w:p>
        </w:tc>
        <w:tc>
          <w:tcPr>
            <w:tcW w:w="6402" w:type="dxa"/>
            <w:shd w:val="clear" w:color="auto" w:fill="auto"/>
          </w:tcPr>
          <w:p w14:paraId="3C956E82" w14:textId="77777777" w:rsidR="00F62AC1" w:rsidRPr="00AB5EE3" w:rsidRDefault="00F62AC1" w:rsidP="00AB5EE3">
            <w:pPr>
              <w:autoSpaceDE w:val="0"/>
              <w:autoSpaceDN w:val="0"/>
              <w:spacing w:before="80" w:after="80" w:line="240" w:lineRule="atLeast"/>
              <w:jc w:val="both"/>
              <w:rPr>
                <w:rFonts w:ascii="Times New Roman" w:eastAsia="Times New Roman" w:hAnsi="Times New Roman"/>
                <w:sz w:val="24"/>
                <w:vertAlign w:val="superscript"/>
                <w:lang w:val="ro-RO" w:eastAsia="en-US"/>
              </w:rPr>
            </w:pPr>
            <w:r>
              <w:rPr>
                <w:rFonts w:ascii="Times New Roman" w:eastAsia="Arial" w:hAnsi="Times New Roman"/>
                <w:sz w:val="24"/>
                <w:lang w:val="ro-RO" w:eastAsia="fr-FR"/>
              </w:rPr>
              <w:t>Pentru navele</w:t>
            </w:r>
            <w:r w:rsidRPr="000B4635">
              <w:rPr>
                <w:rFonts w:ascii="Times New Roman" w:eastAsia="Arial" w:hAnsi="Times New Roman"/>
                <w:sz w:val="24"/>
                <w:lang w:val="ro-RO" w:eastAsia="fr-FR"/>
              </w:rPr>
              <w:t xml:space="preserve"> </w:t>
            </w:r>
            <w:r>
              <w:rPr>
                <w:rFonts w:ascii="Times New Roman" w:eastAsia="Arial" w:hAnsi="Times New Roman"/>
                <w:sz w:val="24"/>
                <w:lang w:val="ro-RO" w:eastAsia="fr-FR"/>
              </w:rPr>
              <w:t>cu</w:t>
            </w:r>
            <w:r w:rsidRPr="000B4635">
              <w:rPr>
                <w:rFonts w:ascii="Times New Roman" w:eastAsia="Arial" w:hAnsi="Times New Roman"/>
                <w:sz w:val="24"/>
                <w:lang w:val="ro-RO" w:eastAsia="fr-FR"/>
              </w:rPr>
              <w:t xml:space="preserve"> </w:t>
            </w:r>
            <m:oMath>
              <m:r>
                <w:rPr>
                  <w:rFonts w:ascii="Cambria Math" w:eastAsia="Times New Roman" w:hAnsi="Cambria Math"/>
                  <w:sz w:val="24"/>
                  <w:lang w:val="ro-RO" w:eastAsia="fr-FR"/>
                </w:rPr>
                <m:t>B ≤ 7,30 m</m:t>
              </m:r>
            </m:oMath>
            <w:r w:rsidRPr="000B4635">
              <w:rPr>
                <w:rFonts w:ascii="Times New Roman" w:eastAsia="Arial" w:hAnsi="Times New Roman"/>
                <w:sz w:val="24"/>
                <w:lang w:val="ro-RO" w:eastAsia="fr-FR"/>
              </w:rPr>
              <w:t xml:space="preserve">: </w:t>
            </w:r>
            <w:r>
              <w:rPr>
                <w:rFonts w:ascii="Times New Roman" w:eastAsia="Arial" w:hAnsi="Times New Roman"/>
                <w:sz w:val="24"/>
                <w:lang w:val="ro-RO" w:eastAsia="fr-FR"/>
              </w:rPr>
              <w:t>N.R.T.</w:t>
            </w:r>
            <w:r w:rsidR="00AB5EE3">
              <w:rPr>
                <w:rFonts w:ascii="Times New Roman" w:eastAsia="Arial" w:hAnsi="Times New Roman"/>
                <w:sz w:val="24"/>
                <w:vertAlign w:val="superscript"/>
                <w:lang w:val="ro-RO" w:eastAsia="fr-FR"/>
              </w:rPr>
              <w:t>45</w:t>
            </w:r>
          </w:p>
        </w:tc>
        <w:tc>
          <w:tcPr>
            <w:tcW w:w="1410" w:type="dxa"/>
            <w:shd w:val="clear" w:color="auto" w:fill="auto"/>
          </w:tcPr>
          <w:p w14:paraId="4BBD3350" w14:textId="77777777" w:rsidR="00F62AC1" w:rsidRPr="000B4635" w:rsidRDefault="00F62AC1" w:rsidP="00CE6B46">
            <w:pPr>
              <w:autoSpaceDE w:val="0"/>
              <w:autoSpaceDN w:val="0"/>
              <w:spacing w:before="80" w:after="80" w:line="240" w:lineRule="atLeast"/>
              <w:jc w:val="both"/>
              <w:rPr>
                <w:rFonts w:ascii="Times New Roman" w:eastAsia="Times New Roman" w:hAnsi="Times New Roman"/>
                <w:sz w:val="24"/>
                <w:lang w:val="ro-RO" w:eastAsia="fr-FR"/>
              </w:rPr>
            </w:pPr>
          </w:p>
        </w:tc>
      </w:tr>
      <w:tr w:rsidR="00F62AC1" w:rsidRPr="000B4635" w14:paraId="49BB540C" w14:textId="77777777" w:rsidTr="00AB5EE3">
        <w:trPr>
          <w:cantSplit/>
          <w:jc w:val="center"/>
        </w:trPr>
        <w:tc>
          <w:tcPr>
            <w:tcW w:w="1342" w:type="dxa"/>
            <w:tcBorders>
              <w:top w:val="nil"/>
              <w:bottom w:val="nil"/>
            </w:tcBorders>
            <w:shd w:val="clear" w:color="auto" w:fill="auto"/>
          </w:tcPr>
          <w:p w14:paraId="575DEAE1" w14:textId="77777777" w:rsidR="00F62AC1" w:rsidRPr="000B4635" w:rsidRDefault="00F62AC1" w:rsidP="00CE6B46">
            <w:pPr>
              <w:autoSpaceDE w:val="0"/>
              <w:autoSpaceDN w:val="0"/>
              <w:spacing w:before="80" w:after="80" w:line="240" w:lineRule="atLeast"/>
              <w:jc w:val="both"/>
              <w:rPr>
                <w:rFonts w:ascii="Times New Roman" w:eastAsia="Arial" w:hAnsi="Times New Roman"/>
                <w:sz w:val="24"/>
                <w:lang w:val="ro-RO" w:eastAsia="fr-FR"/>
              </w:rPr>
            </w:pPr>
          </w:p>
        </w:tc>
        <w:tc>
          <w:tcPr>
            <w:tcW w:w="1458" w:type="dxa"/>
            <w:tcBorders>
              <w:top w:val="nil"/>
              <w:bottom w:val="nil"/>
            </w:tcBorders>
            <w:shd w:val="clear" w:color="auto" w:fill="auto"/>
          </w:tcPr>
          <w:p w14:paraId="4908AAA8" w14:textId="77777777" w:rsidR="00F62AC1" w:rsidRPr="000B4635" w:rsidRDefault="00F62AC1" w:rsidP="00CE6B46">
            <w:pPr>
              <w:autoSpaceDE w:val="0"/>
              <w:autoSpaceDN w:val="0"/>
              <w:spacing w:before="80" w:after="80" w:line="240" w:lineRule="atLeast"/>
              <w:jc w:val="both"/>
              <w:rPr>
                <w:rFonts w:ascii="Times New Roman" w:eastAsia="Arial" w:hAnsi="Times New Roman"/>
                <w:sz w:val="24"/>
                <w:lang w:val="ro-RO" w:eastAsia="fr-FR"/>
              </w:rPr>
            </w:pPr>
          </w:p>
        </w:tc>
        <w:tc>
          <w:tcPr>
            <w:tcW w:w="3296" w:type="dxa"/>
            <w:tcBorders>
              <w:top w:val="nil"/>
              <w:bottom w:val="nil"/>
            </w:tcBorders>
            <w:shd w:val="clear" w:color="auto" w:fill="auto"/>
          </w:tcPr>
          <w:p w14:paraId="6C87BE9A" w14:textId="77777777" w:rsidR="00F62AC1" w:rsidRPr="000B4635" w:rsidRDefault="00F62AC1" w:rsidP="00CE6B46">
            <w:pPr>
              <w:autoSpaceDE w:val="0"/>
              <w:autoSpaceDN w:val="0"/>
              <w:spacing w:before="80" w:after="80" w:line="240" w:lineRule="atLeast"/>
              <w:jc w:val="both"/>
              <w:rPr>
                <w:rFonts w:ascii="Times New Roman" w:eastAsia="Arial" w:hAnsi="Times New Roman"/>
                <w:sz w:val="24"/>
                <w:lang w:val="ro-RO" w:eastAsia="fr-FR"/>
              </w:rPr>
            </w:pPr>
          </w:p>
        </w:tc>
        <w:tc>
          <w:tcPr>
            <w:tcW w:w="6402" w:type="dxa"/>
            <w:shd w:val="clear" w:color="auto" w:fill="auto"/>
          </w:tcPr>
          <w:p w14:paraId="2EA81667" w14:textId="77777777" w:rsidR="00F62AC1" w:rsidRPr="000B4635" w:rsidRDefault="00F62AC1" w:rsidP="00CE6B46">
            <w:pPr>
              <w:autoSpaceDE w:val="0"/>
              <w:autoSpaceDN w:val="0"/>
              <w:spacing w:before="80" w:after="80" w:line="240" w:lineRule="atLeast"/>
              <w:jc w:val="both"/>
              <w:rPr>
                <w:rFonts w:ascii="Times New Roman" w:eastAsia="Arial" w:hAnsi="Times New Roman"/>
                <w:sz w:val="24"/>
                <w:lang w:val="ro-RO" w:eastAsia="fr-FR"/>
              </w:rPr>
            </w:pPr>
            <w:r>
              <w:rPr>
                <w:rFonts w:ascii="Times New Roman" w:eastAsia="Arial" w:hAnsi="Times New Roman"/>
                <w:sz w:val="24"/>
                <w:lang w:val="ro-RO" w:eastAsia="fr-FR"/>
              </w:rPr>
              <w:t>Pentru navele</w:t>
            </w:r>
            <w:r w:rsidRPr="000B4635">
              <w:rPr>
                <w:rFonts w:ascii="Times New Roman" w:eastAsia="Arial" w:hAnsi="Times New Roman"/>
                <w:sz w:val="24"/>
                <w:lang w:val="ro-RO" w:eastAsia="fr-FR"/>
              </w:rPr>
              <w:t xml:space="preserve"> </w:t>
            </w:r>
            <w:r>
              <w:rPr>
                <w:rFonts w:ascii="Times New Roman" w:eastAsia="Arial" w:hAnsi="Times New Roman"/>
                <w:sz w:val="24"/>
                <w:lang w:val="ro-RO" w:eastAsia="fr-FR"/>
              </w:rPr>
              <w:t>cu</w:t>
            </w:r>
            <w:r w:rsidRPr="000B4635">
              <w:rPr>
                <w:rFonts w:ascii="Times New Roman" w:eastAsia="Arial" w:hAnsi="Times New Roman"/>
                <w:sz w:val="24"/>
                <w:lang w:val="ro-RO" w:eastAsia="fr-FR"/>
              </w:rPr>
              <w:t xml:space="preserve"> </w:t>
            </w:r>
            <m:oMath>
              <m:r>
                <w:rPr>
                  <w:rFonts w:ascii="Cambria Math" w:eastAsia="Arial" w:hAnsi="Cambria Math"/>
                  <w:sz w:val="24"/>
                  <w:lang w:val="ro-RO" w:eastAsia="fr-FR"/>
                </w:rPr>
                <m:t>L&lt;55 m</m:t>
              </m:r>
            </m:oMath>
            <w:r w:rsidRPr="000B4635">
              <w:rPr>
                <w:rFonts w:ascii="Times New Roman" w:eastAsia="Arial" w:hAnsi="Times New Roman"/>
                <w:sz w:val="24"/>
                <w:lang w:val="ro-RO" w:eastAsia="fr-FR"/>
              </w:rPr>
              <w:t xml:space="preserve"> </w:t>
            </w:r>
            <w:r w:rsidRPr="00B4367C">
              <w:rPr>
                <w:rFonts w:ascii="Times New Roman" w:eastAsia="Arial" w:hAnsi="Times New Roman"/>
                <w:sz w:val="24"/>
                <w:lang w:val="ro-RO" w:eastAsia="fr-FR"/>
              </w:rPr>
              <w:t>în lungime numai cu încăperi de locuit în pupa</w:t>
            </w:r>
            <w:r w:rsidRPr="000B4635">
              <w:rPr>
                <w:rFonts w:ascii="Times New Roman" w:eastAsia="Arial" w:hAnsi="Times New Roman"/>
                <w:sz w:val="24"/>
                <w:lang w:val="ro-RO" w:eastAsia="fr-FR"/>
              </w:rPr>
              <w:t xml:space="preserve">, </w:t>
            </w:r>
            <w:r>
              <w:rPr>
                <w:rFonts w:ascii="Times New Roman" w:eastAsia="Arial" w:hAnsi="Times New Roman"/>
                <w:sz w:val="24"/>
                <w:lang w:val="ro-RO" w:eastAsia="fr-FR"/>
              </w:rPr>
              <w:t>N.R.T.</w:t>
            </w:r>
          </w:p>
        </w:tc>
        <w:tc>
          <w:tcPr>
            <w:tcW w:w="1410" w:type="dxa"/>
            <w:shd w:val="clear" w:color="auto" w:fill="auto"/>
          </w:tcPr>
          <w:p w14:paraId="01703C06" w14:textId="77777777" w:rsidR="00F62AC1" w:rsidRPr="000B4635" w:rsidRDefault="00F62AC1" w:rsidP="00CE6B46">
            <w:pPr>
              <w:autoSpaceDE w:val="0"/>
              <w:autoSpaceDN w:val="0"/>
              <w:spacing w:before="80" w:after="80" w:line="240" w:lineRule="atLeast"/>
              <w:jc w:val="both"/>
              <w:rPr>
                <w:rFonts w:ascii="Times New Roman" w:eastAsia="Times New Roman" w:hAnsi="Times New Roman"/>
                <w:sz w:val="24"/>
                <w:lang w:val="ro-RO" w:eastAsia="fr-FR"/>
              </w:rPr>
            </w:pPr>
          </w:p>
        </w:tc>
      </w:tr>
      <w:tr w:rsidR="00F62AC1" w:rsidRPr="000B4635" w14:paraId="5B013C59" w14:textId="77777777" w:rsidTr="00AB5EE3">
        <w:trPr>
          <w:cantSplit/>
          <w:jc w:val="center"/>
        </w:trPr>
        <w:tc>
          <w:tcPr>
            <w:tcW w:w="1342" w:type="dxa"/>
            <w:tcBorders>
              <w:top w:val="nil"/>
              <w:bottom w:val="single" w:sz="4" w:space="0" w:color="auto"/>
            </w:tcBorders>
            <w:shd w:val="clear" w:color="auto" w:fill="auto"/>
          </w:tcPr>
          <w:p w14:paraId="32942E19" w14:textId="77777777" w:rsidR="00F62AC1" w:rsidRPr="000B4635" w:rsidRDefault="00F62AC1" w:rsidP="00CE6B46">
            <w:pPr>
              <w:autoSpaceDE w:val="0"/>
              <w:autoSpaceDN w:val="0"/>
              <w:spacing w:before="80" w:after="80" w:line="240" w:lineRule="atLeast"/>
              <w:jc w:val="both"/>
              <w:rPr>
                <w:rFonts w:ascii="Times New Roman" w:eastAsia="Times New Roman" w:hAnsi="Times New Roman"/>
                <w:sz w:val="24"/>
                <w:lang w:val="ro-RO" w:eastAsia="fr-FR"/>
              </w:rPr>
            </w:pPr>
          </w:p>
        </w:tc>
        <w:tc>
          <w:tcPr>
            <w:tcW w:w="1458" w:type="dxa"/>
            <w:tcBorders>
              <w:top w:val="nil"/>
              <w:bottom w:val="single" w:sz="4" w:space="0" w:color="auto"/>
            </w:tcBorders>
            <w:shd w:val="clear" w:color="auto" w:fill="auto"/>
          </w:tcPr>
          <w:p w14:paraId="79B93CEF" w14:textId="77777777" w:rsidR="00F62AC1" w:rsidRPr="000B4635" w:rsidRDefault="00F62AC1" w:rsidP="00CE6B46">
            <w:pPr>
              <w:autoSpaceDE w:val="0"/>
              <w:autoSpaceDN w:val="0"/>
              <w:spacing w:before="80" w:after="80" w:line="240" w:lineRule="atLeast"/>
              <w:jc w:val="both"/>
              <w:rPr>
                <w:rFonts w:ascii="Times New Roman" w:eastAsia="Times New Roman" w:hAnsi="Times New Roman"/>
                <w:sz w:val="24"/>
                <w:lang w:val="ro-RO" w:eastAsia="fr-FR"/>
              </w:rPr>
            </w:pPr>
          </w:p>
        </w:tc>
        <w:tc>
          <w:tcPr>
            <w:tcW w:w="3296" w:type="dxa"/>
            <w:tcBorders>
              <w:top w:val="nil"/>
              <w:bottom w:val="single" w:sz="4" w:space="0" w:color="auto"/>
            </w:tcBorders>
            <w:shd w:val="clear" w:color="auto" w:fill="auto"/>
          </w:tcPr>
          <w:p w14:paraId="5263A472" w14:textId="77777777" w:rsidR="00F62AC1" w:rsidRPr="000B4635" w:rsidRDefault="00F62AC1" w:rsidP="00CE6B46">
            <w:pPr>
              <w:autoSpaceDE w:val="0"/>
              <w:autoSpaceDN w:val="0"/>
              <w:spacing w:before="80" w:after="80" w:line="240" w:lineRule="atLeast"/>
              <w:jc w:val="both"/>
              <w:rPr>
                <w:rFonts w:ascii="Times New Roman" w:eastAsia="Times New Roman" w:hAnsi="Times New Roman"/>
                <w:sz w:val="24"/>
                <w:lang w:val="ro-RO" w:eastAsia="fr-FR"/>
              </w:rPr>
            </w:pPr>
          </w:p>
        </w:tc>
        <w:tc>
          <w:tcPr>
            <w:tcW w:w="6402" w:type="dxa"/>
            <w:tcBorders>
              <w:bottom w:val="single" w:sz="4" w:space="0" w:color="auto"/>
            </w:tcBorders>
            <w:shd w:val="clear" w:color="auto" w:fill="auto"/>
          </w:tcPr>
          <w:p w14:paraId="53A87A8F" w14:textId="77777777" w:rsidR="00F62AC1" w:rsidRPr="000B4635" w:rsidRDefault="00F62AC1" w:rsidP="00CE6B46">
            <w:pPr>
              <w:autoSpaceDE w:val="0"/>
              <w:autoSpaceDN w:val="0"/>
              <w:spacing w:before="80" w:after="80" w:line="240" w:lineRule="atLeast"/>
              <w:jc w:val="both"/>
              <w:rPr>
                <w:rFonts w:ascii="Times New Roman" w:eastAsia="Arial" w:hAnsi="Times New Roman"/>
                <w:sz w:val="24"/>
                <w:lang w:val="ro-RO" w:eastAsia="fr-FR"/>
              </w:rPr>
            </w:pPr>
            <w:r>
              <w:rPr>
                <w:rFonts w:ascii="Times New Roman" w:eastAsia="Arial" w:hAnsi="Times New Roman"/>
                <w:sz w:val="24"/>
                <w:lang w:val="ro-RO" w:eastAsia="fr-FR"/>
              </w:rPr>
              <w:t>Pentru toate celelalte nave</w:t>
            </w:r>
            <w:r w:rsidRPr="000B4635">
              <w:rPr>
                <w:rFonts w:ascii="Times New Roman" w:eastAsia="Arial" w:hAnsi="Times New Roman"/>
                <w:sz w:val="24"/>
                <w:lang w:val="ro-RO" w:eastAsia="fr-FR"/>
              </w:rPr>
              <w:t>:</w:t>
            </w:r>
          </w:p>
          <w:p w14:paraId="0172B54B" w14:textId="77777777" w:rsidR="00F62AC1" w:rsidRPr="000B4635" w:rsidRDefault="00F62AC1" w:rsidP="00CE6B46">
            <w:pPr>
              <w:autoSpaceDE w:val="0"/>
              <w:autoSpaceDN w:val="0"/>
              <w:spacing w:before="80" w:after="80" w:line="240" w:lineRule="atLeast"/>
              <w:jc w:val="both"/>
              <w:rPr>
                <w:rFonts w:ascii="Times New Roman" w:eastAsia="Times New Roman" w:hAnsi="Times New Roman"/>
                <w:sz w:val="24"/>
                <w:lang w:val="ro-RO" w:eastAsia="en-US"/>
              </w:rPr>
            </w:pPr>
            <w:r>
              <w:rPr>
                <w:rFonts w:ascii="Times New Roman" w:eastAsia="Arial" w:hAnsi="Times New Roman"/>
                <w:sz w:val="24"/>
                <w:lang w:val="ro-RO" w:eastAsia="fr-FR"/>
              </w:rPr>
              <w:t>N.R.T.</w:t>
            </w:r>
            <w:r w:rsidRPr="000B4635">
              <w:rPr>
                <w:rFonts w:ascii="Times New Roman" w:eastAsia="Arial" w:hAnsi="Times New Roman"/>
                <w:sz w:val="24"/>
                <w:lang w:val="ro-RO" w:eastAsia="fr-FR"/>
              </w:rPr>
              <w:t xml:space="preserve">, </w:t>
            </w:r>
            <w:r>
              <w:rPr>
                <w:rFonts w:ascii="Times New Roman" w:eastAsia="Arial" w:hAnsi="Times New Roman"/>
                <w:sz w:val="24"/>
                <w:lang w:val="ro-RO" w:eastAsia="fr-FR"/>
              </w:rPr>
              <w:t xml:space="preserve">cel târziu la reînnoirea Certificatului navei de navigaţie interioară după data de </w:t>
            </w:r>
          </w:p>
        </w:tc>
        <w:tc>
          <w:tcPr>
            <w:tcW w:w="1410" w:type="dxa"/>
            <w:tcBorders>
              <w:bottom w:val="single" w:sz="4" w:space="0" w:color="auto"/>
            </w:tcBorders>
            <w:shd w:val="clear" w:color="auto" w:fill="auto"/>
            <w:vAlign w:val="bottom"/>
          </w:tcPr>
          <w:p w14:paraId="28A19C98" w14:textId="77777777" w:rsidR="00F62AC1" w:rsidRPr="000B4635" w:rsidRDefault="00E92582" w:rsidP="00CE6B46">
            <w:pPr>
              <w:autoSpaceDE w:val="0"/>
              <w:autoSpaceDN w:val="0"/>
              <w:spacing w:before="80" w:after="80" w:line="240" w:lineRule="atLeast"/>
              <w:jc w:val="both"/>
              <w:rPr>
                <w:rFonts w:ascii="Times New Roman" w:eastAsia="Times New Roman" w:hAnsi="Times New Roman"/>
                <w:sz w:val="24"/>
                <w:lang w:val="ro-RO" w:eastAsia="en-US"/>
              </w:rPr>
            </w:pPr>
            <w:r>
              <w:rPr>
                <w:rFonts w:ascii="Times New Roman" w:eastAsia="Arial" w:hAnsi="Times New Roman"/>
                <w:sz w:val="24"/>
                <w:lang w:val="ro-RO" w:eastAsia="fr-FR"/>
              </w:rPr>
              <w:t>01.01.</w:t>
            </w:r>
            <w:r w:rsidR="00F62AC1" w:rsidRPr="000B4635">
              <w:rPr>
                <w:rFonts w:ascii="Times New Roman" w:eastAsia="Arial" w:hAnsi="Times New Roman"/>
                <w:sz w:val="24"/>
                <w:lang w:val="ro-RO" w:eastAsia="fr-FR"/>
              </w:rPr>
              <w:t>2035</w:t>
            </w:r>
          </w:p>
        </w:tc>
      </w:tr>
    </w:tbl>
    <w:p w14:paraId="59751276" w14:textId="77777777" w:rsidR="00F62AC1" w:rsidRDefault="00F62AC1" w:rsidP="00D3695A">
      <w:pPr>
        <w:tabs>
          <w:tab w:val="left" w:pos="5103"/>
        </w:tabs>
        <w:suppressAutoHyphens/>
        <w:spacing w:line="240" w:lineRule="atLeast"/>
        <w:ind w:right="480"/>
        <w:rPr>
          <w:rFonts w:ascii="Times New Roman" w:hAnsi="Times New Roman"/>
          <w:sz w:val="24"/>
          <w:lang w:val="ro-RO"/>
        </w:rPr>
      </w:pPr>
      <w:r>
        <w:rPr>
          <w:rFonts w:ascii="Times New Roman" w:hAnsi="Times New Roman"/>
          <w:sz w:val="24"/>
          <w:lang w:val="ro-RO"/>
        </w:rPr>
        <w:lastRenderedPageBreak/>
        <w:tab/>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r>
      <w:r>
        <w:rPr>
          <w:rFonts w:ascii="Times New Roman" w:hAnsi="Times New Roman"/>
          <w:sz w:val="24"/>
          <w:lang w:val="ro-RO"/>
        </w:rPr>
        <w:tab/>
        <w:t xml:space="preserve">      </w:t>
      </w:r>
      <w:r w:rsidR="00D70573">
        <w:rPr>
          <w:rFonts w:ascii="Times New Roman" w:hAnsi="Times New Roman"/>
          <w:sz w:val="24"/>
          <w:lang w:val="ro-RO"/>
        </w:rPr>
        <w:t xml:space="preserve"> </w:t>
      </w:r>
      <w:r>
        <w:rPr>
          <w:rFonts w:ascii="Times New Roman" w:hAnsi="Times New Roman"/>
          <w:sz w:val="24"/>
          <w:lang w:val="ro-RO"/>
        </w:rPr>
        <w:t xml:space="preserve"> </w:t>
      </w:r>
      <w:r w:rsidR="00B87DA4">
        <w:rPr>
          <w:rFonts w:ascii="Times New Roman" w:hAnsi="Times New Roman"/>
          <w:sz w:val="24"/>
          <w:lang w:val="ro-RO"/>
        </w:rPr>
        <w:t>„</w:t>
      </w:r>
    </w:p>
    <w:p w14:paraId="7B521F37" w14:textId="77777777" w:rsidR="006731EB" w:rsidRPr="00F62AC1" w:rsidRDefault="006731EB" w:rsidP="00D3695A">
      <w:pPr>
        <w:tabs>
          <w:tab w:val="left" w:pos="5103"/>
        </w:tabs>
        <w:suppressAutoHyphens/>
        <w:spacing w:line="240" w:lineRule="atLeast"/>
        <w:ind w:right="480"/>
        <w:rPr>
          <w:rFonts w:ascii="Times New Roman" w:hAnsi="Times New Roman"/>
          <w:i/>
          <w:sz w:val="24"/>
          <w:lang w:val="ro-RO"/>
        </w:rPr>
      </w:pPr>
    </w:p>
    <w:p w14:paraId="188485D5" w14:textId="77777777" w:rsidR="00F62AC1" w:rsidRDefault="00AA76CC" w:rsidP="00F74A46">
      <w:pPr>
        <w:spacing w:line="240" w:lineRule="atLeast"/>
        <w:jc w:val="both"/>
        <w:rPr>
          <w:rFonts w:ascii="Times New Roman" w:eastAsia="Arial" w:hAnsi="Times New Roman"/>
          <w:b/>
          <w:iCs/>
          <w:color w:val="000000"/>
          <w:sz w:val="24"/>
          <w:lang w:val="ro-RO" w:eastAsia="de-DE"/>
        </w:rPr>
      </w:pPr>
      <w:r>
        <w:rPr>
          <w:rFonts w:ascii="Times New Roman" w:eastAsia="Arial" w:hAnsi="Times New Roman"/>
          <w:b/>
          <w:iCs/>
          <w:color w:val="000000"/>
          <w:sz w:val="24"/>
          <w:lang w:val="ro-RO" w:eastAsia="de-DE"/>
        </w:rPr>
        <w:t>61</w:t>
      </w:r>
      <w:r w:rsidR="00E61B43">
        <w:rPr>
          <w:rFonts w:ascii="Times New Roman" w:eastAsia="Arial" w:hAnsi="Times New Roman"/>
          <w:b/>
          <w:iCs/>
          <w:color w:val="000000"/>
          <w:sz w:val="24"/>
          <w:lang w:val="ro-RO" w:eastAsia="de-DE"/>
        </w:rPr>
        <w:t>.</w:t>
      </w:r>
      <w:r w:rsidR="00F74A46">
        <w:rPr>
          <w:rFonts w:ascii="Times New Roman" w:eastAsia="Arial" w:hAnsi="Times New Roman"/>
          <w:b/>
          <w:iCs/>
          <w:color w:val="000000"/>
          <w:sz w:val="24"/>
          <w:lang w:val="ro-RO" w:eastAsia="de-DE"/>
        </w:rPr>
        <w:tab/>
      </w:r>
      <w:r w:rsidR="00F74A46" w:rsidRPr="00F74A46">
        <w:rPr>
          <w:rFonts w:ascii="Times New Roman" w:eastAsia="Arial" w:hAnsi="Times New Roman"/>
          <w:b/>
          <w:iCs/>
          <w:color w:val="000000"/>
          <w:sz w:val="24"/>
          <w:lang w:val="ro-RO" w:eastAsia="de-DE"/>
        </w:rPr>
        <w:t xml:space="preserve">La tabelul de la articolul 33.02, alineatul 2, </w:t>
      </w:r>
      <w:r w:rsidR="00F74A46">
        <w:rPr>
          <w:rFonts w:ascii="Times New Roman" w:eastAsia="Arial" w:hAnsi="Times New Roman"/>
          <w:b/>
          <w:iCs/>
          <w:color w:val="000000"/>
          <w:sz w:val="24"/>
          <w:lang w:val="ro-RO" w:eastAsia="de-DE"/>
        </w:rPr>
        <w:t xml:space="preserve">se şterge </w:t>
      </w:r>
      <w:r w:rsidR="00F74A46" w:rsidRPr="00F74A46">
        <w:rPr>
          <w:rFonts w:ascii="Times New Roman" w:eastAsia="Arial" w:hAnsi="Times New Roman"/>
          <w:b/>
          <w:iCs/>
          <w:color w:val="000000"/>
          <w:sz w:val="24"/>
          <w:lang w:val="ro-RO" w:eastAsia="de-DE"/>
        </w:rPr>
        <w:t xml:space="preserve">nota referitoare la </w:t>
      </w:r>
      <w:r w:rsidR="00F74A46" w:rsidRPr="00F74A46">
        <w:rPr>
          <w:rFonts w:ascii="Times New Roman" w:eastAsia="Calibri" w:hAnsi="Times New Roman"/>
          <w:b/>
          <w:sz w:val="24"/>
          <w:lang w:val="ro-RO" w:eastAsia="de-DE"/>
        </w:rPr>
        <w:t>articolul 14.04</w:t>
      </w:r>
      <w:r w:rsidR="00F74A46" w:rsidRPr="00F74A46">
        <w:rPr>
          <w:rFonts w:ascii="Times New Roman" w:eastAsia="Arial" w:hAnsi="Times New Roman"/>
          <w:b/>
          <w:iCs/>
          <w:color w:val="000000"/>
          <w:sz w:val="24"/>
          <w:lang w:val="ro-RO" w:eastAsia="de-DE"/>
        </w:rPr>
        <w:t xml:space="preserve">, alineatul </w:t>
      </w:r>
      <w:r w:rsidR="00F74A46">
        <w:rPr>
          <w:rFonts w:ascii="Times New Roman" w:eastAsia="Arial" w:hAnsi="Times New Roman"/>
          <w:b/>
          <w:iCs/>
          <w:color w:val="000000"/>
          <w:sz w:val="24"/>
          <w:lang w:val="ro-RO" w:eastAsia="de-DE"/>
        </w:rPr>
        <w:t>2.</w:t>
      </w:r>
      <w:r w:rsidR="00F74A46" w:rsidRPr="00F74A46">
        <w:rPr>
          <w:rFonts w:ascii="Times New Roman" w:eastAsia="Arial" w:hAnsi="Times New Roman"/>
          <w:b/>
          <w:iCs/>
          <w:color w:val="000000"/>
          <w:sz w:val="24"/>
          <w:lang w:val="ro-RO" w:eastAsia="de-DE"/>
        </w:rPr>
        <w:t xml:space="preserve"> </w:t>
      </w:r>
    </w:p>
    <w:p w14:paraId="2F0EF1CE" w14:textId="77777777" w:rsidR="00F62AC1" w:rsidRDefault="00F62AC1" w:rsidP="00F62AC1">
      <w:pPr>
        <w:tabs>
          <w:tab w:val="left" w:pos="5103"/>
        </w:tabs>
        <w:suppressAutoHyphens/>
        <w:spacing w:line="240" w:lineRule="atLeast"/>
        <w:ind w:right="480"/>
        <w:rPr>
          <w:rFonts w:ascii="Times New Roman" w:hAnsi="Times New Roman"/>
          <w:i/>
          <w:sz w:val="24"/>
          <w:lang w:val="ro-RO"/>
        </w:rPr>
      </w:pPr>
    </w:p>
    <w:p w14:paraId="6B5F32DE" w14:textId="77777777" w:rsidR="00F74A46" w:rsidRDefault="00AA76CC" w:rsidP="00F74A46">
      <w:pPr>
        <w:spacing w:line="240" w:lineRule="atLeast"/>
        <w:jc w:val="both"/>
        <w:rPr>
          <w:rFonts w:ascii="Times New Roman" w:eastAsia="Arial" w:hAnsi="Times New Roman"/>
          <w:b/>
          <w:iCs/>
          <w:color w:val="000000"/>
          <w:sz w:val="24"/>
          <w:lang w:val="ro-RO" w:eastAsia="de-DE"/>
        </w:rPr>
      </w:pPr>
      <w:r>
        <w:rPr>
          <w:rFonts w:ascii="Times New Roman" w:eastAsia="Arial" w:hAnsi="Times New Roman"/>
          <w:b/>
          <w:iCs/>
          <w:color w:val="000000"/>
          <w:sz w:val="24"/>
          <w:lang w:val="ro-RO" w:eastAsia="de-DE"/>
        </w:rPr>
        <w:t>62</w:t>
      </w:r>
      <w:r w:rsidR="00E61B43">
        <w:rPr>
          <w:rFonts w:ascii="Times New Roman" w:eastAsia="Arial" w:hAnsi="Times New Roman"/>
          <w:b/>
          <w:iCs/>
          <w:color w:val="000000"/>
          <w:sz w:val="24"/>
          <w:lang w:val="ro-RO" w:eastAsia="de-DE"/>
        </w:rPr>
        <w:t>.</w:t>
      </w:r>
      <w:r w:rsidR="00F74A46">
        <w:rPr>
          <w:rFonts w:ascii="Times New Roman" w:eastAsia="Arial" w:hAnsi="Times New Roman"/>
          <w:b/>
          <w:iCs/>
          <w:color w:val="000000"/>
          <w:sz w:val="24"/>
          <w:lang w:val="ro-RO" w:eastAsia="de-DE"/>
        </w:rPr>
        <w:tab/>
      </w:r>
      <w:r w:rsidR="00F74A46" w:rsidRPr="00F74A46">
        <w:rPr>
          <w:rFonts w:ascii="Times New Roman" w:eastAsia="Arial" w:hAnsi="Times New Roman"/>
          <w:b/>
          <w:iCs/>
          <w:color w:val="000000"/>
          <w:sz w:val="24"/>
          <w:lang w:val="ro-RO" w:eastAsia="de-DE"/>
        </w:rPr>
        <w:t xml:space="preserve">La tabelul de la articolul 33.02, alineatul 2, </w:t>
      </w:r>
      <w:r w:rsidR="006731EB">
        <w:rPr>
          <w:rFonts w:ascii="Times New Roman" w:eastAsia="Arial" w:hAnsi="Times New Roman"/>
          <w:b/>
          <w:iCs/>
          <w:color w:val="000000"/>
          <w:sz w:val="24"/>
          <w:lang w:val="ro-RO" w:eastAsia="de-DE"/>
        </w:rPr>
        <w:t xml:space="preserve">după </w:t>
      </w:r>
      <w:r w:rsidR="00F74A46" w:rsidRPr="00F74A46">
        <w:rPr>
          <w:rFonts w:ascii="Times New Roman" w:eastAsia="Arial" w:hAnsi="Times New Roman"/>
          <w:b/>
          <w:iCs/>
          <w:color w:val="000000"/>
          <w:sz w:val="24"/>
          <w:lang w:val="ro-RO" w:eastAsia="de-DE"/>
        </w:rPr>
        <w:t xml:space="preserve">nota referitoare la </w:t>
      </w:r>
      <w:r w:rsidR="00F74A46" w:rsidRPr="00F74A46">
        <w:rPr>
          <w:rFonts w:ascii="Times New Roman" w:eastAsia="Calibri" w:hAnsi="Times New Roman"/>
          <w:b/>
          <w:sz w:val="24"/>
          <w:lang w:val="ro-RO" w:eastAsia="de-DE"/>
        </w:rPr>
        <w:t>articolul 1</w:t>
      </w:r>
      <w:r w:rsidR="00F74A46">
        <w:rPr>
          <w:rFonts w:ascii="Times New Roman" w:eastAsia="Calibri" w:hAnsi="Times New Roman"/>
          <w:b/>
          <w:sz w:val="24"/>
          <w:lang w:val="ro-RO" w:eastAsia="de-DE"/>
        </w:rPr>
        <w:t>9</w:t>
      </w:r>
      <w:r w:rsidR="00F74A46" w:rsidRPr="00F74A46">
        <w:rPr>
          <w:rFonts w:ascii="Times New Roman" w:eastAsia="Calibri" w:hAnsi="Times New Roman"/>
          <w:b/>
          <w:sz w:val="24"/>
          <w:lang w:val="ro-RO" w:eastAsia="de-DE"/>
        </w:rPr>
        <w:t>.0</w:t>
      </w:r>
      <w:r w:rsidR="006731EB">
        <w:rPr>
          <w:rFonts w:ascii="Times New Roman" w:eastAsia="Calibri" w:hAnsi="Times New Roman"/>
          <w:b/>
          <w:sz w:val="24"/>
          <w:lang w:val="ro-RO" w:eastAsia="de-DE"/>
        </w:rPr>
        <w:t>1 se introduce o nouă notă</w:t>
      </w:r>
      <w:r w:rsidR="00F74A46" w:rsidRPr="00F74A46">
        <w:rPr>
          <w:rFonts w:ascii="Times New Roman" w:eastAsia="Arial" w:hAnsi="Times New Roman"/>
          <w:b/>
          <w:iCs/>
          <w:color w:val="000000"/>
          <w:sz w:val="24"/>
          <w:lang w:val="ro-RO" w:eastAsia="de-DE"/>
        </w:rPr>
        <w:t xml:space="preserve">, </w:t>
      </w:r>
      <w:r w:rsidR="006731EB">
        <w:rPr>
          <w:rFonts w:ascii="Times New Roman" w:eastAsia="Arial" w:hAnsi="Times New Roman"/>
          <w:b/>
          <w:iCs/>
          <w:color w:val="000000"/>
          <w:sz w:val="24"/>
          <w:lang w:val="ro-RO" w:eastAsia="de-DE"/>
        </w:rPr>
        <w:t>nota referitoare la articolul 19.08 aline</w:t>
      </w:r>
      <w:r w:rsidR="00F74A46" w:rsidRPr="00F74A46">
        <w:rPr>
          <w:rFonts w:ascii="Times New Roman" w:eastAsia="Arial" w:hAnsi="Times New Roman"/>
          <w:b/>
          <w:iCs/>
          <w:color w:val="000000"/>
          <w:sz w:val="24"/>
          <w:lang w:val="ro-RO" w:eastAsia="de-DE"/>
        </w:rPr>
        <w:t>atul 1</w:t>
      </w:r>
      <w:r w:rsidR="00F74A46">
        <w:rPr>
          <w:rFonts w:ascii="Times New Roman" w:eastAsia="Arial" w:hAnsi="Times New Roman"/>
          <w:b/>
          <w:iCs/>
          <w:color w:val="000000"/>
          <w:sz w:val="24"/>
          <w:lang w:val="ro-RO" w:eastAsia="de-DE"/>
        </w:rPr>
        <w:t>0</w:t>
      </w:r>
      <w:r w:rsidR="00F74A46" w:rsidRPr="00F74A46">
        <w:rPr>
          <w:rFonts w:ascii="Times New Roman" w:eastAsia="Arial" w:hAnsi="Times New Roman"/>
          <w:b/>
          <w:iCs/>
          <w:color w:val="000000"/>
          <w:sz w:val="24"/>
          <w:lang w:val="ro-RO" w:eastAsia="de-DE"/>
        </w:rPr>
        <w:t xml:space="preserve"> </w:t>
      </w:r>
      <w:r w:rsidR="006731EB">
        <w:rPr>
          <w:rFonts w:ascii="Times New Roman" w:eastAsia="Arial" w:hAnsi="Times New Roman"/>
          <w:b/>
          <w:iCs/>
          <w:color w:val="000000"/>
          <w:sz w:val="24"/>
          <w:lang w:val="ro-RO" w:eastAsia="de-DE"/>
        </w:rPr>
        <w:t>cu</w:t>
      </w:r>
      <w:r w:rsidR="00F74A46" w:rsidRPr="00F74A46">
        <w:rPr>
          <w:rFonts w:ascii="Times New Roman" w:eastAsia="Arial" w:hAnsi="Times New Roman"/>
          <w:b/>
          <w:iCs/>
          <w:color w:val="000000"/>
          <w:sz w:val="24"/>
          <w:lang w:val="ro-RO" w:eastAsia="de-DE"/>
        </w:rPr>
        <w:t xml:space="preserve"> următorul cuprins:</w:t>
      </w:r>
    </w:p>
    <w:p w14:paraId="3E2F4FFB" w14:textId="77777777" w:rsidR="00F74A46" w:rsidRDefault="00F74A46" w:rsidP="00F74A46">
      <w:pPr>
        <w:spacing w:line="240" w:lineRule="atLeast"/>
        <w:jc w:val="both"/>
        <w:rPr>
          <w:rFonts w:ascii="Times New Roman" w:eastAsia="Arial" w:hAnsi="Times New Roman"/>
          <w:b/>
          <w:iCs/>
          <w:color w:val="000000"/>
          <w:sz w:val="24"/>
          <w:lang w:val="ro-RO" w:eastAsia="de-DE"/>
        </w:rPr>
      </w:pPr>
    </w:p>
    <w:p w14:paraId="381C283A" w14:textId="77777777" w:rsidR="00F62AC1" w:rsidRPr="000B4635" w:rsidRDefault="00F62AC1" w:rsidP="00F62AC1">
      <w:pPr>
        <w:rPr>
          <w:rFonts w:ascii="Times New Roman" w:eastAsia="Times New Roman" w:hAnsi="Times New Roman"/>
          <w:sz w:val="24"/>
          <w:lang w:val="ro-RO" w:eastAsia="en-GB"/>
        </w:rPr>
      </w:pPr>
      <w:r w:rsidRPr="000B4635">
        <w:rPr>
          <w:rFonts w:ascii="Times New Roman" w:eastAsia="Times New Roman" w:hAnsi="Times New Roman"/>
          <w:sz w:val="24"/>
          <w:lang w:val="ro-RO"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07"/>
        <w:gridCol w:w="3261"/>
        <w:gridCol w:w="7796"/>
      </w:tblGrid>
      <w:tr w:rsidR="00F62AC1" w:rsidRPr="000B4635" w14:paraId="78E6D6BD" w14:textId="77777777" w:rsidTr="00CE6B46">
        <w:trPr>
          <w:cantSplit/>
          <w:jc w:val="center"/>
        </w:trPr>
        <w:tc>
          <w:tcPr>
            <w:tcW w:w="2783" w:type="dxa"/>
            <w:gridSpan w:val="2"/>
            <w:shd w:val="clear" w:color="auto" w:fill="auto"/>
          </w:tcPr>
          <w:p w14:paraId="2B3FFCF5" w14:textId="77777777" w:rsidR="00F62AC1" w:rsidRPr="00F62AC1" w:rsidRDefault="00E92582" w:rsidP="00F62AC1">
            <w:pPr>
              <w:widowControl w:val="0"/>
              <w:spacing w:before="60" w:after="60" w:line="240" w:lineRule="atLeast"/>
              <w:jc w:val="center"/>
              <w:rPr>
                <w:rFonts w:ascii="Times New Roman" w:hAnsi="Times New Roman"/>
                <w:i/>
                <w:snapToGrid w:val="0"/>
                <w:sz w:val="24"/>
                <w:lang w:val="ro-RO" w:bidi="de-DE"/>
              </w:rPr>
            </w:pPr>
            <w:r>
              <w:rPr>
                <w:rFonts w:ascii="Times New Roman" w:hAnsi="Times New Roman"/>
                <w:i/>
                <w:snapToGrid w:val="0"/>
                <w:sz w:val="24"/>
                <w:lang w:val="ro-RO" w:bidi="de-DE"/>
              </w:rPr>
              <w:t>Articol şi alineat</w:t>
            </w:r>
          </w:p>
        </w:tc>
        <w:tc>
          <w:tcPr>
            <w:tcW w:w="3261" w:type="dxa"/>
            <w:shd w:val="clear" w:color="auto" w:fill="auto"/>
          </w:tcPr>
          <w:p w14:paraId="50D80C35" w14:textId="77777777" w:rsidR="00F62AC1" w:rsidRPr="00F62AC1" w:rsidRDefault="00F62AC1" w:rsidP="00F62AC1">
            <w:pPr>
              <w:widowControl w:val="0"/>
              <w:spacing w:before="60" w:after="60" w:line="240" w:lineRule="atLeast"/>
              <w:jc w:val="center"/>
              <w:rPr>
                <w:rFonts w:ascii="Times New Roman" w:eastAsia="Times New Roman" w:hAnsi="Times New Roman"/>
                <w:i/>
                <w:color w:val="000000"/>
                <w:sz w:val="24"/>
                <w:lang w:val="ro-RO" w:eastAsia="en-GB"/>
              </w:rPr>
            </w:pPr>
            <w:r w:rsidRPr="00F62AC1">
              <w:rPr>
                <w:rFonts w:ascii="Times New Roman" w:eastAsia="Times New Roman" w:hAnsi="Times New Roman"/>
                <w:i/>
                <w:color w:val="000000"/>
                <w:sz w:val="24"/>
                <w:lang w:val="ro-RO" w:eastAsia="en-GB"/>
              </w:rPr>
              <w:t>Conţinut</w:t>
            </w:r>
          </w:p>
        </w:tc>
        <w:tc>
          <w:tcPr>
            <w:tcW w:w="7796" w:type="dxa"/>
            <w:shd w:val="clear" w:color="auto" w:fill="auto"/>
          </w:tcPr>
          <w:p w14:paraId="0B5938DB" w14:textId="77777777" w:rsidR="00F62AC1" w:rsidRPr="00F62AC1" w:rsidRDefault="00F62AC1" w:rsidP="00F62AC1">
            <w:pPr>
              <w:widowControl w:val="0"/>
              <w:spacing w:before="60" w:after="60" w:line="240" w:lineRule="atLeast"/>
              <w:jc w:val="center"/>
              <w:rPr>
                <w:rFonts w:ascii="Times New Roman" w:hAnsi="Times New Roman"/>
                <w:i/>
                <w:snapToGrid w:val="0"/>
                <w:sz w:val="24"/>
                <w:lang w:val="ro-RO" w:bidi="de-DE"/>
              </w:rPr>
            </w:pPr>
            <w:r w:rsidRPr="00F62AC1">
              <w:rPr>
                <w:rFonts w:ascii="Times New Roman" w:hAnsi="Times New Roman"/>
                <w:i/>
                <w:snapToGrid w:val="0"/>
                <w:sz w:val="24"/>
                <w:lang w:val="ro-RO" w:bidi="de-DE"/>
              </w:rPr>
              <w:t>Termen final şi observaţii</w:t>
            </w:r>
          </w:p>
        </w:tc>
      </w:tr>
      <w:tr w:rsidR="00F62AC1" w:rsidRPr="000B4635" w14:paraId="1F91DE9A" w14:textId="77777777" w:rsidTr="00F62AC1">
        <w:trPr>
          <w:cantSplit/>
          <w:jc w:val="center"/>
        </w:trPr>
        <w:tc>
          <w:tcPr>
            <w:tcW w:w="1276" w:type="dxa"/>
            <w:shd w:val="clear" w:color="auto" w:fill="auto"/>
          </w:tcPr>
          <w:p w14:paraId="4AC8FECE" w14:textId="77777777" w:rsidR="00F62AC1" w:rsidRPr="000B4635" w:rsidRDefault="00F62AC1" w:rsidP="00CE6B46">
            <w:pPr>
              <w:widowControl w:val="0"/>
              <w:spacing w:before="60" w:after="60" w:line="240" w:lineRule="atLeast"/>
              <w:jc w:val="both"/>
              <w:rPr>
                <w:rFonts w:ascii="Times New Roman" w:hAnsi="Times New Roman"/>
                <w:snapToGrid w:val="0"/>
                <w:sz w:val="24"/>
                <w:highlight w:val="lightGray"/>
                <w:lang w:val="ro-RO" w:bidi="de-DE"/>
              </w:rPr>
            </w:pPr>
            <w:r w:rsidRPr="00725B1F">
              <w:rPr>
                <w:rFonts w:ascii="Times New Roman" w:hAnsi="Times New Roman"/>
                <w:snapToGrid w:val="0"/>
                <w:sz w:val="24"/>
                <w:lang w:val="ro-RO" w:bidi="de-DE"/>
              </w:rPr>
              <w:t>19.08</w:t>
            </w:r>
          </w:p>
        </w:tc>
        <w:tc>
          <w:tcPr>
            <w:tcW w:w="1507" w:type="dxa"/>
            <w:shd w:val="clear" w:color="auto" w:fill="auto"/>
          </w:tcPr>
          <w:p w14:paraId="1BE3FF47" w14:textId="77777777" w:rsidR="00F62AC1" w:rsidRPr="000B4635" w:rsidRDefault="00F62AC1" w:rsidP="00CE6B46">
            <w:pPr>
              <w:widowControl w:val="0"/>
              <w:spacing w:before="60" w:after="60" w:line="240" w:lineRule="atLeast"/>
              <w:jc w:val="both"/>
              <w:rPr>
                <w:rFonts w:ascii="Times New Roman" w:hAnsi="Times New Roman"/>
                <w:snapToGrid w:val="0"/>
                <w:sz w:val="24"/>
                <w:highlight w:val="lightGray"/>
                <w:lang w:val="ro-RO" w:bidi="de-DE"/>
              </w:rPr>
            </w:pPr>
            <w:r w:rsidRPr="00725B1F">
              <w:rPr>
                <w:rFonts w:ascii="Times New Roman" w:hAnsi="Times New Roman"/>
                <w:snapToGrid w:val="0"/>
                <w:sz w:val="24"/>
                <w:lang w:val="ro-RO" w:bidi="de-DE"/>
              </w:rPr>
              <w:t xml:space="preserve"> </w:t>
            </w:r>
            <w:r w:rsidR="003F1CAD">
              <w:rPr>
                <w:rFonts w:ascii="Times New Roman" w:hAnsi="Times New Roman"/>
                <w:snapToGrid w:val="0"/>
                <w:sz w:val="24"/>
                <w:lang w:val="ro-RO" w:bidi="de-DE"/>
              </w:rPr>
              <w:t>alin.</w:t>
            </w:r>
            <w:r w:rsidRPr="00725B1F">
              <w:rPr>
                <w:rFonts w:ascii="Times New Roman" w:hAnsi="Times New Roman"/>
                <w:snapToGrid w:val="0"/>
                <w:sz w:val="24"/>
                <w:lang w:val="ro-RO" w:bidi="de-DE"/>
              </w:rPr>
              <w:t>10)</w:t>
            </w:r>
          </w:p>
        </w:tc>
        <w:tc>
          <w:tcPr>
            <w:tcW w:w="3261" w:type="dxa"/>
            <w:shd w:val="clear" w:color="auto" w:fill="auto"/>
          </w:tcPr>
          <w:p w14:paraId="14C5037D" w14:textId="77777777" w:rsidR="00F62AC1" w:rsidRPr="000B4635" w:rsidRDefault="00F62AC1" w:rsidP="00CE6B46">
            <w:pPr>
              <w:widowControl w:val="0"/>
              <w:spacing w:before="60" w:after="60" w:line="240" w:lineRule="atLeast"/>
              <w:jc w:val="both"/>
              <w:rPr>
                <w:rFonts w:ascii="Times New Roman" w:eastAsia="Times New Roman" w:hAnsi="Times New Roman"/>
                <w:snapToGrid w:val="0"/>
                <w:sz w:val="24"/>
                <w:highlight w:val="lightGray"/>
                <w:lang w:val="ro-RO" w:eastAsia="de-DE" w:bidi="de-DE"/>
              </w:rPr>
            </w:pPr>
            <w:r w:rsidRPr="00725B1F">
              <w:rPr>
                <w:rFonts w:ascii="Times New Roman" w:eastAsia="Times New Roman" w:hAnsi="Times New Roman"/>
                <w:color w:val="000000"/>
                <w:sz w:val="24"/>
                <w:lang w:val="ro-RO" w:eastAsia="en-GB"/>
              </w:rPr>
              <w:t>Defibrilatorul extern automat</w:t>
            </w:r>
          </w:p>
        </w:tc>
        <w:tc>
          <w:tcPr>
            <w:tcW w:w="7796" w:type="dxa"/>
            <w:shd w:val="clear" w:color="auto" w:fill="auto"/>
          </w:tcPr>
          <w:p w14:paraId="65238AD4" w14:textId="77777777" w:rsidR="00F62AC1" w:rsidRPr="000B4635" w:rsidRDefault="00F62AC1" w:rsidP="00CE6B46">
            <w:pPr>
              <w:widowControl w:val="0"/>
              <w:spacing w:before="60" w:after="60" w:line="240" w:lineRule="atLeast"/>
              <w:jc w:val="both"/>
              <w:rPr>
                <w:rFonts w:ascii="Times New Roman" w:hAnsi="Times New Roman"/>
                <w:snapToGrid w:val="0"/>
                <w:sz w:val="24"/>
                <w:lang w:val="ro-RO" w:bidi="de-DE"/>
              </w:rPr>
            </w:pPr>
            <w:r>
              <w:rPr>
                <w:rFonts w:ascii="Times New Roman" w:hAnsi="Times New Roman"/>
                <w:snapToGrid w:val="0"/>
                <w:sz w:val="24"/>
                <w:lang w:val="ro-RO" w:bidi="de-DE"/>
              </w:rPr>
              <w:t>N.R.T.</w:t>
            </w:r>
            <w:r w:rsidRPr="00725B1F">
              <w:rPr>
                <w:rFonts w:ascii="Times New Roman" w:hAnsi="Times New Roman"/>
                <w:snapToGrid w:val="0"/>
                <w:sz w:val="24"/>
                <w:lang w:val="ro-RO" w:bidi="de-DE"/>
              </w:rPr>
              <w:t>, cel târziu la reînnoirea certificatului navei de navigaţie interioară</w:t>
            </w:r>
          </w:p>
        </w:tc>
      </w:tr>
    </w:tbl>
    <w:p w14:paraId="3A158FE4" w14:textId="77777777" w:rsidR="006731EB" w:rsidRDefault="006731EB" w:rsidP="006731EB">
      <w:pPr>
        <w:spacing w:line="240" w:lineRule="atLeast"/>
        <w:ind w:left="4963" w:firstLine="709"/>
        <w:jc w:val="right"/>
        <w:rPr>
          <w:rFonts w:ascii="Times New Roman" w:eastAsia="Arial" w:hAnsi="Times New Roman"/>
          <w:b/>
          <w:iCs/>
          <w:color w:val="FF0000"/>
          <w:sz w:val="24"/>
          <w:lang w:val="ro-RO" w:eastAsia="de-DE"/>
        </w:rPr>
      </w:pPr>
      <w:r>
        <w:rPr>
          <w:rFonts w:ascii="Times New Roman" w:hAnsi="Times New Roman"/>
          <w:snapToGrid w:val="0"/>
          <w:color w:val="000000"/>
          <w:sz w:val="24"/>
          <w:lang w:val="ro-RO" w:bidi="de-DE"/>
        </w:rPr>
        <w:t>„</w:t>
      </w:r>
    </w:p>
    <w:p w14:paraId="683DDE6A" w14:textId="77777777" w:rsidR="006731EB" w:rsidRDefault="006731EB" w:rsidP="006731EB">
      <w:pPr>
        <w:spacing w:line="240" w:lineRule="atLeast"/>
        <w:jc w:val="both"/>
        <w:rPr>
          <w:rFonts w:ascii="Times New Roman" w:eastAsia="Arial" w:hAnsi="Times New Roman"/>
          <w:b/>
          <w:iCs/>
          <w:color w:val="FF0000"/>
          <w:sz w:val="24"/>
          <w:lang w:val="ro-RO" w:eastAsia="de-DE"/>
        </w:rPr>
      </w:pPr>
    </w:p>
    <w:p w14:paraId="288A7861" w14:textId="77777777" w:rsidR="00F2684F" w:rsidRDefault="00F2684F" w:rsidP="00F2684F">
      <w:pPr>
        <w:spacing w:line="240" w:lineRule="atLeast"/>
        <w:jc w:val="both"/>
        <w:rPr>
          <w:rFonts w:ascii="Times New Roman" w:eastAsia="Arial" w:hAnsi="Times New Roman"/>
          <w:b/>
          <w:iCs/>
          <w:color w:val="000000"/>
          <w:sz w:val="24"/>
          <w:lang w:val="ro-RO" w:eastAsia="de-DE"/>
        </w:rPr>
      </w:pPr>
      <w:r>
        <w:rPr>
          <w:rFonts w:ascii="Times New Roman" w:eastAsia="Arial" w:hAnsi="Times New Roman"/>
          <w:b/>
          <w:iCs/>
          <w:color w:val="000000"/>
          <w:sz w:val="24"/>
          <w:lang w:val="ro-RO" w:eastAsia="de-DE"/>
        </w:rPr>
        <w:t>6</w:t>
      </w:r>
      <w:r w:rsidR="00AA76CC">
        <w:rPr>
          <w:rFonts w:ascii="Times New Roman" w:eastAsia="Arial" w:hAnsi="Times New Roman"/>
          <w:b/>
          <w:iCs/>
          <w:color w:val="000000"/>
          <w:sz w:val="24"/>
          <w:lang w:val="ro-RO" w:eastAsia="de-DE"/>
        </w:rPr>
        <w:t>3</w:t>
      </w:r>
      <w:r w:rsidR="00E61B43">
        <w:rPr>
          <w:rFonts w:ascii="Times New Roman" w:eastAsia="Arial" w:hAnsi="Times New Roman"/>
          <w:b/>
          <w:iCs/>
          <w:color w:val="000000"/>
          <w:sz w:val="24"/>
          <w:lang w:val="ro-RO" w:eastAsia="de-DE"/>
        </w:rPr>
        <w:t>.</w:t>
      </w:r>
      <w:r>
        <w:rPr>
          <w:rFonts w:ascii="Times New Roman" w:eastAsia="Arial" w:hAnsi="Times New Roman"/>
          <w:b/>
          <w:iCs/>
          <w:color w:val="000000"/>
          <w:sz w:val="24"/>
          <w:lang w:val="ro-RO" w:eastAsia="de-DE"/>
        </w:rPr>
        <w:tab/>
      </w:r>
      <w:r w:rsidRPr="00F74A46">
        <w:rPr>
          <w:rFonts w:ascii="Times New Roman" w:eastAsia="Arial" w:hAnsi="Times New Roman"/>
          <w:b/>
          <w:iCs/>
          <w:color w:val="000000"/>
          <w:sz w:val="24"/>
          <w:lang w:val="ro-RO" w:eastAsia="de-DE"/>
        </w:rPr>
        <w:t>La tabelul de la articolul 33.0</w:t>
      </w:r>
      <w:r>
        <w:rPr>
          <w:rFonts w:ascii="Times New Roman" w:eastAsia="Arial" w:hAnsi="Times New Roman"/>
          <w:b/>
          <w:iCs/>
          <w:color w:val="000000"/>
          <w:sz w:val="24"/>
          <w:lang w:val="ro-RO" w:eastAsia="de-DE"/>
        </w:rPr>
        <w:t>3</w:t>
      </w:r>
      <w:r w:rsidRPr="00F74A46">
        <w:rPr>
          <w:rFonts w:ascii="Times New Roman" w:eastAsia="Arial" w:hAnsi="Times New Roman"/>
          <w:b/>
          <w:iCs/>
          <w:color w:val="000000"/>
          <w:sz w:val="24"/>
          <w:lang w:val="ro-RO" w:eastAsia="de-DE"/>
        </w:rPr>
        <w:t xml:space="preserve">, alineatul 2, nota referitoare la </w:t>
      </w:r>
      <w:r w:rsidRPr="00F2684F">
        <w:rPr>
          <w:rFonts w:ascii="Times New Roman" w:eastAsia="Calibri" w:hAnsi="Times New Roman"/>
          <w:b/>
          <w:sz w:val="24"/>
          <w:lang w:val="ro-RO" w:eastAsia="de-DE"/>
        </w:rPr>
        <w:t xml:space="preserve">Capitolul 10 </w:t>
      </w:r>
      <w:r w:rsidRPr="00F74A46">
        <w:rPr>
          <w:rFonts w:ascii="Times New Roman" w:eastAsia="Arial" w:hAnsi="Times New Roman"/>
          <w:b/>
          <w:iCs/>
          <w:color w:val="000000"/>
          <w:sz w:val="24"/>
          <w:lang w:val="ro-RO" w:eastAsia="de-DE"/>
        </w:rPr>
        <w:t>se modifică şi va avea următorul cuprins:</w:t>
      </w:r>
    </w:p>
    <w:p w14:paraId="6338DBFB" w14:textId="77777777" w:rsidR="00F2684F" w:rsidRDefault="00F2684F" w:rsidP="00F2684F">
      <w:pPr>
        <w:spacing w:line="240" w:lineRule="atLeast"/>
        <w:jc w:val="both"/>
        <w:rPr>
          <w:rFonts w:ascii="Times New Roman" w:eastAsia="Arial" w:hAnsi="Times New Roman"/>
          <w:b/>
          <w:iCs/>
          <w:color w:val="000000"/>
          <w:sz w:val="24"/>
          <w:lang w:val="ro-RO" w:eastAsia="de-DE"/>
        </w:rPr>
      </w:pPr>
    </w:p>
    <w:p w14:paraId="175C159C" w14:textId="77777777" w:rsidR="00D70573" w:rsidRDefault="00D70573" w:rsidP="00F2684F">
      <w:pPr>
        <w:spacing w:line="240" w:lineRule="atLeast"/>
        <w:jc w:val="both"/>
        <w:rPr>
          <w:rFonts w:ascii="Times New Roman" w:eastAsia="Arial" w:hAnsi="Times New Roman"/>
          <w:b/>
          <w:iCs/>
          <w:color w:val="000000"/>
          <w:sz w:val="24"/>
          <w:lang w:val="ro-RO" w:eastAsia="de-DE"/>
        </w:rPr>
      </w:pPr>
    </w:p>
    <w:p w14:paraId="42B5CAF4" w14:textId="77777777" w:rsidR="00D70573" w:rsidRDefault="00D70573" w:rsidP="00F2684F">
      <w:pPr>
        <w:spacing w:line="240" w:lineRule="atLeast"/>
        <w:jc w:val="both"/>
        <w:rPr>
          <w:rFonts w:ascii="Times New Roman" w:eastAsia="Arial" w:hAnsi="Times New Roman"/>
          <w:b/>
          <w:iCs/>
          <w:color w:val="000000"/>
          <w:sz w:val="24"/>
          <w:lang w:val="ro-RO" w:eastAsia="de-DE"/>
        </w:rPr>
      </w:pPr>
    </w:p>
    <w:p w14:paraId="5337BED8" w14:textId="77777777" w:rsidR="00EA2C66" w:rsidRDefault="00EA2C66" w:rsidP="00F2684F">
      <w:pPr>
        <w:spacing w:line="240" w:lineRule="atLeast"/>
        <w:jc w:val="both"/>
        <w:rPr>
          <w:rFonts w:ascii="Times New Roman" w:eastAsia="Arial" w:hAnsi="Times New Roman"/>
          <w:b/>
          <w:iCs/>
          <w:color w:val="000000"/>
          <w:sz w:val="24"/>
          <w:lang w:val="ro-RO" w:eastAsia="de-DE"/>
        </w:rPr>
      </w:pPr>
    </w:p>
    <w:p w14:paraId="1CA133E5" w14:textId="77777777" w:rsidR="00B5562E" w:rsidRPr="000B4635" w:rsidRDefault="00B5562E" w:rsidP="00B5562E">
      <w:pPr>
        <w:autoSpaceDE w:val="0"/>
        <w:autoSpaceDN w:val="0"/>
        <w:spacing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458"/>
        <w:gridCol w:w="3296"/>
        <w:gridCol w:w="6394"/>
        <w:gridCol w:w="1403"/>
      </w:tblGrid>
      <w:tr w:rsidR="00B5562E" w:rsidRPr="000B4635" w14:paraId="201AC5A6" w14:textId="77777777" w:rsidTr="00CE6B46">
        <w:trPr>
          <w:cantSplit/>
          <w:tblHeader/>
          <w:jc w:val="center"/>
        </w:trPr>
        <w:tc>
          <w:tcPr>
            <w:tcW w:w="2800" w:type="dxa"/>
            <w:gridSpan w:val="2"/>
            <w:tcBorders>
              <w:bottom w:val="nil"/>
            </w:tcBorders>
            <w:shd w:val="clear" w:color="auto" w:fill="auto"/>
          </w:tcPr>
          <w:p w14:paraId="6F50A058" w14:textId="77777777" w:rsidR="00B5562E" w:rsidRPr="000B4635" w:rsidRDefault="00E92582" w:rsidP="00CE6B46">
            <w:pPr>
              <w:autoSpaceDE w:val="0"/>
              <w:autoSpaceDN w:val="0"/>
              <w:spacing w:before="60" w:after="60" w:line="240" w:lineRule="atLeast"/>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Articol şi alineat</w:t>
            </w:r>
          </w:p>
        </w:tc>
        <w:tc>
          <w:tcPr>
            <w:tcW w:w="3296" w:type="dxa"/>
            <w:shd w:val="clear" w:color="auto" w:fill="auto"/>
          </w:tcPr>
          <w:p w14:paraId="03244D1A" w14:textId="77777777" w:rsidR="00B5562E" w:rsidRPr="000B4635" w:rsidRDefault="00B5562E" w:rsidP="00CE6B46">
            <w:pPr>
              <w:autoSpaceDE w:val="0"/>
              <w:autoSpaceDN w:val="0"/>
              <w:spacing w:before="60" w:after="60" w:line="240" w:lineRule="atLeast"/>
              <w:jc w:val="center"/>
              <w:rPr>
                <w:rFonts w:ascii="Times New Roman" w:eastAsia="Times New Roman" w:hAnsi="Times New Roman"/>
                <w:sz w:val="24"/>
                <w:lang w:val="ro-RO" w:eastAsia="fr-FR" w:bidi="fr-FR"/>
              </w:rPr>
            </w:pPr>
            <w:r>
              <w:rPr>
                <w:rFonts w:ascii="Times New Roman" w:eastAsia="Times New Roman" w:hAnsi="Times New Roman"/>
                <w:i/>
                <w:sz w:val="24"/>
                <w:lang w:val="ro-RO" w:eastAsia="fr-FR"/>
              </w:rPr>
              <w:t>Conţinut</w:t>
            </w:r>
          </w:p>
        </w:tc>
        <w:tc>
          <w:tcPr>
            <w:tcW w:w="7797" w:type="dxa"/>
            <w:gridSpan w:val="2"/>
            <w:shd w:val="clear" w:color="auto" w:fill="auto"/>
          </w:tcPr>
          <w:p w14:paraId="22AE9F1C" w14:textId="77777777" w:rsidR="00B5562E" w:rsidRPr="000B4635" w:rsidRDefault="00B5562E" w:rsidP="00CE6B46">
            <w:pPr>
              <w:autoSpaceDE w:val="0"/>
              <w:autoSpaceDN w:val="0"/>
              <w:spacing w:before="60" w:after="60" w:line="240" w:lineRule="atLeast"/>
              <w:ind w:left="425" w:hanging="425"/>
              <w:jc w:val="center"/>
              <w:rPr>
                <w:rFonts w:ascii="Times New Roman" w:eastAsia="Times New Roman" w:hAnsi="Times New Roman"/>
                <w:sz w:val="24"/>
                <w:lang w:val="ro-RO" w:eastAsia="fr-FR"/>
              </w:rPr>
            </w:pPr>
            <w:r>
              <w:rPr>
                <w:rFonts w:ascii="Times New Roman" w:eastAsia="Times New Roman" w:hAnsi="Times New Roman"/>
                <w:i/>
                <w:sz w:val="24"/>
                <w:lang w:val="ro-RO" w:eastAsia="fr-FR"/>
              </w:rPr>
              <w:t>Termen final şi observaţii</w:t>
            </w:r>
          </w:p>
        </w:tc>
      </w:tr>
      <w:tr w:rsidR="00B5562E" w:rsidRPr="000B4635" w14:paraId="015C8A47" w14:textId="77777777" w:rsidTr="00AB5EE3">
        <w:trPr>
          <w:cantSplit/>
          <w:jc w:val="center"/>
        </w:trPr>
        <w:tc>
          <w:tcPr>
            <w:tcW w:w="6096" w:type="dxa"/>
            <w:gridSpan w:val="3"/>
            <w:shd w:val="clear" w:color="auto" w:fill="auto"/>
          </w:tcPr>
          <w:p w14:paraId="3E1D3EEE" w14:textId="77777777" w:rsidR="00B5562E" w:rsidRPr="000B4635" w:rsidRDefault="00B5562E" w:rsidP="00CE6B46">
            <w:pPr>
              <w:autoSpaceDE w:val="0"/>
              <w:autoSpaceDN w:val="0"/>
              <w:spacing w:before="80" w:after="80" w:line="240" w:lineRule="atLeast"/>
              <w:jc w:val="center"/>
              <w:rPr>
                <w:rFonts w:ascii="Times New Roman" w:eastAsia="Times New Roman" w:hAnsi="Times New Roman"/>
                <w:sz w:val="24"/>
                <w:lang w:val="ro-RO" w:eastAsia="fr-FR"/>
              </w:rPr>
            </w:pPr>
            <w:r>
              <w:rPr>
                <w:rFonts w:ascii="Times New Roman" w:eastAsia="Times New Roman" w:hAnsi="Times New Roman"/>
                <w:b/>
                <w:sz w:val="24"/>
                <w:lang w:val="ro-RO" w:eastAsia="fr-FR"/>
              </w:rPr>
              <w:t>CAPITOLUL</w:t>
            </w:r>
            <w:r w:rsidRPr="000B4635">
              <w:rPr>
                <w:rFonts w:ascii="Times New Roman" w:eastAsia="Times New Roman" w:hAnsi="Times New Roman"/>
                <w:b/>
                <w:sz w:val="24"/>
                <w:lang w:val="ro-RO" w:eastAsia="fr-FR"/>
              </w:rPr>
              <w:t xml:space="preserve"> 10</w:t>
            </w:r>
          </w:p>
        </w:tc>
        <w:tc>
          <w:tcPr>
            <w:tcW w:w="6394" w:type="dxa"/>
            <w:shd w:val="clear" w:color="auto" w:fill="auto"/>
          </w:tcPr>
          <w:p w14:paraId="03041133" w14:textId="77777777" w:rsidR="00B5562E" w:rsidRPr="000B4635" w:rsidRDefault="00B5562E" w:rsidP="00CE6B46">
            <w:pPr>
              <w:autoSpaceDE w:val="0"/>
              <w:autoSpaceDN w:val="0"/>
              <w:spacing w:before="80" w:after="80" w:line="240" w:lineRule="atLeast"/>
              <w:jc w:val="both"/>
              <w:rPr>
                <w:rFonts w:ascii="Times New Roman" w:eastAsia="Times New Roman" w:hAnsi="Times New Roman"/>
                <w:sz w:val="24"/>
                <w:lang w:val="ro-RO" w:eastAsia="fr-FR"/>
              </w:rPr>
            </w:pPr>
          </w:p>
        </w:tc>
        <w:tc>
          <w:tcPr>
            <w:tcW w:w="1403" w:type="dxa"/>
            <w:shd w:val="clear" w:color="auto" w:fill="auto"/>
          </w:tcPr>
          <w:p w14:paraId="4E1471BF" w14:textId="77777777" w:rsidR="00B5562E" w:rsidRPr="000B4635" w:rsidRDefault="00B5562E" w:rsidP="00CE6B46">
            <w:pPr>
              <w:autoSpaceDE w:val="0"/>
              <w:autoSpaceDN w:val="0"/>
              <w:spacing w:before="80" w:after="80" w:line="240" w:lineRule="atLeast"/>
              <w:jc w:val="both"/>
              <w:rPr>
                <w:rFonts w:ascii="Times New Roman" w:eastAsia="Times New Roman" w:hAnsi="Times New Roman"/>
                <w:sz w:val="24"/>
                <w:lang w:val="ro-RO" w:eastAsia="fr-FR"/>
              </w:rPr>
            </w:pPr>
          </w:p>
        </w:tc>
      </w:tr>
      <w:tr w:rsidR="00B5562E" w:rsidRPr="000B4635" w14:paraId="30AED76C" w14:textId="77777777" w:rsidTr="00AB5EE3">
        <w:trPr>
          <w:cantSplit/>
          <w:jc w:val="center"/>
        </w:trPr>
        <w:tc>
          <w:tcPr>
            <w:tcW w:w="1342" w:type="dxa"/>
            <w:tcBorders>
              <w:bottom w:val="nil"/>
            </w:tcBorders>
            <w:shd w:val="clear" w:color="auto" w:fill="auto"/>
          </w:tcPr>
          <w:p w14:paraId="563180C3"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10.01</w:t>
            </w:r>
          </w:p>
        </w:tc>
        <w:tc>
          <w:tcPr>
            <w:tcW w:w="1458" w:type="dxa"/>
            <w:shd w:val="clear" w:color="auto" w:fill="auto"/>
          </w:tcPr>
          <w:p w14:paraId="442590CF" w14:textId="77777777" w:rsidR="00B5562E" w:rsidRPr="000B4635" w:rsidRDefault="003F1CAD"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AB5EE3">
              <w:rPr>
                <w:rFonts w:ascii="Times New Roman" w:eastAsia="Times New Roman" w:hAnsi="Times New Roman"/>
                <w:sz w:val="24"/>
                <w:lang w:val="ro-RO" w:eastAsia="fr-FR"/>
              </w:rPr>
              <w:t>2</w:t>
            </w:r>
          </w:p>
        </w:tc>
        <w:tc>
          <w:tcPr>
            <w:tcW w:w="3296" w:type="dxa"/>
            <w:shd w:val="clear" w:color="auto" w:fill="auto"/>
          </w:tcPr>
          <w:p w14:paraId="70311D94" w14:textId="77777777" w:rsidR="00B5562E" w:rsidRPr="000B4635" w:rsidRDefault="00B5562E" w:rsidP="00CE6B46">
            <w:pPr>
              <w:autoSpaceDE w:val="0"/>
              <w:autoSpaceDN w:val="0"/>
              <w:spacing w:before="80" w:after="8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Certificate </w:t>
            </w:r>
            <w:r>
              <w:rPr>
                <w:rFonts w:ascii="Times New Roman" w:eastAsia="Times New Roman" w:hAnsi="Times New Roman"/>
                <w:sz w:val="24"/>
                <w:lang w:val="ro-RO" w:eastAsia="fr-FR"/>
              </w:rPr>
              <w:t>pentru</w:t>
            </w:r>
            <w:r w:rsidRPr="000B4635">
              <w:rPr>
                <w:rFonts w:ascii="Times New Roman" w:eastAsia="Times New Roman" w:hAnsi="Times New Roman"/>
                <w:sz w:val="24"/>
                <w:lang w:val="ro-RO" w:eastAsia="fr-FR"/>
              </w:rPr>
              <w:t xml:space="preserve"> e</w:t>
            </w:r>
            <w:r>
              <w:rPr>
                <w:rFonts w:ascii="Times New Roman" w:eastAsia="Times New Roman" w:hAnsi="Times New Roman"/>
                <w:sz w:val="24"/>
                <w:lang w:val="ro-RO" w:eastAsia="fr-FR"/>
              </w:rPr>
              <w:t>ch</w:t>
            </w:r>
            <w:r w:rsidRPr="000B4635">
              <w:rPr>
                <w:rFonts w:ascii="Times New Roman" w:eastAsia="Times New Roman" w:hAnsi="Times New Roman"/>
                <w:sz w:val="24"/>
                <w:lang w:val="ro-RO" w:eastAsia="fr-FR"/>
              </w:rPr>
              <w:t>ip</w:t>
            </w:r>
            <w:r>
              <w:rPr>
                <w:rFonts w:ascii="Times New Roman" w:eastAsia="Times New Roman" w:hAnsi="Times New Roman"/>
                <w:sz w:val="24"/>
                <w:lang w:val="ro-RO" w:eastAsia="fr-FR"/>
              </w:rPr>
              <w:t>a</w:t>
            </w:r>
            <w:r w:rsidRPr="000B4635">
              <w:rPr>
                <w:rFonts w:ascii="Times New Roman" w:eastAsia="Times New Roman" w:hAnsi="Times New Roman"/>
                <w:sz w:val="24"/>
                <w:lang w:val="ro-RO" w:eastAsia="fr-FR"/>
              </w:rPr>
              <w:t>ment</w:t>
            </w:r>
            <w:r>
              <w:rPr>
                <w:rFonts w:ascii="Times New Roman" w:eastAsia="Times New Roman" w:hAnsi="Times New Roman"/>
                <w:sz w:val="24"/>
                <w:lang w:val="ro-RO" w:eastAsia="fr-FR"/>
              </w:rPr>
              <w:t>ul</w:t>
            </w:r>
            <w:r w:rsidRPr="000B4635">
              <w:rPr>
                <w:rFonts w:ascii="Times New Roman" w:eastAsia="Times New Roman" w:hAnsi="Times New Roman"/>
                <w:sz w:val="24"/>
                <w:lang w:val="ro-RO" w:eastAsia="fr-FR"/>
              </w:rPr>
              <w:t xml:space="preserve"> electric </w:t>
            </w:r>
          </w:p>
        </w:tc>
        <w:tc>
          <w:tcPr>
            <w:tcW w:w="6394" w:type="dxa"/>
            <w:shd w:val="clear" w:color="auto" w:fill="auto"/>
          </w:tcPr>
          <w:p w14:paraId="2748A270" w14:textId="77777777" w:rsidR="00B5562E" w:rsidRPr="000B4635" w:rsidRDefault="00B5562E" w:rsidP="00CE6B46">
            <w:pPr>
              <w:autoSpaceDE w:val="0"/>
              <w:autoSpaceDN w:val="0"/>
              <w:spacing w:before="80" w:after="8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p>
        </w:tc>
        <w:tc>
          <w:tcPr>
            <w:tcW w:w="1403" w:type="dxa"/>
            <w:shd w:val="clear" w:color="auto" w:fill="auto"/>
          </w:tcPr>
          <w:p w14:paraId="288C7D47"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p>
        </w:tc>
      </w:tr>
      <w:tr w:rsidR="00B5562E" w:rsidRPr="000B4635" w14:paraId="474A1879" w14:textId="77777777" w:rsidTr="00AB5EE3">
        <w:trPr>
          <w:cantSplit/>
          <w:jc w:val="center"/>
        </w:trPr>
        <w:tc>
          <w:tcPr>
            <w:tcW w:w="1342" w:type="dxa"/>
            <w:tcBorders>
              <w:top w:val="nil"/>
            </w:tcBorders>
            <w:shd w:val="clear" w:color="auto" w:fill="auto"/>
          </w:tcPr>
          <w:p w14:paraId="3E8B20C7"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p>
        </w:tc>
        <w:tc>
          <w:tcPr>
            <w:tcW w:w="1458" w:type="dxa"/>
            <w:shd w:val="clear" w:color="auto" w:fill="auto"/>
          </w:tcPr>
          <w:p w14:paraId="7A754443" w14:textId="77777777" w:rsidR="00B5562E" w:rsidRPr="000B4635" w:rsidRDefault="003F1CAD"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AB5EE3">
              <w:rPr>
                <w:rFonts w:ascii="Times New Roman" w:eastAsia="Times New Roman" w:hAnsi="Times New Roman"/>
                <w:sz w:val="24"/>
                <w:lang w:val="ro-RO" w:eastAsia="fr-FR"/>
              </w:rPr>
              <w:t>3</w:t>
            </w:r>
          </w:p>
        </w:tc>
        <w:tc>
          <w:tcPr>
            <w:tcW w:w="3296" w:type="dxa"/>
            <w:shd w:val="clear" w:color="auto" w:fill="auto"/>
          </w:tcPr>
          <w:p w14:paraId="7FC8B399" w14:textId="77777777" w:rsidR="00B5562E" w:rsidRPr="000B4635" w:rsidRDefault="00B5562E" w:rsidP="00CE6B46">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Proiectarea</w:t>
            </w:r>
            <w:r w:rsidRPr="000B4635">
              <w:rPr>
                <w:rFonts w:ascii="Times New Roman" w:eastAsia="Times New Roman" w:hAnsi="Times New Roman"/>
                <w:sz w:val="24"/>
                <w:lang w:val="ro-RO" w:eastAsia="fr-FR"/>
              </w:rPr>
              <w:t xml:space="preserve"> </w:t>
            </w:r>
            <w:r w:rsidRPr="000E7BC3">
              <w:rPr>
                <w:rFonts w:ascii="Times New Roman" w:eastAsia="Times New Roman" w:hAnsi="Times New Roman"/>
                <w:sz w:val="24"/>
                <w:lang w:val="ro-RO" w:eastAsia="fr-FR"/>
              </w:rPr>
              <w:t>echipamentul</w:t>
            </w:r>
            <w:r>
              <w:rPr>
                <w:rFonts w:ascii="Times New Roman" w:eastAsia="Times New Roman" w:hAnsi="Times New Roman"/>
                <w:sz w:val="24"/>
                <w:lang w:val="ro-RO" w:eastAsia="fr-FR"/>
              </w:rPr>
              <w:t>ui</w:t>
            </w:r>
            <w:r w:rsidRPr="000E7BC3">
              <w:rPr>
                <w:rFonts w:ascii="Times New Roman" w:eastAsia="Times New Roman" w:hAnsi="Times New Roman"/>
                <w:sz w:val="24"/>
                <w:lang w:val="ro-RO" w:eastAsia="fr-FR"/>
              </w:rPr>
              <w:t xml:space="preserve"> electric</w:t>
            </w:r>
          </w:p>
        </w:tc>
        <w:tc>
          <w:tcPr>
            <w:tcW w:w="6394" w:type="dxa"/>
            <w:shd w:val="clear" w:color="auto" w:fill="auto"/>
          </w:tcPr>
          <w:p w14:paraId="519EFF20" w14:textId="77777777" w:rsidR="00B5562E" w:rsidRPr="000B4635" w:rsidRDefault="00B5562E" w:rsidP="00CE6B46">
            <w:pPr>
              <w:autoSpaceDE w:val="0"/>
              <w:autoSpaceDN w:val="0"/>
              <w:spacing w:before="80" w:after="8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p>
        </w:tc>
        <w:tc>
          <w:tcPr>
            <w:tcW w:w="1403" w:type="dxa"/>
            <w:shd w:val="clear" w:color="auto" w:fill="auto"/>
          </w:tcPr>
          <w:p w14:paraId="5BAE42EB"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p>
        </w:tc>
      </w:tr>
      <w:tr w:rsidR="00B5562E" w:rsidRPr="000B4635" w14:paraId="5EC95A1C" w14:textId="77777777" w:rsidTr="00AB5EE3">
        <w:trPr>
          <w:cantSplit/>
          <w:jc w:val="center"/>
        </w:trPr>
        <w:tc>
          <w:tcPr>
            <w:tcW w:w="1342" w:type="dxa"/>
            <w:shd w:val="clear" w:color="auto" w:fill="auto"/>
          </w:tcPr>
          <w:p w14:paraId="0099B167"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10.03</w:t>
            </w:r>
          </w:p>
        </w:tc>
        <w:tc>
          <w:tcPr>
            <w:tcW w:w="1458" w:type="dxa"/>
            <w:shd w:val="clear" w:color="auto" w:fill="auto"/>
          </w:tcPr>
          <w:p w14:paraId="23376EEC"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p>
        </w:tc>
        <w:tc>
          <w:tcPr>
            <w:tcW w:w="3296" w:type="dxa"/>
            <w:shd w:val="clear" w:color="auto" w:fill="auto"/>
          </w:tcPr>
          <w:p w14:paraId="20A7178C" w14:textId="77777777" w:rsidR="00B5562E" w:rsidRPr="000B4635" w:rsidRDefault="00B5562E" w:rsidP="00CE6B46">
            <w:pPr>
              <w:autoSpaceDE w:val="0"/>
              <w:autoSpaceDN w:val="0"/>
              <w:spacing w:before="80" w:after="80" w:line="240" w:lineRule="atLeast"/>
              <w:jc w:val="both"/>
              <w:rPr>
                <w:rFonts w:ascii="Times New Roman" w:eastAsia="Times New Roman" w:hAnsi="Times New Roman"/>
                <w:sz w:val="24"/>
                <w:lang w:val="ro-RO" w:eastAsia="fr-FR"/>
              </w:rPr>
            </w:pPr>
            <w:r w:rsidRPr="00651F13">
              <w:rPr>
                <w:rFonts w:ascii="Times New Roman" w:eastAsia="Times New Roman" w:hAnsi="Times New Roman"/>
                <w:sz w:val="24"/>
                <w:lang w:val="ro-RO" w:eastAsia="fr-FR"/>
              </w:rPr>
              <w:t>Tipul de protecție în funcție de locație</w:t>
            </w:r>
          </w:p>
        </w:tc>
        <w:tc>
          <w:tcPr>
            <w:tcW w:w="6394" w:type="dxa"/>
            <w:shd w:val="clear" w:color="auto" w:fill="auto"/>
          </w:tcPr>
          <w:p w14:paraId="453F2399" w14:textId="77777777" w:rsidR="00B5562E" w:rsidRPr="000B4635" w:rsidRDefault="00B5562E" w:rsidP="00CE6B46">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403" w:type="dxa"/>
            <w:shd w:val="clear" w:color="auto" w:fill="auto"/>
          </w:tcPr>
          <w:p w14:paraId="22457C96" w14:textId="77777777" w:rsidR="00B5562E" w:rsidRPr="000B4635" w:rsidRDefault="00E92582"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B5562E" w:rsidRPr="000B4635">
              <w:rPr>
                <w:rFonts w:ascii="Times New Roman" w:eastAsia="Times New Roman" w:hAnsi="Times New Roman"/>
                <w:sz w:val="24"/>
                <w:lang w:val="ro-RO" w:eastAsia="fr-FR"/>
              </w:rPr>
              <w:t>2015</w:t>
            </w:r>
          </w:p>
        </w:tc>
      </w:tr>
      <w:tr w:rsidR="00B5562E" w:rsidRPr="000B4635" w14:paraId="72C9D421" w14:textId="77777777" w:rsidTr="00AB5EE3">
        <w:trPr>
          <w:cantSplit/>
          <w:jc w:val="center"/>
        </w:trPr>
        <w:tc>
          <w:tcPr>
            <w:tcW w:w="1342" w:type="dxa"/>
            <w:shd w:val="clear" w:color="auto" w:fill="auto"/>
          </w:tcPr>
          <w:p w14:paraId="6D92D948"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10.06</w:t>
            </w:r>
          </w:p>
        </w:tc>
        <w:tc>
          <w:tcPr>
            <w:tcW w:w="1458" w:type="dxa"/>
            <w:shd w:val="clear" w:color="auto" w:fill="auto"/>
          </w:tcPr>
          <w:p w14:paraId="35A69BB0" w14:textId="77777777" w:rsidR="00B5562E" w:rsidRPr="000B4635" w:rsidRDefault="00B5562E" w:rsidP="00CE6B46">
            <w:pPr>
              <w:autoSpaceDE w:val="0"/>
              <w:autoSpaceDN w:val="0"/>
              <w:spacing w:before="80" w:after="80" w:line="240" w:lineRule="atLeast"/>
              <w:rPr>
                <w:rFonts w:ascii="Times New Roman" w:eastAsia="Times New Roman" w:hAnsi="Times New Roman"/>
                <w:sz w:val="24"/>
                <w:lang w:val="ro-RO" w:eastAsia="fr-FR"/>
              </w:rPr>
            </w:pPr>
          </w:p>
        </w:tc>
        <w:tc>
          <w:tcPr>
            <w:tcW w:w="3296" w:type="dxa"/>
            <w:shd w:val="clear" w:color="auto" w:fill="auto"/>
          </w:tcPr>
          <w:p w14:paraId="53AF8494" w14:textId="77777777" w:rsidR="00B5562E" w:rsidRPr="000B4635" w:rsidRDefault="00B5562E" w:rsidP="00CE6B46">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Tensiunea m</w:t>
            </w:r>
            <w:r w:rsidRPr="000B4635">
              <w:rPr>
                <w:rFonts w:ascii="Times New Roman" w:eastAsia="Times New Roman" w:hAnsi="Times New Roman"/>
                <w:sz w:val="24"/>
                <w:lang w:val="ro-RO" w:eastAsia="fr-FR"/>
              </w:rPr>
              <w:t>axim</w:t>
            </w:r>
            <w:r>
              <w:rPr>
                <w:rFonts w:ascii="Times New Roman" w:eastAsia="Times New Roman" w:hAnsi="Times New Roman"/>
                <w:sz w:val="24"/>
                <w:lang w:val="ro-RO" w:eastAsia="fr-FR"/>
              </w:rPr>
              <w:t>ă</w:t>
            </w:r>
            <w:r w:rsidRPr="000B4635">
              <w:rPr>
                <w:rFonts w:ascii="Times New Roman" w:eastAsia="Times New Roman" w:hAnsi="Times New Roman"/>
                <w:sz w:val="24"/>
                <w:lang w:val="ro-RO" w:eastAsia="fr-FR"/>
              </w:rPr>
              <w:t xml:space="preserve"> permisib</w:t>
            </w:r>
            <w:r>
              <w:rPr>
                <w:rFonts w:ascii="Times New Roman" w:eastAsia="Times New Roman" w:hAnsi="Times New Roman"/>
                <w:sz w:val="24"/>
                <w:lang w:val="ro-RO" w:eastAsia="fr-FR"/>
              </w:rPr>
              <w:t>i</w:t>
            </w:r>
            <w:r w:rsidRPr="000B4635">
              <w:rPr>
                <w:rFonts w:ascii="Times New Roman" w:eastAsia="Times New Roman" w:hAnsi="Times New Roman"/>
                <w:sz w:val="24"/>
                <w:lang w:val="ro-RO" w:eastAsia="fr-FR"/>
              </w:rPr>
              <w:t>l</w:t>
            </w:r>
            <w:r>
              <w:rPr>
                <w:rFonts w:ascii="Times New Roman" w:eastAsia="Times New Roman" w:hAnsi="Times New Roman"/>
                <w:sz w:val="24"/>
                <w:lang w:val="ro-RO" w:eastAsia="fr-FR"/>
              </w:rPr>
              <w:t>ă</w:t>
            </w:r>
            <w:r w:rsidRPr="000B4635">
              <w:rPr>
                <w:rFonts w:ascii="Times New Roman" w:eastAsia="Times New Roman" w:hAnsi="Times New Roman"/>
                <w:sz w:val="24"/>
                <w:lang w:val="ro-RO" w:eastAsia="fr-FR"/>
              </w:rPr>
              <w:t xml:space="preserve"> </w:t>
            </w:r>
          </w:p>
        </w:tc>
        <w:tc>
          <w:tcPr>
            <w:tcW w:w="6394" w:type="dxa"/>
            <w:shd w:val="clear" w:color="auto" w:fill="auto"/>
          </w:tcPr>
          <w:p w14:paraId="0F7E1336"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p>
        </w:tc>
        <w:tc>
          <w:tcPr>
            <w:tcW w:w="1403" w:type="dxa"/>
            <w:shd w:val="clear" w:color="auto" w:fill="auto"/>
          </w:tcPr>
          <w:p w14:paraId="72B3B23D"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p>
        </w:tc>
      </w:tr>
      <w:tr w:rsidR="00B5562E" w:rsidRPr="000B4635" w14:paraId="37636297" w14:textId="77777777" w:rsidTr="00AB5EE3">
        <w:trPr>
          <w:cantSplit/>
          <w:jc w:val="center"/>
        </w:trPr>
        <w:tc>
          <w:tcPr>
            <w:tcW w:w="1342" w:type="dxa"/>
            <w:shd w:val="clear" w:color="auto" w:fill="auto"/>
          </w:tcPr>
          <w:p w14:paraId="43DBED80"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lastRenderedPageBreak/>
              <w:t xml:space="preserve">10.10 </w:t>
            </w:r>
          </w:p>
        </w:tc>
        <w:tc>
          <w:tcPr>
            <w:tcW w:w="1458" w:type="dxa"/>
            <w:shd w:val="clear" w:color="auto" w:fill="auto"/>
          </w:tcPr>
          <w:p w14:paraId="6733168C"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p>
        </w:tc>
        <w:tc>
          <w:tcPr>
            <w:tcW w:w="3296" w:type="dxa"/>
            <w:shd w:val="clear" w:color="auto" w:fill="auto"/>
          </w:tcPr>
          <w:p w14:paraId="2DF4EAE7" w14:textId="77777777" w:rsidR="00B5562E" w:rsidRPr="000B4635" w:rsidRDefault="00B5562E" w:rsidP="00CE6B46">
            <w:pPr>
              <w:autoSpaceDE w:val="0"/>
              <w:autoSpaceDN w:val="0"/>
              <w:spacing w:before="80" w:after="80" w:line="240" w:lineRule="atLeast"/>
              <w:jc w:val="both"/>
              <w:rPr>
                <w:rFonts w:ascii="Times New Roman" w:eastAsia="Times New Roman" w:hAnsi="Times New Roman"/>
                <w:sz w:val="24"/>
                <w:lang w:val="ro-RO" w:eastAsia="fr-FR"/>
              </w:rPr>
            </w:pPr>
            <w:r w:rsidRPr="00651F13">
              <w:rPr>
                <w:rFonts w:ascii="Times New Roman" w:eastAsia="Times New Roman" w:hAnsi="Times New Roman"/>
                <w:sz w:val="24"/>
                <w:lang w:val="ro-RO" w:eastAsia="fr-FR"/>
              </w:rPr>
              <w:t>Generatoare, motoare şi transformatoare</w:t>
            </w:r>
          </w:p>
        </w:tc>
        <w:tc>
          <w:tcPr>
            <w:tcW w:w="6394" w:type="dxa"/>
            <w:shd w:val="clear" w:color="auto" w:fill="auto"/>
          </w:tcPr>
          <w:p w14:paraId="27E464EE"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p>
        </w:tc>
        <w:tc>
          <w:tcPr>
            <w:tcW w:w="1403" w:type="dxa"/>
            <w:shd w:val="clear" w:color="auto" w:fill="auto"/>
          </w:tcPr>
          <w:p w14:paraId="0000BD1B"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p>
        </w:tc>
      </w:tr>
      <w:tr w:rsidR="00B5562E" w:rsidRPr="000B4635" w14:paraId="6FEE97BB" w14:textId="77777777" w:rsidTr="00AB5EE3">
        <w:trPr>
          <w:cantSplit/>
          <w:jc w:val="center"/>
        </w:trPr>
        <w:tc>
          <w:tcPr>
            <w:tcW w:w="1342" w:type="dxa"/>
            <w:tcBorders>
              <w:bottom w:val="single" w:sz="4" w:space="0" w:color="auto"/>
            </w:tcBorders>
            <w:shd w:val="clear" w:color="auto" w:fill="auto"/>
          </w:tcPr>
          <w:p w14:paraId="7ACA1405"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10.11</w:t>
            </w:r>
          </w:p>
        </w:tc>
        <w:tc>
          <w:tcPr>
            <w:tcW w:w="1458" w:type="dxa"/>
            <w:shd w:val="clear" w:color="auto" w:fill="auto"/>
          </w:tcPr>
          <w:p w14:paraId="356EF14A" w14:textId="77777777" w:rsidR="00B5562E" w:rsidRPr="000B4635" w:rsidRDefault="003F1CAD"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AB5EE3">
              <w:rPr>
                <w:rFonts w:ascii="Times New Roman" w:eastAsia="Times New Roman" w:hAnsi="Times New Roman"/>
                <w:sz w:val="24"/>
                <w:lang w:val="ro-RO" w:eastAsia="fr-FR"/>
              </w:rPr>
              <w:t>3</w:t>
            </w:r>
            <w:r w:rsidR="00B5562E" w:rsidRPr="000B4635">
              <w:rPr>
                <w:rFonts w:ascii="Times New Roman" w:eastAsia="Times New Roman" w:hAnsi="Times New Roman"/>
                <w:sz w:val="24"/>
                <w:lang w:val="ro-RO" w:eastAsia="fr-FR"/>
              </w:rPr>
              <w:t xml:space="preserve"> </w:t>
            </w:r>
            <w:r w:rsidR="00B5562E">
              <w:rPr>
                <w:rFonts w:ascii="Times New Roman" w:eastAsia="Times New Roman" w:hAnsi="Times New Roman"/>
                <w:sz w:val="24"/>
                <w:lang w:val="ro-RO" w:eastAsia="fr-FR"/>
              </w:rPr>
              <w:t xml:space="preserve">şi </w:t>
            </w:r>
            <w:r w:rsidR="00AB5EE3">
              <w:rPr>
                <w:rFonts w:ascii="Times New Roman" w:eastAsia="Times New Roman" w:hAnsi="Times New Roman"/>
                <w:sz w:val="24"/>
                <w:lang w:val="ro-RO" w:eastAsia="fr-FR"/>
              </w:rPr>
              <w:t>5</w:t>
            </w:r>
          </w:p>
        </w:tc>
        <w:tc>
          <w:tcPr>
            <w:tcW w:w="3296" w:type="dxa"/>
            <w:shd w:val="clear" w:color="auto" w:fill="auto"/>
          </w:tcPr>
          <w:p w14:paraId="7C2B65E4" w14:textId="77777777" w:rsidR="00B5562E" w:rsidRPr="000B4635" w:rsidRDefault="00B5562E" w:rsidP="00CE6B46">
            <w:pPr>
              <w:autoSpaceDE w:val="0"/>
              <w:autoSpaceDN w:val="0"/>
              <w:spacing w:before="80" w:after="80" w:line="240" w:lineRule="atLeast"/>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Instala</w:t>
            </w:r>
            <w:r>
              <w:rPr>
                <w:rFonts w:ascii="Times New Roman" w:eastAsia="Times New Roman" w:hAnsi="Times New Roman"/>
                <w:sz w:val="24"/>
                <w:lang w:val="ro-RO" w:eastAsia="fr-FR"/>
              </w:rPr>
              <w:t>rea</w:t>
            </w:r>
            <w:r w:rsidRPr="000B4635">
              <w:rPr>
                <w:rFonts w:ascii="Times New Roman" w:eastAsia="Times New Roman" w:hAnsi="Times New Roman"/>
                <w:sz w:val="24"/>
                <w:lang w:val="ro-RO" w:eastAsia="fr-FR"/>
              </w:rPr>
              <w:t xml:space="preserve"> acumulator</w:t>
            </w:r>
            <w:r>
              <w:rPr>
                <w:rFonts w:ascii="Times New Roman" w:eastAsia="Times New Roman" w:hAnsi="Times New Roman"/>
                <w:sz w:val="24"/>
                <w:lang w:val="ro-RO" w:eastAsia="fr-FR"/>
              </w:rPr>
              <w:t>ilor</w:t>
            </w:r>
          </w:p>
        </w:tc>
        <w:tc>
          <w:tcPr>
            <w:tcW w:w="6394" w:type="dxa"/>
            <w:shd w:val="clear" w:color="auto" w:fill="auto"/>
          </w:tcPr>
          <w:p w14:paraId="27F0DD02" w14:textId="77777777" w:rsidR="00B5562E" w:rsidRPr="000B4635" w:rsidRDefault="00B5562E" w:rsidP="00CE6B46">
            <w:pPr>
              <w:tabs>
                <w:tab w:val="right" w:pos="6305"/>
              </w:tabs>
              <w:autoSpaceDE w:val="0"/>
              <w:autoSpaceDN w:val="0"/>
              <w:spacing w:before="80" w:after="80" w:line="240" w:lineRule="atLeast"/>
              <w:ind w:left="425" w:hanging="425"/>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p>
        </w:tc>
        <w:tc>
          <w:tcPr>
            <w:tcW w:w="1403" w:type="dxa"/>
            <w:shd w:val="clear" w:color="auto" w:fill="auto"/>
          </w:tcPr>
          <w:p w14:paraId="5E5B4EE5"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p>
        </w:tc>
      </w:tr>
      <w:tr w:rsidR="00B5562E" w:rsidRPr="000B4635" w14:paraId="004F4812" w14:textId="77777777" w:rsidTr="00AB5EE3">
        <w:trPr>
          <w:cantSplit/>
          <w:jc w:val="center"/>
        </w:trPr>
        <w:tc>
          <w:tcPr>
            <w:tcW w:w="1342" w:type="dxa"/>
            <w:tcBorders>
              <w:bottom w:val="nil"/>
            </w:tcBorders>
            <w:shd w:val="clear" w:color="auto" w:fill="auto"/>
          </w:tcPr>
          <w:p w14:paraId="2F3FDA65"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10.12</w:t>
            </w:r>
          </w:p>
        </w:tc>
        <w:tc>
          <w:tcPr>
            <w:tcW w:w="1458" w:type="dxa"/>
            <w:shd w:val="clear" w:color="auto" w:fill="auto"/>
          </w:tcPr>
          <w:p w14:paraId="3FAA191A" w14:textId="77777777" w:rsidR="00B5562E" w:rsidRPr="000B4635" w:rsidRDefault="003F1CAD"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AB5EE3">
              <w:rPr>
                <w:rFonts w:ascii="Times New Roman" w:eastAsia="Times New Roman" w:hAnsi="Times New Roman"/>
                <w:sz w:val="24"/>
                <w:lang w:val="ro-RO" w:eastAsia="fr-FR"/>
              </w:rPr>
              <w:t>1, 3</w:t>
            </w:r>
            <w:r w:rsidR="00B5562E" w:rsidRPr="000B4635">
              <w:rPr>
                <w:rFonts w:ascii="Times New Roman" w:eastAsia="Times New Roman" w:hAnsi="Times New Roman"/>
                <w:sz w:val="24"/>
                <w:lang w:val="ro-RO" w:eastAsia="fr-FR"/>
              </w:rPr>
              <w:t xml:space="preserve"> </w:t>
            </w:r>
            <w:r w:rsidR="00B5562E">
              <w:rPr>
                <w:rFonts w:ascii="Times New Roman" w:eastAsia="Times New Roman" w:hAnsi="Times New Roman"/>
                <w:sz w:val="24"/>
                <w:lang w:val="ro-RO" w:eastAsia="fr-FR"/>
              </w:rPr>
              <w:t>şi</w:t>
            </w:r>
            <w:r w:rsidR="00AB5EE3">
              <w:rPr>
                <w:rFonts w:ascii="Times New Roman" w:eastAsia="Times New Roman" w:hAnsi="Times New Roman"/>
                <w:sz w:val="24"/>
                <w:lang w:val="ro-RO" w:eastAsia="fr-FR"/>
              </w:rPr>
              <w:t xml:space="preserve"> 4</w:t>
            </w:r>
          </w:p>
        </w:tc>
        <w:tc>
          <w:tcPr>
            <w:tcW w:w="3296" w:type="dxa"/>
            <w:shd w:val="clear" w:color="auto" w:fill="auto"/>
          </w:tcPr>
          <w:p w14:paraId="7B91CE10" w14:textId="77777777" w:rsidR="00B5562E" w:rsidRPr="000B4635" w:rsidRDefault="00B5562E" w:rsidP="00CE6B46">
            <w:pPr>
              <w:autoSpaceDE w:val="0"/>
              <w:autoSpaceDN w:val="0"/>
              <w:spacing w:before="80" w:after="80" w:line="240" w:lineRule="atLeast"/>
              <w:jc w:val="both"/>
              <w:rPr>
                <w:rFonts w:ascii="Times New Roman" w:eastAsia="Times New Roman" w:hAnsi="Times New Roman"/>
                <w:sz w:val="24"/>
                <w:lang w:val="ro-RO" w:eastAsia="fr-FR"/>
              </w:rPr>
            </w:pPr>
            <w:r w:rsidRPr="000E7BC3">
              <w:rPr>
                <w:rFonts w:ascii="Times New Roman" w:eastAsia="Times New Roman" w:hAnsi="Times New Roman"/>
                <w:sz w:val="24"/>
                <w:lang w:val="ro-RO" w:eastAsia="fr-FR"/>
              </w:rPr>
              <w:t>Dispozitive de comuta</w:t>
            </w:r>
            <w:r>
              <w:rPr>
                <w:rFonts w:ascii="Times New Roman" w:eastAsia="Times New Roman" w:hAnsi="Times New Roman"/>
                <w:sz w:val="24"/>
                <w:lang w:val="ro-RO" w:eastAsia="fr-FR"/>
              </w:rPr>
              <w:t>r</w:t>
            </w:r>
            <w:r w:rsidRPr="000E7BC3">
              <w:rPr>
                <w:rFonts w:ascii="Times New Roman" w:eastAsia="Times New Roman" w:hAnsi="Times New Roman"/>
                <w:sz w:val="24"/>
                <w:lang w:val="ro-RO" w:eastAsia="fr-FR"/>
              </w:rPr>
              <w:t xml:space="preserve">e și </w:t>
            </w:r>
            <w:r>
              <w:rPr>
                <w:rFonts w:ascii="Times New Roman" w:eastAsia="Times New Roman" w:hAnsi="Times New Roman"/>
                <w:sz w:val="24"/>
                <w:lang w:val="ro-RO" w:eastAsia="fr-FR"/>
              </w:rPr>
              <w:t xml:space="preserve">de </w:t>
            </w:r>
            <w:r w:rsidRPr="000E7BC3">
              <w:rPr>
                <w:rFonts w:ascii="Times New Roman" w:eastAsia="Times New Roman" w:hAnsi="Times New Roman"/>
                <w:sz w:val="24"/>
                <w:lang w:val="ro-RO" w:eastAsia="fr-FR"/>
              </w:rPr>
              <w:t>control</w:t>
            </w:r>
          </w:p>
        </w:tc>
        <w:tc>
          <w:tcPr>
            <w:tcW w:w="6394" w:type="dxa"/>
            <w:shd w:val="clear" w:color="auto" w:fill="auto"/>
          </w:tcPr>
          <w:p w14:paraId="239B30ED" w14:textId="77777777" w:rsidR="00B5562E" w:rsidRPr="000B4635" w:rsidRDefault="00B5562E" w:rsidP="00CE6B46">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403" w:type="dxa"/>
            <w:shd w:val="clear" w:color="auto" w:fill="auto"/>
          </w:tcPr>
          <w:p w14:paraId="13B0CA58" w14:textId="77777777" w:rsidR="00B5562E" w:rsidRPr="000B4635" w:rsidRDefault="00E92582"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B5562E" w:rsidRPr="000B4635">
              <w:rPr>
                <w:rFonts w:ascii="Times New Roman" w:eastAsia="Times New Roman" w:hAnsi="Times New Roman"/>
                <w:sz w:val="24"/>
                <w:lang w:val="ro-RO" w:eastAsia="fr-FR"/>
              </w:rPr>
              <w:t>2015</w:t>
            </w:r>
          </w:p>
        </w:tc>
      </w:tr>
      <w:tr w:rsidR="00B5562E" w:rsidRPr="000B4635" w14:paraId="5549DCB7" w14:textId="77777777" w:rsidTr="00AB5EE3">
        <w:trPr>
          <w:cantSplit/>
          <w:jc w:val="center"/>
        </w:trPr>
        <w:tc>
          <w:tcPr>
            <w:tcW w:w="1342" w:type="dxa"/>
            <w:tcBorders>
              <w:top w:val="nil"/>
            </w:tcBorders>
            <w:shd w:val="clear" w:color="auto" w:fill="auto"/>
          </w:tcPr>
          <w:p w14:paraId="7C8C938E"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p>
        </w:tc>
        <w:tc>
          <w:tcPr>
            <w:tcW w:w="1458" w:type="dxa"/>
            <w:shd w:val="clear" w:color="auto" w:fill="auto"/>
          </w:tcPr>
          <w:p w14:paraId="3805B78F" w14:textId="77777777" w:rsidR="00B5562E" w:rsidRPr="000B4635" w:rsidRDefault="003F1CAD"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AB5EE3">
              <w:rPr>
                <w:rFonts w:ascii="Times New Roman" w:eastAsia="Times New Roman" w:hAnsi="Times New Roman"/>
                <w:sz w:val="24"/>
                <w:lang w:val="ro-RO" w:eastAsia="fr-FR"/>
              </w:rPr>
              <w:t>2</w:t>
            </w:r>
          </w:p>
        </w:tc>
        <w:tc>
          <w:tcPr>
            <w:tcW w:w="3296" w:type="dxa"/>
            <w:shd w:val="clear" w:color="auto" w:fill="auto"/>
          </w:tcPr>
          <w:p w14:paraId="4E5FAC4F" w14:textId="77777777" w:rsidR="00B5562E" w:rsidRPr="000B4635" w:rsidRDefault="00B5562E" w:rsidP="00CE6B46">
            <w:pPr>
              <w:autoSpaceDE w:val="0"/>
              <w:autoSpaceDN w:val="0"/>
              <w:spacing w:before="80" w:after="80" w:line="240" w:lineRule="atLeast"/>
              <w:jc w:val="both"/>
              <w:rPr>
                <w:rFonts w:ascii="Times New Roman" w:eastAsia="Times New Roman" w:hAnsi="Times New Roman"/>
                <w:sz w:val="24"/>
                <w:lang w:val="ro-RO" w:eastAsia="fr-FR"/>
              </w:rPr>
            </w:pPr>
            <w:r w:rsidRPr="000E7BC3">
              <w:rPr>
                <w:rFonts w:ascii="Times New Roman" w:eastAsia="Times New Roman" w:hAnsi="Times New Roman"/>
                <w:sz w:val="24"/>
                <w:lang w:val="ro-RO" w:eastAsia="fr-FR"/>
              </w:rPr>
              <w:t>Întrerupătoare, dispozitive de protecţie</w:t>
            </w:r>
          </w:p>
        </w:tc>
        <w:tc>
          <w:tcPr>
            <w:tcW w:w="6394" w:type="dxa"/>
            <w:shd w:val="clear" w:color="auto" w:fill="auto"/>
          </w:tcPr>
          <w:p w14:paraId="476237DA" w14:textId="77777777" w:rsidR="00B5562E" w:rsidRPr="000B4635" w:rsidRDefault="00B5562E" w:rsidP="00CE6B46">
            <w:pPr>
              <w:autoSpaceDE w:val="0"/>
              <w:autoSpaceDN w:val="0"/>
              <w:spacing w:before="80" w:after="8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p>
        </w:tc>
        <w:tc>
          <w:tcPr>
            <w:tcW w:w="1403" w:type="dxa"/>
            <w:shd w:val="clear" w:color="auto" w:fill="auto"/>
          </w:tcPr>
          <w:p w14:paraId="1E058847"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p>
        </w:tc>
      </w:tr>
      <w:tr w:rsidR="00B5562E" w:rsidRPr="000B4635" w14:paraId="3922C2B0" w14:textId="77777777" w:rsidTr="00AB5EE3">
        <w:trPr>
          <w:cantSplit/>
          <w:jc w:val="center"/>
        </w:trPr>
        <w:tc>
          <w:tcPr>
            <w:tcW w:w="1342" w:type="dxa"/>
            <w:tcBorders>
              <w:bottom w:val="single" w:sz="4" w:space="0" w:color="auto"/>
            </w:tcBorders>
            <w:shd w:val="clear" w:color="auto" w:fill="auto"/>
          </w:tcPr>
          <w:p w14:paraId="0DA538EB"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10.13</w:t>
            </w:r>
          </w:p>
        </w:tc>
        <w:tc>
          <w:tcPr>
            <w:tcW w:w="1458" w:type="dxa"/>
            <w:shd w:val="clear" w:color="auto" w:fill="auto"/>
          </w:tcPr>
          <w:p w14:paraId="16853A15" w14:textId="77777777" w:rsidR="00B5562E" w:rsidRPr="000B4635" w:rsidRDefault="00B5562E"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p>
        </w:tc>
        <w:tc>
          <w:tcPr>
            <w:tcW w:w="3296" w:type="dxa"/>
            <w:shd w:val="clear" w:color="auto" w:fill="auto"/>
          </w:tcPr>
          <w:p w14:paraId="1011FFA3" w14:textId="77777777" w:rsidR="00B5562E" w:rsidRPr="000B4635" w:rsidRDefault="00B5562E" w:rsidP="00CE6B46">
            <w:pPr>
              <w:autoSpaceDE w:val="0"/>
              <w:autoSpaceDN w:val="0"/>
              <w:spacing w:before="80" w:after="80" w:line="240" w:lineRule="atLeast"/>
              <w:jc w:val="both"/>
              <w:rPr>
                <w:rFonts w:ascii="Times New Roman" w:eastAsia="Times New Roman" w:hAnsi="Times New Roman"/>
                <w:sz w:val="24"/>
                <w:lang w:val="ro-RO" w:eastAsia="fr-FR"/>
              </w:rPr>
            </w:pPr>
            <w:r w:rsidRPr="001D2E66">
              <w:rPr>
                <w:rFonts w:ascii="Times New Roman" w:eastAsia="Times New Roman" w:hAnsi="Times New Roman"/>
                <w:sz w:val="24"/>
                <w:lang w:val="ro-RO" w:eastAsia="fr-FR"/>
              </w:rPr>
              <w:t>Întrerupătoare de circuit în caz de avarie</w:t>
            </w:r>
          </w:p>
        </w:tc>
        <w:tc>
          <w:tcPr>
            <w:tcW w:w="6394" w:type="dxa"/>
            <w:shd w:val="clear" w:color="auto" w:fill="auto"/>
          </w:tcPr>
          <w:p w14:paraId="1D88D90C" w14:textId="77777777" w:rsidR="00B5562E" w:rsidRPr="000B4635" w:rsidRDefault="00B5562E" w:rsidP="00CE6B46">
            <w:pPr>
              <w:autoSpaceDE w:val="0"/>
              <w:autoSpaceDN w:val="0"/>
              <w:spacing w:before="80" w:after="8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403" w:type="dxa"/>
            <w:shd w:val="clear" w:color="auto" w:fill="auto"/>
          </w:tcPr>
          <w:p w14:paraId="25FB6A1E" w14:textId="77777777" w:rsidR="00B5562E" w:rsidRPr="000B4635" w:rsidRDefault="00E92582" w:rsidP="00CE6B46">
            <w:pPr>
              <w:autoSpaceDE w:val="0"/>
              <w:autoSpaceDN w:val="0"/>
              <w:spacing w:before="80" w:after="80" w:line="240" w:lineRule="atLeast"/>
              <w:ind w:left="425" w:hanging="425"/>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B5562E" w:rsidRPr="000B4635">
              <w:rPr>
                <w:rFonts w:ascii="Times New Roman" w:eastAsia="Times New Roman" w:hAnsi="Times New Roman"/>
                <w:sz w:val="24"/>
                <w:lang w:val="ro-RO" w:eastAsia="fr-FR"/>
              </w:rPr>
              <w:t>2015</w:t>
            </w:r>
          </w:p>
        </w:tc>
      </w:tr>
      <w:tr w:rsidR="00B5562E" w:rsidRPr="000B4635" w14:paraId="7D20031E" w14:textId="77777777" w:rsidTr="00AB5EE3">
        <w:trPr>
          <w:cantSplit/>
          <w:jc w:val="center"/>
        </w:trPr>
        <w:tc>
          <w:tcPr>
            <w:tcW w:w="1342" w:type="dxa"/>
            <w:tcBorders>
              <w:bottom w:val="nil"/>
            </w:tcBorders>
            <w:shd w:val="clear" w:color="auto" w:fill="auto"/>
          </w:tcPr>
          <w:p w14:paraId="05939FD9" w14:textId="77777777" w:rsidR="00B5562E" w:rsidRPr="000B4635" w:rsidRDefault="00B5562E"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10.14</w:t>
            </w:r>
          </w:p>
        </w:tc>
        <w:tc>
          <w:tcPr>
            <w:tcW w:w="1458" w:type="dxa"/>
            <w:shd w:val="clear" w:color="auto" w:fill="auto"/>
          </w:tcPr>
          <w:p w14:paraId="0B680D5E" w14:textId="77777777" w:rsidR="00B5562E" w:rsidRPr="000B4635" w:rsidRDefault="003F1CAD"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AB5EE3">
              <w:rPr>
                <w:rFonts w:ascii="Times New Roman" w:eastAsia="Times New Roman" w:hAnsi="Times New Roman"/>
                <w:sz w:val="24"/>
                <w:lang w:val="ro-RO" w:eastAsia="fr-FR"/>
              </w:rPr>
              <w:t>1, 2</w:t>
            </w:r>
            <w:r w:rsidR="00B5562E" w:rsidRPr="000B4635">
              <w:rPr>
                <w:rFonts w:ascii="Times New Roman" w:eastAsia="Times New Roman" w:hAnsi="Times New Roman"/>
                <w:sz w:val="24"/>
                <w:lang w:val="ro-RO" w:eastAsia="fr-FR"/>
              </w:rPr>
              <w:t xml:space="preserve"> </w:t>
            </w:r>
            <w:r w:rsidR="00B5562E">
              <w:rPr>
                <w:rFonts w:ascii="Times New Roman" w:eastAsia="Times New Roman" w:hAnsi="Times New Roman"/>
                <w:sz w:val="24"/>
                <w:lang w:val="ro-RO" w:eastAsia="fr-FR"/>
              </w:rPr>
              <w:t>şi</w:t>
            </w:r>
            <w:r w:rsidR="00AB5EE3">
              <w:rPr>
                <w:rFonts w:ascii="Times New Roman" w:eastAsia="Times New Roman" w:hAnsi="Times New Roman"/>
                <w:sz w:val="24"/>
                <w:lang w:val="ro-RO" w:eastAsia="fr-FR"/>
              </w:rPr>
              <w:t xml:space="preserve"> 4</w:t>
            </w:r>
          </w:p>
        </w:tc>
        <w:tc>
          <w:tcPr>
            <w:tcW w:w="3296" w:type="dxa"/>
            <w:shd w:val="clear" w:color="auto" w:fill="auto"/>
          </w:tcPr>
          <w:p w14:paraId="31D59834" w14:textId="77777777" w:rsidR="00B5562E" w:rsidRPr="000B4635" w:rsidRDefault="00B5562E" w:rsidP="00CE6B46">
            <w:pPr>
              <w:autoSpaceDE w:val="0"/>
              <w:autoSpaceDN w:val="0"/>
              <w:spacing w:before="60" w:after="60" w:line="240" w:lineRule="atLeast"/>
              <w:jc w:val="both"/>
              <w:rPr>
                <w:rFonts w:ascii="Times New Roman" w:eastAsia="Times New Roman" w:hAnsi="Times New Roman"/>
                <w:sz w:val="24"/>
                <w:lang w:val="ro-RO" w:eastAsia="fr-FR"/>
              </w:rPr>
            </w:pPr>
            <w:r w:rsidRPr="00F4493A">
              <w:rPr>
                <w:rFonts w:ascii="Times New Roman" w:eastAsia="Times New Roman" w:hAnsi="Times New Roman"/>
                <w:sz w:val="24"/>
                <w:lang w:val="ro-RO" w:eastAsia="fr-FR"/>
              </w:rPr>
              <w:t>Accesorii de instalare</w:t>
            </w:r>
          </w:p>
        </w:tc>
        <w:tc>
          <w:tcPr>
            <w:tcW w:w="6394" w:type="dxa"/>
            <w:shd w:val="clear" w:color="auto" w:fill="auto"/>
          </w:tcPr>
          <w:p w14:paraId="6A3CE08C" w14:textId="77777777" w:rsidR="00B5562E" w:rsidRPr="000B4635" w:rsidRDefault="00B5562E"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heme="minorHAnsi" w:hAnsi="Times New Roman"/>
                <w:sz w:val="24"/>
                <w:lang w:val="ro-RO" w:eastAsia="en-US"/>
              </w:rPr>
              <w:t>R.T.</w:t>
            </w:r>
            <w:r w:rsidRPr="000B4635">
              <w:rPr>
                <w:rFonts w:ascii="Times New Roman" w:eastAsiaTheme="minorHAnsi" w:hAnsi="Times New Roman"/>
                <w:sz w:val="24"/>
                <w:lang w:val="ro-RO" w:eastAsia="en-US"/>
              </w:rPr>
              <w:t xml:space="preserve">, </w:t>
            </w:r>
            <w:r>
              <w:rPr>
                <w:rFonts w:ascii="Times New Roman" w:eastAsiaTheme="minorHAnsi" w:hAnsi="Times New Roman"/>
                <w:sz w:val="24"/>
                <w:lang w:val="ro-RO" w:eastAsia="en-US"/>
              </w:rPr>
              <w:t xml:space="preserve">cel târziu la reînnoirea Certificatului navei de navigaţie interioară după data de </w:t>
            </w:r>
          </w:p>
        </w:tc>
        <w:tc>
          <w:tcPr>
            <w:tcW w:w="1403" w:type="dxa"/>
            <w:shd w:val="clear" w:color="auto" w:fill="auto"/>
          </w:tcPr>
          <w:p w14:paraId="3C7F5D03" w14:textId="77777777" w:rsidR="00B5562E" w:rsidRPr="000B4635" w:rsidRDefault="00E92582"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r>
              <w:rPr>
                <w:rFonts w:ascii="Times New Roman" w:eastAsia="Times New Roman" w:hAnsi="Times New Roman"/>
                <w:sz w:val="24"/>
                <w:lang w:val="ro-RO" w:eastAsia="fr-FR"/>
              </w:rPr>
              <w:t>01.01.</w:t>
            </w:r>
            <w:r w:rsidR="00B5562E" w:rsidRPr="000B4635">
              <w:rPr>
                <w:rFonts w:ascii="Times New Roman" w:eastAsia="Times New Roman" w:hAnsi="Times New Roman"/>
                <w:sz w:val="24"/>
                <w:lang w:val="ro-RO" w:eastAsia="fr-FR"/>
              </w:rPr>
              <w:t>2015</w:t>
            </w:r>
          </w:p>
        </w:tc>
      </w:tr>
      <w:tr w:rsidR="00B5562E" w:rsidRPr="000B4635" w14:paraId="5BB4FD16" w14:textId="77777777" w:rsidTr="00AB5EE3">
        <w:trPr>
          <w:cantSplit/>
          <w:jc w:val="center"/>
        </w:trPr>
        <w:tc>
          <w:tcPr>
            <w:tcW w:w="1342" w:type="dxa"/>
            <w:tcBorders>
              <w:top w:val="nil"/>
            </w:tcBorders>
            <w:shd w:val="clear" w:color="auto" w:fill="auto"/>
          </w:tcPr>
          <w:p w14:paraId="50249D98" w14:textId="77777777" w:rsidR="00B5562E" w:rsidRPr="000B4635" w:rsidRDefault="00B5562E"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p>
        </w:tc>
        <w:tc>
          <w:tcPr>
            <w:tcW w:w="1458" w:type="dxa"/>
            <w:shd w:val="clear" w:color="auto" w:fill="auto"/>
          </w:tcPr>
          <w:p w14:paraId="27BEA843" w14:textId="77777777" w:rsidR="00B5562E" w:rsidRPr="000B4635" w:rsidRDefault="003F1CAD"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AB5EE3">
              <w:rPr>
                <w:rFonts w:ascii="Times New Roman" w:eastAsia="Times New Roman" w:hAnsi="Times New Roman"/>
                <w:sz w:val="24"/>
                <w:lang w:val="ro-RO" w:eastAsia="fr-FR"/>
              </w:rPr>
              <w:t>3</w:t>
            </w:r>
          </w:p>
        </w:tc>
        <w:tc>
          <w:tcPr>
            <w:tcW w:w="3296" w:type="dxa"/>
            <w:shd w:val="clear" w:color="auto" w:fill="auto"/>
          </w:tcPr>
          <w:p w14:paraId="5849D639" w14:textId="77777777" w:rsidR="00B5562E" w:rsidRPr="000B4635" w:rsidRDefault="00B5562E"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Întreruperea</w:t>
            </w:r>
            <w:r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s</w:t>
            </w:r>
            <w:r w:rsidRPr="000B4635">
              <w:rPr>
                <w:rFonts w:ascii="Times New Roman" w:eastAsia="Times New Roman" w:hAnsi="Times New Roman"/>
                <w:sz w:val="24"/>
                <w:lang w:val="ro-RO" w:eastAsia="fr-FR"/>
              </w:rPr>
              <w:t>imultan</w:t>
            </w:r>
            <w:r>
              <w:rPr>
                <w:rFonts w:ascii="Times New Roman" w:eastAsia="Times New Roman" w:hAnsi="Times New Roman"/>
                <w:sz w:val="24"/>
                <w:lang w:val="ro-RO" w:eastAsia="fr-FR"/>
              </w:rPr>
              <w:t>ă</w:t>
            </w:r>
            <w:r w:rsidRPr="000B4635">
              <w:rPr>
                <w:rFonts w:ascii="Times New Roman" w:eastAsia="Times New Roman" w:hAnsi="Times New Roman"/>
                <w:sz w:val="24"/>
                <w:lang w:val="ro-RO" w:eastAsia="fr-FR"/>
              </w:rPr>
              <w:t xml:space="preserve"> </w:t>
            </w:r>
          </w:p>
        </w:tc>
        <w:tc>
          <w:tcPr>
            <w:tcW w:w="6394" w:type="dxa"/>
            <w:shd w:val="clear" w:color="auto" w:fill="auto"/>
          </w:tcPr>
          <w:p w14:paraId="23AC3847" w14:textId="77777777" w:rsidR="00B5562E" w:rsidRPr="000B4635" w:rsidRDefault="00B5562E" w:rsidP="00CE6B46">
            <w:pPr>
              <w:autoSpaceDE w:val="0"/>
              <w:autoSpaceDN w:val="0"/>
              <w:spacing w:before="60" w:after="6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p>
        </w:tc>
        <w:tc>
          <w:tcPr>
            <w:tcW w:w="1403" w:type="dxa"/>
            <w:shd w:val="clear" w:color="auto" w:fill="auto"/>
          </w:tcPr>
          <w:p w14:paraId="20F7C107" w14:textId="77777777" w:rsidR="00B5562E" w:rsidRPr="000B4635" w:rsidRDefault="00B5562E"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p>
        </w:tc>
      </w:tr>
      <w:tr w:rsidR="00B5562E" w:rsidRPr="000B4635" w14:paraId="2A5AEFFE" w14:textId="77777777" w:rsidTr="00AB5EE3">
        <w:trPr>
          <w:cantSplit/>
          <w:jc w:val="center"/>
        </w:trPr>
        <w:tc>
          <w:tcPr>
            <w:tcW w:w="1342" w:type="dxa"/>
            <w:shd w:val="clear" w:color="auto" w:fill="auto"/>
          </w:tcPr>
          <w:p w14:paraId="495E2323" w14:textId="77777777" w:rsidR="00B5562E" w:rsidRPr="000B4635" w:rsidRDefault="00B5562E"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 xml:space="preserve">10.15 </w:t>
            </w:r>
          </w:p>
        </w:tc>
        <w:tc>
          <w:tcPr>
            <w:tcW w:w="1458" w:type="dxa"/>
            <w:shd w:val="clear" w:color="auto" w:fill="auto"/>
          </w:tcPr>
          <w:p w14:paraId="3B76D001" w14:textId="77777777" w:rsidR="00B5562E" w:rsidRPr="000B4635" w:rsidRDefault="00B5562E"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p>
        </w:tc>
        <w:tc>
          <w:tcPr>
            <w:tcW w:w="3296" w:type="dxa"/>
            <w:shd w:val="clear" w:color="auto" w:fill="auto"/>
          </w:tcPr>
          <w:p w14:paraId="58168B7B" w14:textId="77777777" w:rsidR="00B5562E" w:rsidRPr="000B4635" w:rsidRDefault="00B5562E"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Cabluri</w:t>
            </w:r>
          </w:p>
        </w:tc>
        <w:tc>
          <w:tcPr>
            <w:tcW w:w="6394" w:type="dxa"/>
            <w:shd w:val="clear" w:color="auto" w:fill="auto"/>
          </w:tcPr>
          <w:p w14:paraId="73F1D4B5" w14:textId="77777777" w:rsidR="00B5562E" w:rsidRPr="000B4635" w:rsidRDefault="00B5562E"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p>
        </w:tc>
        <w:tc>
          <w:tcPr>
            <w:tcW w:w="1403" w:type="dxa"/>
            <w:shd w:val="clear" w:color="auto" w:fill="auto"/>
          </w:tcPr>
          <w:p w14:paraId="1F7A1A98" w14:textId="77777777" w:rsidR="00B5562E" w:rsidRPr="000B4635" w:rsidRDefault="00B5562E"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p>
        </w:tc>
      </w:tr>
      <w:tr w:rsidR="00B5562E" w:rsidRPr="000B4635" w14:paraId="2A5C1CA1" w14:textId="77777777" w:rsidTr="00AB5EE3">
        <w:trPr>
          <w:cantSplit/>
          <w:jc w:val="center"/>
        </w:trPr>
        <w:tc>
          <w:tcPr>
            <w:tcW w:w="1342" w:type="dxa"/>
            <w:shd w:val="clear" w:color="auto" w:fill="auto"/>
          </w:tcPr>
          <w:p w14:paraId="7DB5B4A4" w14:textId="77777777" w:rsidR="00B5562E" w:rsidRPr="000B4635" w:rsidRDefault="00B5562E"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10.16</w:t>
            </w:r>
          </w:p>
        </w:tc>
        <w:tc>
          <w:tcPr>
            <w:tcW w:w="1458" w:type="dxa"/>
            <w:shd w:val="clear" w:color="auto" w:fill="auto"/>
          </w:tcPr>
          <w:p w14:paraId="3EE001D2" w14:textId="77777777" w:rsidR="00B5562E" w:rsidRPr="000B4635" w:rsidRDefault="003F1CAD"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r>
              <w:rPr>
                <w:rFonts w:ascii="Times New Roman" w:eastAsia="Times New Roman" w:hAnsi="Times New Roman"/>
                <w:sz w:val="24"/>
                <w:lang w:val="ro-RO" w:eastAsia="fr-FR"/>
              </w:rPr>
              <w:t>alin.</w:t>
            </w:r>
            <w:r w:rsidR="00AB5EE3">
              <w:rPr>
                <w:rFonts w:ascii="Times New Roman" w:eastAsia="Times New Roman" w:hAnsi="Times New Roman"/>
                <w:sz w:val="24"/>
                <w:lang w:val="ro-RO" w:eastAsia="fr-FR"/>
              </w:rPr>
              <w:t>3</w:t>
            </w:r>
          </w:p>
        </w:tc>
        <w:tc>
          <w:tcPr>
            <w:tcW w:w="3296" w:type="dxa"/>
            <w:shd w:val="clear" w:color="auto" w:fill="auto"/>
          </w:tcPr>
          <w:p w14:paraId="32B2B413" w14:textId="77777777" w:rsidR="00B5562E" w:rsidRPr="000B4635" w:rsidRDefault="00B5562E"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Iluminat în încăperi de maşini</w:t>
            </w:r>
          </w:p>
        </w:tc>
        <w:tc>
          <w:tcPr>
            <w:tcW w:w="6394" w:type="dxa"/>
            <w:shd w:val="clear" w:color="auto" w:fill="auto"/>
          </w:tcPr>
          <w:p w14:paraId="0CB30E21" w14:textId="77777777" w:rsidR="00B5562E" w:rsidRPr="000B4635" w:rsidRDefault="00B5562E" w:rsidP="00CE6B46">
            <w:pPr>
              <w:autoSpaceDE w:val="0"/>
              <w:autoSpaceDN w:val="0"/>
              <w:spacing w:before="60" w:after="60" w:line="240" w:lineRule="atLeast"/>
              <w:ind w:left="425" w:hanging="425"/>
              <w:jc w:val="both"/>
              <w:rPr>
                <w:rFonts w:ascii="Times New Roman" w:eastAsiaTheme="minorHAnsi" w:hAnsi="Times New Roman"/>
                <w:sz w:val="24"/>
                <w:lang w:val="ro-RO" w:eastAsia="en-US"/>
              </w:rPr>
            </w:pPr>
            <w:r>
              <w:rPr>
                <w:rFonts w:ascii="Times New Roman" w:eastAsiaTheme="minorHAnsi" w:hAnsi="Times New Roman"/>
                <w:sz w:val="24"/>
                <w:lang w:val="ro-RO" w:eastAsia="en-US"/>
              </w:rPr>
              <w:t>N.R.T.</w:t>
            </w:r>
          </w:p>
        </w:tc>
        <w:tc>
          <w:tcPr>
            <w:tcW w:w="1403" w:type="dxa"/>
            <w:shd w:val="clear" w:color="auto" w:fill="auto"/>
          </w:tcPr>
          <w:p w14:paraId="4C31B791" w14:textId="77777777" w:rsidR="00B5562E" w:rsidRPr="000B4635" w:rsidRDefault="00B5562E"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p>
        </w:tc>
      </w:tr>
      <w:tr w:rsidR="00B5562E" w:rsidRPr="000B4635" w14:paraId="7E2F272A" w14:textId="77777777" w:rsidTr="00AB5EE3">
        <w:trPr>
          <w:cantSplit/>
          <w:jc w:val="center"/>
        </w:trPr>
        <w:tc>
          <w:tcPr>
            <w:tcW w:w="1342" w:type="dxa"/>
            <w:shd w:val="clear" w:color="auto" w:fill="auto"/>
          </w:tcPr>
          <w:p w14:paraId="2AC315FF" w14:textId="77777777" w:rsidR="00B5562E" w:rsidRPr="000B4635" w:rsidRDefault="00B5562E"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r w:rsidRPr="000B4635">
              <w:rPr>
                <w:rFonts w:ascii="Times New Roman" w:eastAsia="Times New Roman" w:hAnsi="Times New Roman"/>
                <w:sz w:val="24"/>
                <w:lang w:val="ro-RO" w:eastAsia="fr-FR"/>
              </w:rPr>
              <w:t>10.17</w:t>
            </w:r>
          </w:p>
        </w:tc>
        <w:tc>
          <w:tcPr>
            <w:tcW w:w="1458" w:type="dxa"/>
            <w:shd w:val="clear" w:color="auto" w:fill="auto"/>
          </w:tcPr>
          <w:p w14:paraId="192F9262" w14:textId="77777777" w:rsidR="00B5562E" w:rsidRPr="000B4635" w:rsidRDefault="00B5562E"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p>
        </w:tc>
        <w:tc>
          <w:tcPr>
            <w:tcW w:w="3296" w:type="dxa"/>
            <w:shd w:val="clear" w:color="auto" w:fill="auto"/>
          </w:tcPr>
          <w:p w14:paraId="510F7CA9" w14:textId="77777777" w:rsidR="00B5562E" w:rsidRPr="000B4635" w:rsidRDefault="00B5562E" w:rsidP="00CE6B46">
            <w:pPr>
              <w:autoSpaceDE w:val="0"/>
              <w:autoSpaceDN w:val="0"/>
              <w:spacing w:before="60" w:after="60" w:line="240" w:lineRule="atLeast"/>
              <w:jc w:val="both"/>
              <w:rPr>
                <w:rFonts w:ascii="Times New Roman" w:eastAsia="Times New Roman" w:hAnsi="Times New Roman"/>
                <w:sz w:val="24"/>
                <w:lang w:val="ro-RO" w:eastAsia="fr-FR"/>
              </w:rPr>
            </w:pPr>
            <w:r>
              <w:rPr>
                <w:rFonts w:ascii="Times New Roman" w:eastAsia="Times New Roman" w:hAnsi="Times New Roman"/>
                <w:sz w:val="24"/>
                <w:lang w:val="ro-RO" w:eastAsia="fr-FR"/>
              </w:rPr>
              <w:t>Lumini de navigaţie</w:t>
            </w:r>
          </w:p>
        </w:tc>
        <w:tc>
          <w:tcPr>
            <w:tcW w:w="6394" w:type="dxa"/>
            <w:shd w:val="clear" w:color="auto" w:fill="auto"/>
          </w:tcPr>
          <w:p w14:paraId="5A2E4F09" w14:textId="77777777" w:rsidR="00B5562E" w:rsidRPr="000B4635" w:rsidRDefault="00B5562E"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r>
              <w:rPr>
                <w:rFonts w:ascii="Times New Roman" w:eastAsiaTheme="minorHAnsi" w:hAnsi="Times New Roman"/>
                <w:sz w:val="24"/>
                <w:lang w:val="ro-RO" w:eastAsia="en-US"/>
              </w:rPr>
              <w:t>N.R.T.</w:t>
            </w:r>
          </w:p>
        </w:tc>
        <w:tc>
          <w:tcPr>
            <w:tcW w:w="1403" w:type="dxa"/>
            <w:shd w:val="clear" w:color="auto" w:fill="auto"/>
          </w:tcPr>
          <w:p w14:paraId="3D9AFED6" w14:textId="77777777" w:rsidR="00B5562E" w:rsidRPr="000B4635" w:rsidRDefault="00B5562E" w:rsidP="00CE6B46">
            <w:pPr>
              <w:autoSpaceDE w:val="0"/>
              <w:autoSpaceDN w:val="0"/>
              <w:spacing w:before="60" w:after="60" w:line="240" w:lineRule="atLeast"/>
              <w:ind w:left="425" w:hanging="425"/>
              <w:jc w:val="both"/>
              <w:rPr>
                <w:rFonts w:ascii="Times New Roman" w:eastAsia="Times New Roman" w:hAnsi="Times New Roman"/>
                <w:sz w:val="24"/>
                <w:lang w:val="ro-RO" w:eastAsia="fr-FR"/>
              </w:rPr>
            </w:pPr>
          </w:p>
        </w:tc>
      </w:tr>
    </w:tbl>
    <w:p w14:paraId="71FE64C6" w14:textId="77777777" w:rsidR="00B5562E" w:rsidRDefault="00B87DA4" w:rsidP="00EA2C66">
      <w:pPr>
        <w:spacing w:line="240" w:lineRule="atLeast"/>
        <w:ind w:left="426" w:hanging="426"/>
        <w:jc w:val="right"/>
        <w:rPr>
          <w:rFonts w:ascii="Times New Roman" w:eastAsia="Calibri" w:hAnsi="Times New Roman"/>
          <w:sz w:val="24"/>
          <w:lang w:val="ro-RO" w:eastAsia="en-US"/>
        </w:rPr>
      </w:pPr>
      <w:r>
        <w:rPr>
          <w:rFonts w:ascii="Times New Roman" w:eastAsia="Calibri" w:hAnsi="Times New Roman"/>
          <w:sz w:val="24"/>
          <w:lang w:val="ro-RO" w:eastAsia="en-US"/>
        </w:rPr>
        <w:t>„</w:t>
      </w:r>
    </w:p>
    <w:p w14:paraId="476CFD22" w14:textId="77777777" w:rsidR="00AB5EE3" w:rsidRDefault="00AB5EE3" w:rsidP="00B5562E">
      <w:pPr>
        <w:spacing w:line="240" w:lineRule="atLeast"/>
        <w:ind w:left="426" w:hanging="426"/>
        <w:jc w:val="both"/>
        <w:rPr>
          <w:rFonts w:ascii="Times New Roman" w:eastAsia="Calibri" w:hAnsi="Times New Roman"/>
          <w:b/>
          <w:sz w:val="24"/>
          <w:lang w:val="ro-RO" w:eastAsia="en-US"/>
        </w:rPr>
      </w:pPr>
    </w:p>
    <w:p w14:paraId="3B37EF46" w14:textId="77777777" w:rsidR="00247600" w:rsidRDefault="00247600" w:rsidP="00B5562E">
      <w:pPr>
        <w:spacing w:line="240" w:lineRule="atLeast"/>
        <w:ind w:left="426" w:hanging="426"/>
        <w:jc w:val="both"/>
        <w:rPr>
          <w:rFonts w:ascii="Times New Roman" w:eastAsia="Calibri" w:hAnsi="Times New Roman"/>
          <w:b/>
          <w:sz w:val="24"/>
          <w:lang w:val="ro-RO" w:eastAsia="en-US"/>
        </w:rPr>
      </w:pPr>
    </w:p>
    <w:p w14:paraId="6BE315D0" w14:textId="77777777" w:rsidR="00B5562E" w:rsidRPr="00F2684F" w:rsidRDefault="00D70573" w:rsidP="00B5562E">
      <w:pPr>
        <w:spacing w:line="240" w:lineRule="atLeast"/>
        <w:ind w:left="426" w:hanging="426"/>
        <w:jc w:val="both"/>
        <w:rPr>
          <w:rFonts w:ascii="Times New Roman" w:eastAsia="Calibri" w:hAnsi="Times New Roman"/>
          <w:b/>
          <w:sz w:val="24"/>
          <w:lang w:val="ro-RO" w:eastAsia="en-US"/>
        </w:rPr>
      </w:pPr>
      <w:r>
        <w:rPr>
          <w:rFonts w:ascii="Times New Roman" w:eastAsia="Calibri" w:hAnsi="Times New Roman"/>
          <w:b/>
          <w:sz w:val="24"/>
          <w:lang w:val="ro-RO" w:eastAsia="en-US"/>
        </w:rPr>
        <w:t>6</w:t>
      </w:r>
      <w:r w:rsidR="00AA76CC">
        <w:rPr>
          <w:rFonts w:ascii="Times New Roman" w:eastAsia="Calibri" w:hAnsi="Times New Roman"/>
          <w:b/>
          <w:sz w:val="24"/>
          <w:lang w:val="ro-RO" w:eastAsia="en-US"/>
        </w:rPr>
        <w:t>4</w:t>
      </w:r>
      <w:r w:rsidR="00B5562E" w:rsidRPr="00F2684F">
        <w:rPr>
          <w:rFonts w:ascii="Times New Roman" w:eastAsia="Calibri" w:hAnsi="Times New Roman"/>
          <w:b/>
          <w:sz w:val="24"/>
          <w:lang w:val="ro-RO" w:eastAsia="en-US"/>
        </w:rPr>
        <w:t>.</w:t>
      </w:r>
      <w:r>
        <w:rPr>
          <w:rFonts w:ascii="Times New Roman" w:eastAsia="Calibri" w:hAnsi="Times New Roman"/>
          <w:b/>
          <w:sz w:val="24"/>
          <w:lang w:val="ro-RO" w:eastAsia="en-US"/>
        </w:rPr>
        <w:tab/>
      </w:r>
      <w:r>
        <w:rPr>
          <w:rFonts w:ascii="Times New Roman" w:eastAsia="Calibri" w:hAnsi="Times New Roman"/>
          <w:b/>
          <w:sz w:val="24"/>
          <w:lang w:val="ro-RO" w:eastAsia="en-US"/>
        </w:rPr>
        <w:tab/>
      </w:r>
      <w:r w:rsidR="00B5562E" w:rsidRPr="00F2684F">
        <w:rPr>
          <w:rFonts w:ascii="Times New Roman" w:eastAsia="Calibri" w:hAnsi="Times New Roman"/>
          <w:b/>
          <w:sz w:val="24"/>
          <w:lang w:val="ro-RO" w:eastAsia="en-US"/>
        </w:rPr>
        <w:t>După art</w:t>
      </w:r>
      <w:r w:rsidR="00D54588">
        <w:rPr>
          <w:rFonts w:ascii="Times New Roman" w:eastAsia="Calibri" w:hAnsi="Times New Roman"/>
          <w:b/>
          <w:sz w:val="24"/>
          <w:lang w:val="ro-RO" w:eastAsia="en-US"/>
        </w:rPr>
        <w:t>icolul</w:t>
      </w:r>
      <w:r w:rsidR="00B5562E" w:rsidRPr="00F2684F">
        <w:rPr>
          <w:rFonts w:ascii="Times New Roman" w:eastAsia="Calibri" w:hAnsi="Times New Roman"/>
          <w:b/>
          <w:sz w:val="24"/>
          <w:lang w:val="ro-RO" w:eastAsia="en-US"/>
        </w:rPr>
        <w:t xml:space="preserve"> 33.03 </w:t>
      </w:r>
      <w:r w:rsidR="00F2684F" w:rsidRPr="00F2684F">
        <w:rPr>
          <w:rFonts w:ascii="Times New Roman" w:eastAsia="Calibri" w:hAnsi="Times New Roman"/>
          <w:b/>
          <w:sz w:val="24"/>
          <w:lang w:val="ro-RO" w:eastAsia="en-US"/>
        </w:rPr>
        <w:t xml:space="preserve">se </w:t>
      </w:r>
      <w:r w:rsidR="00F2684F">
        <w:rPr>
          <w:rFonts w:ascii="Times New Roman" w:eastAsia="Calibri" w:hAnsi="Times New Roman"/>
          <w:b/>
          <w:sz w:val="24"/>
          <w:lang w:val="ro-RO" w:eastAsia="en-US"/>
        </w:rPr>
        <w:t>introduce</w:t>
      </w:r>
      <w:r w:rsidR="00F2684F" w:rsidRPr="00F2684F">
        <w:rPr>
          <w:rFonts w:ascii="Times New Roman" w:eastAsia="Calibri" w:hAnsi="Times New Roman"/>
          <w:b/>
          <w:sz w:val="24"/>
          <w:lang w:val="ro-RO" w:eastAsia="en-US"/>
        </w:rPr>
        <w:t xml:space="preserve"> </w:t>
      </w:r>
      <w:r w:rsidR="00B5562E" w:rsidRPr="00F2684F">
        <w:rPr>
          <w:rFonts w:ascii="Times New Roman" w:eastAsia="Calibri" w:hAnsi="Times New Roman"/>
          <w:b/>
          <w:sz w:val="24"/>
          <w:lang w:val="ro-RO" w:eastAsia="en-US"/>
        </w:rPr>
        <w:t xml:space="preserve">un nou </w:t>
      </w:r>
      <w:r w:rsidR="006731EB">
        <w:rPr>
          <w:rFonts w:ascii="Times New Roman" w:eastAsia="Calibri" w:hAnsi="Times New Roman"/>
          <w:b/>
          <w:sz w:val="24"/>
          <w:lang w:val="ro-RO" w:eastAsia="en-US"/>
        </w:rPr>
        <w:t xml:space="preserve">articol, </w:t>
      </w:r>
      <w:r w:rsidR="00B5562E" w:rsidRPr="00F2684F">
        <w:rPr>
          <w:rFonts w:ascii="Times New Roman" w:eastAsia="Calibri" w:hAnsi="Times New Roman"/>
          <w:b/>
          <w:sz w:val="24"/>
          <w:lang w:val="ro-RO" w:eastAsia="en-US"/>
        </w:rPr>
        <w:t>art</w:t>
      </w:r>
      <w:r w:rsidR="00D54588">
        <w:rPr>
          <w:rFonts w:ascii="Times New Roman" w:eastAsia="Calibri" w:hAnsi="Times New Roman"/>
          <w:b/>
          <w:sz w:val="24"/>
          <w:lang w:val="ro-RO" w:eastAsia="en-US"/>
        </w:rPr>
        <w:t>icol</w:t>
      </w:r>
      <w:r w:rsidR="006731EB">
        <w:rPr>
          <w:rFonts w:ascii="Times New Roman" w:eastAsia="Calibri" w:hAnsi="Times New Roman"/>
          <w:b/>
          <w:sz w:val="24"/>
          <w:lang w:val="ro-RO" w:eastAsia="en-US"/>
        </w:rPr>
        <w:t>ul</w:t>
      </w:r>
      <w:r w:rsidR="00B5562E" w:rsidRPr="00F2684F">
        <w:rPr>
          <w:rFonts w:ascii="Times New Roman" w:eastAsia="Calibri" w:hAnsi="Times New Roman"/>
          <w:b/>
          <w:sz w:val="24"/>
          <w:lang w:val="ro-RO" w:eastAsia="en-US"/>
        </w:rPr>
        <w:t xml:space="preserve"> 33.04 cu</w:t>
      </w:r>
      <w:r w:rsidR="006731EB">
        <w:rPr>
          <w:rFonts w:ascii="Times New Roman" w:eastAsia="Calibri" w:hAnsi="Times New Roman"/>
          <w:b/>
          <w:sz w:val="24"/>
          <w:lang w:val="ro-RO" w:eastAsia="en-US"/>
        </w:rPr>
        <w:t xml:space="preserve"> următorul cuprins</w:t>
      </w:r>
      <w:r w:rsidR="00B5562E" w:rsidRPr="00F2684F">
        <w:rPr>
          <w:rFonts w:ascii="Times New Roman" w:eastAsia="Calibri" w:hAnsi="Times New Roman"/>
          <w:b/>
          <w:sz w:val="24"/>
          <w:lang w:val="ro-RO" w:eastAsia="en-US"/>
        </w:rPr>
        <w:t xml:space="preserve">: </w:t>
      </w:r>
    </w:p>
    <w:p w14:paraId="01C8AE0C" w14:textId="77777777" w:rsidR="0049258F" w:rsidRDefault="0049258F" w:rsidP="00B5562E">
      <w:pPr>
        <w:autoSpaceDE w:val="0"/>
        <w:autoSpaceDN w:val="0"/>
        <w:adjustRightInd w:val="0"/>
        <w:spacing w:line="240" w:lineRule="atLeast"/>
        <w:rPr>
          <w:rFonts w:ascii="Times New Roman" w:eastAsia="Calibri" w:hAnsi="Times New Roman"/>
          <w:b/>
          <w:bCs/>
          <w:sz w:val="24"/>
          <w:lang w:val="ro-RO" w:eastAsia="en-US"/>
        </w:rPr>
      </w:pPr>
    </w:p>
    <w:p w14:paraId="0AC9C1FA" w14:textId="77777777" w:rsidR="00B5562E" w:rsidRPr="00240AF7" w:rsidRDefault="00B87DA4" w:rsidP="00B5562E">
      <w:pPr>
        <w:overflowPunct w:val="0"/>
        <w:autoSpaceDE w:val="0"/>
        <w:autoSpaceDN w:val="0"/>
        <w:adjustRightInd w:val="0"/>
        <w:spacing w:line="240" w:lineRule="exact"/>
        <w:jc w:val="center"/>
        <w:textAlignment w:val="baseline"/>
        <w:rPr>
          <w:rFonts w:ascii="Times New Roman" w:eastAsia="Calibri" w:hAnsi="Times New Roman"/>
          <w:b/>
          <w:sz w:val="24"/>
          <w:lang w:val="ro-RO" w:eastAsia="en-US"/>
        </w:rPr>
      </w:pPr>
      <w:r>
        <w:rPr>
          <w:rFonts w:ascii="Times New Roman" w:eastAsia="Calibri" w:hAnsi="Times New Roman"/>
          <w:b/>
          <w:sz w:val="24"/>
          <w:lang w:val="ro-RO" w:eastAsia="en-US"/>
        </w:rPr>
        <w:t>„</w:t>
      </w:r>
      <w:r w:rsidR="004A43C1">
        <w:rPr>
          <w:rFonts w:ascii="Times New Roman" w:eastAsia="Calibri" w:hAnsi="Times New Roman"/>
          <w:b/>
          <w:sz w:val="24"/>
          <w:lang w:val="ro-RO" w:eastAsia="en-US"/>
        </w:rPr>
        <w:t>Articolul</w:t>
      </w:r>
      <w:r w:rsidR="00B5562E" w:rsidRPr="00240AF7">
        <w:rPr>
          <w:rFonts w:ascii="Times New Roman" w:eastAsia="Calibri" w:hAnsi="Times New Roman"/>
          <w:b/>
          <w:sz w:val="24"/>
          <w:lang w:val="ro-RO" w:eastAsia="en-US"/>
        </w:rPr>
        <w:t xml:space="preserve"> 3</w:t>
      </w:r>
      <w:r w:rsidR="00B5562E">
        <w:rPr>
          <w:rFonts w:ascii="Times New Roman" w:eastAsia="Calibri" w:hAnsi="Times New Roman"/>
          <w:b/>
          <w:sz w:val="24"/>
          <w:lang w:val="ro-RO" w:eastAsia="en-US"/>
        </w:rPr>
        <w:t>3</w:t>
      </w:r>
      <w:r w:rsidR="00B5562E" w:rsidRPr="00240AF7">
        <w:rPr>
          <w:rFonts w:ascii="Times New Roman" w:eastAsia="Calibri" w:hAnsi="Times New Roman"/>
          <w:b/>
          <w:sz w:val="24"/>
          <w:lang w:val="ro-RO" w:eastAsia="en-US"/>
        </w:rPr>
        <w:t>.0</w:t>
      </w:r>
      <w:r w:rsidR="00B5562E">
        <w:rPr>
          <w:rFonts w:ascii="Times New Roman" w:eastAsia="Calibri" w:hAnsi="Times New Roman"/>
          <w:b/>
          <w:sz w:val="24"/>
          <w:lang w:val="ro-RO" w:eastAsia="en-US"/>
        </w:rPr>
        <w:t>4</w:t>
      </w:r>
    </w:p>
    <w:p w14:paraId="79234F76" w14:textId="77777777" w:rsidR="00B5562E" w:rsidRPr="00066C24" w:rsidRDefault="00B5562E" w:rsidP="00B5562E">
      <w:pPr>
        <w:overflowPunct w:val="0"/>
        <w:autoSpaceDE w:val="0"/>
        <w:autoSpaceDN w:val="0"/>
        <w:adjustRightInd w:val="0"/>
        <w:spacing w:line="240" w:lineRule="exact"/>
        <w:jc w:val="center"/>
        <w:textAlignment w:val="baseline"/>
        <w:rPr>
          <w:rFonts w:ascii="Times New Roman" w:eastAsia="Calibri" w:hAnsi="Times New Roman"/>
          <w:i/>
          <w:sz w:val="24"/>
          <w:lang w:val="ro-RO" w:eastAsia="en-US"/>
        </w:rPr>
      </w:pPr>
      <w:r w:rsidRPr="00066C24">
        <w:rPr>
          <w:rFonts w:ascii="Times New Roman" w:eastAsia="Calibri" w:hAnsi="Times New Roman"/>
          <w:b/>
          <w:i/>
          <w:sz w:val="24"/>
          <w:lang w:val="ro-RO" w:eastAsia="en-US"/>
        </w:rPr>
        <w:t xml:space="preserve">Bărcile de serviciu care au fost la bordul </w:t>
      </w:r>
      <w:r w:rsidR="003F0522" w:rsidRPr="00066C24">
        <w:rPr>
          <w:rFonts w:ascii="Times New Roman" w:eastAsia="Calibri" w:hAnsi="Times New Roman"/>
          <w:b/>
          <w:i/>
          <w:sz w:val="24"/>
          <w:lang w:val="ro-RO" w:eastAsia="en-US"/>
        </w:rPr>
        <w:t xml:space="preserve">construcţiei navale </w:t>
      </w:r>
      <w:r w:rsidRPr="00066C24">
        <w:rPr>
          <w:rFonts w:ascii="Times New Roman" w:eastAsia="Calibri" w:hAnsi="Times New Roman"/>
          <w:b/>
          <w:i/>
          <w:sz w:val="24"/>
          <w:lang w:val="ro-RO" w:eastAsia="en-US"/>
        </w:rPr>
        <w:t xml:space="preserve">înainte de </w:t>
      </w:r>
      <w:r w:rsidR="006731EB">
        <w:rPr>
          <w:rFonts w:ascii="Times New Roman" w:eastAsia="Calibri" w:hAnsi="Times New Roman"/>
          <w:b/>
          <w:i/>
          <w:sz w:val="24"/>
          <w:lang w:val="ro-RO" w:eastAsia="en-US"/>
        </w:rPr>
        <w:t>0</w:t>
      </w:r>
      <w:r w:rsidRPr="00066C24">
        <w:rPr>
          <w:rFonts w:ascii="Times New Roman" w:eastAsia="Calibri" w:hAnsi="Times New Roman"/>
          <w:b/>
          <w:i/>
          <w:sz w:val="24"/>
          <w:lang w:val="ro-RO" w:eastAsia="en-US"/>
        </w:rPr>
        <w:t>1.</w:t>
      </w:r>
      <w:r w:rsidR="006731EB">
        <w:rPr>
          <w:rFonts w:ascii="Times New Roman" w:eastAsia="Calibri" w:hAnsi="Times New Roman"/>
          <w:b/>
          <w:i/>
          <w:sz w:val="24"/>
          <w:lang w:val="ro-RO" w:eastAsia="en-US"/>
        </w:rPr>
        <w:t>0</w:t>
      </w:r>
      <w:r w:rsidRPr="00066C24">
        <w:rPr>
          <w:rFonts w:ascii="Times New Roman" w:eastAsia="Calibri" w:hAnsi="Times New Roman"/>
          <w:b/>
          <w:i/>
          <w:sz w:val="24"/>
          <w:lang w:val="ro-RO" w:eastAsia="en-US"/>
        </w:rPr>
        <w:t>1.2009</w:t>
      </w:r>
    </w:p>
    <w:p w14:paraId="5AAC692D" w14:textId="77777777" w:rsidR="00B5562E" w:rsidRPr="00240AF7" w:rsidRDefault="00B5562E" w:rsidP="00B5562E">
      <w:pPr>
        <w:overflowPunct w:val="0"/>
        <w:autoSpaceDE w:val="0"/>
        <w:autoSpaceDN w:val="0"/>
        <w:adjustRightInd w:val="0"/>
        <w:spacing w:line="240" w:lineRule="exact"/>
        <w:textAlignment w:val="baseline"/>
        <w:rPr>
          <w:rFonts w:ascii="Times New Roman" w:eastAsia="Calibri" w:hAnsi="Times New Roman"/>
          <w:sz w:val="24"/>
          <w:lang w:val="ro-RO" w:eastAsia="en-US"/>
        </w:rPr>
      </w:pPr>
    </w:p>
    <w:p w14:paraId="234BD611" w14:textId="77777777" w:rsidR="00B5562E" w:rsidRPr="00240AF7" w:rsidRDefault="00B5562E" w:rsidP="00B5562E">
      <w:pPr>
        <w:overflowPunct w:val="0"/>
        <w:autoSpaceDE w:val="0"/>
        <w:autoSpaceDN w:val="0"/>
        <w:adjustRightInd w:val="0"/>
        <w:spacing w:line="240" w:lineRule="exact"/>
        <w:jc w:val="both"/>
        <w:textAlignment w:val="baseline"/>
        <w:rPr>
          <w:rFonts w:ascii="Times New Roman" w:eastAsia="Calibri" w:hAnsi="Times New Roman"/>
          <w:sz w:val="24"/>
          <w:lang w:val="ro-RO" w:eastAsia="en-US"/>
        </w:rPr>
      </w:pPr>
      <w:r w:rsidRPr="00240AF7">
        <w:rPr>
          <w:rFonts w:ascii="Times New Roman" w:eastAsia="Calibri" w:hAnsi="Times New Roman"/>
          <w:sz w:val="24"/>
          <w:lang w:val="ro-RO" w:eastAsia="en-US"/>
        </w:rPr>
        <w:t xml:space="preserve">1. Bărcile de serviciu care au fost la bord înainte de </w:t>
      </w:r>
      <w:r w:rsidR="006731EB">
        <w:rPr>
          <w:rFonts w:ascii="Times New Roman" w:eastAsia="Calibri" w:hAnsi="Times New Roman"/>
          <w:sz w:val="24"/>
          <w:lang w:val="ro-RO" w:eastAsia="en-US"/>
        </w:rPr>
        <w:t>0</w:t>
      </w:r>
      <w:r w:rsidRPr="00240AF7">
        <w:rPr>
          <w:rFonts w:ascii="Times New Roman" w:eastAsia="Calibri" w:hAnsi="Times New Roman"/>
          <w:sz w:val="24"/>
          <w:lang w:val="ro-RO" w:eastAsia="en-US"/>
        </w:rPr>
        <w:t>1.</w:t>
      </w:r>
      <w:r w:rsidR="006731EB">
        <w:rPr>
          <w:rFonts w:ascii="Times New Roman" w:eastAsia="Calibri" w:hAnsi="Times New Roman"/>
          <w:sz w:val="24"/>
          <w:lang w:val="ro-RO" w:eastAsia="en-US"/>
        </w:rPr>
        <w:t>0</w:t>
      </w:r>
      <w:r w:rsidRPr="00240AF7">
        <w:rPr>
          <w:rFonts w:ascii="Times New Roman" w:eastAsia="Calibri" w:hAnsi="Times New Roman"/>
          <w:sz w:val="24"/>
          <w:lang w:val="ro-RO" w:eastAsia="en-US"/>
        </w:rPr>
        <w:t>1.200</w:t>
      </w:r>
      <w:r>
        <w:rPr>
          <w:rFonts w:ascii="Times New Roman" w:eastAsia="Calibri" w:hAnsi="Times New Roman"/>
          <w:sz w:val="24"/>
          <w:lang w:val="ro-RO" w:eastAsia="en-US"/>
        </w:rPr>
        <w:t>9</w:t>
      </w:r>
      <w:r w:rsidRPr="00240AF7">
        <w:rPr>
          <w:rFonts w:ascii="Times New Roman" w:eastAsia="Calibri" w:hAnsi="Times New Roman"/>
          <w:sz w:val="24"/>
          <w:lang w:val="ro-RO" w:eastAsia="en-US"/>
        </w:rPr>
        <w:t xml:space="preserve"> </w:t>
      </w:r>
      <w:r>
        <w:rPr>
          <w:rFonts w:ascii="Times New Roman" w:eastAsia="Calibri" w:hAnsi="Times New Roman"/>
          <w:sz w:val="24"/>
          <w:lang w:val="ro-RO" w:eastAsia="en-US"/>
        </w:rPr>
        <w:t>trebuie să fie</w:t>
      </w:r>
      <w:r w:rsidRPr="00240AF7">
        <w:rPr>
          <w:rFonts w:ascii="Times New Roman" w:eastAsia="Calibri" w:hAnsi="Times New Roman"/>
          <w:sz w:val="24"/>
          <w:lang w:val="ro-RO" w:eastAsia="en-US"/>
        </w:rPr>
        <w:t>:</w:t>
      </w:r>
    </w:p>
    <w:p w14:paraId="2F60012D" w14:textId="77777777" w:rsidR="00B5562E" w:rsidRPr="00240AF7" w:rsidRDefault="00B5562E" w:rsidP="00B5562E">
      <w:pPr>
        <w:overflowPunct w:val="0"/>
        <w:autoSpaceDE w:val="0"/>
        <w:autoSpaceDN w:val="0"/>
        <w:adjustRightInd w:val="0"/>
        <w:spacing w:line="240" w:lineRule="exact"/>
        <w:jc w:val="both"/>
        <w:textAlignment w:val="baseline"/>
        <w:rPr>
          <w:rFonts w:ascii="Times New Roman" w:eastAsia="Calibri" w:hAnsi="Times New Roman"/>
          <w:sz w:val="24"/>
          <w:lang w:val="ro-RO" w:eastAsia="en-US"/>
        </w:rPr>
      </w:pPr>
      <w:r w:rsidRPr="00240AF7">
        <w:rPr>
          <w:rFonts w:ascii="Times New Roman" w:eastAsia="Calibri" w:hAnsi="Times New Roman"/>
          <w:sz w:val="24"/>
          <w:lang w:val="ro-RO" w:eastAsia="en-US"/>
        </w:rPr>
        <w:t>a) incluse în lista</w:t>
      </w:r>
      <w:r w:rsidRPr="00240AF7">
        <w:t xml:space="preserve"> </w:t>
      </w:r>
      <w:r>
        <w:rPr>
          <w:rFonts w:ascii="Times New Roman" w:eastAsia="Calibri" w:hAnsi="Times New Roman"/>
          <w:sz w:val="24"/>
          <w:lang w:val="ro-RO" w:eastAsia="en-US"/>
        </w:rPr>
        <w:t>b</w:t>
      </w:r>
      <w:r w:rsidRPr="00240AF7">
        <w:rPr>
          <w:rFonts w:ascii="Times New Roman" w:eastAsia="Calibri" w:hAnsi="Times New Roman"/>
          <w:sz w:val="24"/>
          <w:lang w:val="ro-RO" w:eastAsia="en-US"/>
        </w:rPr>
        <w:t xml:space="preserve">ărcile de serviciu </w:t>
      </w:r>
      <w:r>
        <w:rPr>
          <w:rFonts w:ascii="Times New Roman" w:eastAsia="Calibri" w:hAnsi="Times New Roman"/>
          <w:sz w:val="24"/>
          <w:lang w:val="ro-RO" w:eastAsia="en-US"/>
        </w:rPr>
        <w:t xml:space="preserve">pentru </w:t>
      </w:r>
      <w:r w:rsidRPr="00240AF7">
        <w:rPr>
          <w:rFonts w:ascii="Times New Roman" w:eastAsia="Calibri" w:hAnsi="Times New Roman"/>
          <w:sz w:val="24"/>
          <w:lang w:val="ro-RO" w:eastAsia="en-US"/>
        </w:rPr>
        <w:t>navigați</w:t>
      </w:r>
      <w:r>
        <w:rPr>
          <w:rFonts w:ascii="Times New Roman" w:eastAsia="Calibri" w:hAnsi="Times New Roman"/>
          <w:sz w:val="24"/>
          <w:lang w:val="ro-RO" w:eastAsia="en-US"/>
        </w:rPr>
        <w:t>a</w:t>
      </w:r>
      <w:r w:rsidRPr="00240AF7">
        <w:rPr>
          <w:rFonts w:ascii="Times New Roman" w:eastAsia="Calibri" w:hAnsi="Times New Roman"/>
          <w:sz w:val="24"/>
          <w:lang w:val="ro-RO" w:eastAsia="en-US"/>
        </w:rPr>
        <w:t xml:space="preserve"> interioară publicată de CESNI</w:t>
      </w:r>
      <w:r>
        <w:rPr>
          <w:rFonts w:ascii="Times New Roman" w:eastAsia="Calibri" w:hAnsi="Times New Roman"/>
          <w:sz w:val="24"/>
          <w:lang w:val="ro-RO" w:eastAsia="en-US"/>
        </w:rPr>
        <w:t>;</w:t>
      </w:r>
      <w:r w:rsidRPr="00240AF7">
        <w:rPr>
          <w:rFonts w:ascii="Times New Roman" w:eastAsia="Calibri" w:hAnsi="Times New Roman"/>
          <w:sz w:val="24"/>
          <w:lang w:val="ro-RO" w:eastAsia="en-US"/>
        </w:rPr>
        <w:t xml:space="preserve"> sau</w:t>
      </w:r>
    </w:p>
    <w:p w14:paraId="1119DB44" w14:textId="77777777" w:rsidR="00B5562E" w:rsidRDefault="00B5562E" w:rsidP="00B5562E">
      <w:pPr>
        <w:overflowPunct w:val="0"/>
        <w:autoSpaceDE w:val="0"/>
        <w:autoSpaceDN w:val="0"/>
        <w:adjustRightInd w:val="0"/>
        <w:spacing w:line="240" w:lineRule="exact"/>
        <w:jc w:val="both"/>
        <w:textAlignment w:val="baseline"/>
        <w:rPr>
          <w:rFonts w:ascii="Times New Roman" w:eastAsia="Calibri" w:hAnsi="Times New Roman"/>
          <w:sz w:val="24"/>
          <w:lang w:val="ro-RO" w:eastAsia="en-US"/>
        </w:rPr>
      </w:pPr>
      <w:r w:rsidRPr="00240AF7">
        <w:rPr>
          <w:rFonts w:ascii="Times New Roman" w:eastAsia="Calibri" w:hAnsi="Times New Roman"/>
          <w:sz w:val="24"/>
          <w:lang w:val="ro-RO" w:eastAsia="en-US"/>
        </w:rPr>
        <w:t xml:space="preserve">b) conforme cu condițiile specificate la </w:t>
      </w:r>
      <w:r w:rsidRPr="001A11FA">
        <w:rPr>
          <w:rFonts w:ascii="Times New Roman" w:eastAsia="Calibri" w:hAnsi="Times New Roman"/>
          <w:sz w:val="24"/>
          <w:lang w:val="ro-RO" w:eastAsia="en-US"/>
        </w:rPr>
        <w:t>art. 32.06</w:t>
      </w:r>
      <w:r w:rsidR="006731EB">
        <w:rPr>
          <w:rFonts w:ascii="Times New Roman" w:eastAsia="Calibri" w:hAnsi="Times New Roman"/>
          <w:sz w:val="24"/>
          <w:lang w:val="ro-RO" w:eastAsia="en-US"/>
        </w:rPr>
        <w:t xml:space="preserve"> alin. </w:t>
      </w:r>
      <w:r w:rsidRPr="001A11FA">
        <w:rPr>
          <w:rFonts w:ascii="Times New Roman" w:eastAsia="Calibri" w:hAnsi="Times New Roman"/>
          <w:sz w:val="24"/>
          <w:lang w:val="ro-RO" w:eastAsia="en-US"/>
        </w:rPr>
        <w:t>2.</w:t>
      </w:r>
    </w:p>
    <w:p w14:paraId="27FD70DC" w14:textId="77777777" w:rsidR="00B5562E" w:rsidRDefault="00B5562E" w:rsidP="00B5562E">
      <w:pPr>
        <w:overflowPunct w:val="0"/>
        <w:autoSpaceDE w:val="0"/>
        <w:autoSpaceDN w:val="0"/>
        <w:adjustRightInd w:val="0"/>
        <w:spacing w:line="240" w:lineRule="exact"/>
        <w:jc w:val="both"/>
        <w:textAlignment w:val="baseline"/>
        <w:rPr>
          <w:rFonts w:ascii="Times New Roman" w:eastAsia="Calibri" w:hAnsi="Times New Roman"/>
          <w:sz w:val="24"/>
          <w:lang w:val="ro-RO" w:eastAsia="en-US"/>
        </w:rPr>
      </w:pPr>
    </w:p>
    <w:p w14:paraId="40DF6164" w14:textId="77777777" w:rsidR="00B5562E" w:rsidRPr="000B4635" w:rsidRDefault="00B5562E" w:rsidP="00B5562E">
      <w:pPr>
        <w:spacing w:line="240" w:lineRule="atLeast"/>
        <w:ind w:left="567" w:hanging="567"/>
        <w:jc w:val="both"/>
        <w:rPr>
          <w:rFonts w:ascii="Times New Roman" w:eastAsia="Calibri" w:hAnsi="Times New Roman"/>
          <w:sz w:val="24"/>
          <w:highlight w:val="lightGray"/>
          <w:lang w:val="ro-RO" w:eastAsia="en-US"/>
        </w:rPr>
      </w:pPr>
      <w:r>
        <w:rPr>
          <w:rFonts w:ascii="Times New Roman" w:eastAsia="Calibri" w:hAnsi="Times New Roman"/>
          <w:sz w:val="24"/>
          <w:lang w:val="ro-RO" w:eastAsia="en-US"/>
        </w:rPr>
        <w:t>2.</w:t>
      </w:r>
      <w:r>
        <w:rPr>
          <w:rFonts w:ascii="Times New Roman" w:eastAsia="Calibri" w:hAnsi="Times New Roman"/>
          <w:sz w:val="24"/>
          <w:lang w:val="ro-RO" w:eastAsia="en-US"/>
        </w:rPr>
        <w:tab/>
      </w:r>
      <w:r w:rsidRPr="00522552">
        <w:rPr>
          <w:rFonts w:ascii="Times New Roman" w:eastAsia="Calibri" w:hAnsi="Times New Roman"/>
          <w:sz w:val="24"/>
          <w:lang w:val="ro-RO" w:eastAsia="en-US"/>
        </w:rPr>
        <w:t>B</w:t>
      </w:r>
      <w:r>
        <w:rPr>
          <w:rFonts w:ascii="Times New Roman" w:eastAsia="Calibri" w:hAnsi="Times New Roman"/>
          <w:sz w:val="24"/>
          <w:lang w:val="ro-RO" w:eastAsia="en-US"/>
        </w:rPr>
        <w:t>ă</w:t>
      </w:r>
      <w:r w:rsidRPr="00522552">
        <w:rPr>
          <w:rFonts w:ascii="Times New Roman" w:eastAsia="Calibri" w:hAnsi="Times New Roman"/>
          <w:sz w:val="24"/>
          <w:lang w:val="ro-RO" w:eastAsia="en-US"/>
        </w:rPr>
        <w:t>rc</w:t>
      </w:r>
      <w:r>
        <w:rPr>
          <w:rFonts w:ascii="Times New Roman" w:eastAsia="Calibri" w:hAnsi="Times New Roman"/>
          <w:sz w:val="24"/>
          <w:lang w:val="ro-RO" w:eastAsia="en-US"/>
        </w:rPr>
        <w:t>ile</w:t>
      </w:r>
      <w:r w:rsidRPr="00522552">
        <w:rPr>
          <w:rFonts w:ascii="Times New Roman" w:eastAsia="Calibri" w:hAnsi="Times New Roman"/>
          <w:sz w:val="24"/>
          <w:lang w:val="ro-RO" w:eastAsia="en-US"/>
        </w:rPr>
        <w:t xml:space="preserve"> de serviciu în conformitate cu </w:t>
      </w:r>
      <w:r w:rsidR="006731EB">
        <w:rPr>
          <w:rFonts w:ascii="Times New Roman" w:eastAsia="Calibri" w:hAnsi="Times New Roman"/>
          <w:sz w:val="24"/>
          <w:lang w:val="ro-RO" w:eastAsia="en-US"/>
        </w:rPr>
        <w:t xml:space="preserve">alin. </w:t>
      </w:r>
      <w:r w:rsidRPr="00522552">
        <w:rPr>
          <w:rFonts w:ascii="Times New Roman" w:eastAsia="Calibri" w:hAnsi="Times New Roman"/>
          <w:sz w:val="24"/>
          <w:lang w:val="ro-RO" w:eastAsia="en-US"/>
        </w:rPr>
        <w:t>1</w:t>
      </w:r>
      <w:r w:rsidR="0043243C">
        <w:rPr>
          <w:rFonts w:ascii="Times New Roman" w:eastAsia="Calibri" w:hAnsi="Times New Roman"/>
          <w:sz w:val="24"/>
          <w:lang w:val="ro-RO" w:eastAsia="en-US"/>
        </w:rPr>
        <w:t xml:space="preserve"> </w:t>
      </w:r>
      <w:r w:rsidRPr="00522552">
        <w:rPr>
          <w:rFonts w:ascii="Times New Roman" w:eastAsia="Calibri" w:hAnsi="Times New Roman"/>
          <w:sz w:val="24"/>
          <w:lang w:val="ro-RO" w:eastAsia="en-US"/>
        </w:rPr>
        <w:t>trebuie marcate cu o placă metalică în conformitate cu următorul model:</w:t>
      </w:r>
    </w:p>
    <w:tbl>
      <w:tblPr>
        <w:tblpPr w:leftFromText="141" w:rightFromText="141" w:vertAnchor="text" w:horzAnchor="page" w:tblpX="1993" w:tblpY="297"/>
        <w:tblOverlap w:val="neve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95"/>
        <w:gridCol w:w="3118"/>
      </w:tblGrid>
      <w:tr w:rsidR="00B5562E" w:rsidRPr="000B4635" w14:paraId="3EDCC4D0" w14:textId="77777777" w:rsidTr="00CE6B46">
        <w:trPr>
          <w:trHeight w:val="165"/>
        </w:trPr>
        <w:tc>
          <w:tcPr>
            <w:tcW w:w="5495" w:type="dxa"/>
            <w:shd w:val="clear" w:color="auto" w:fill="FFFFFF"/>
            <w:vAlign w:val="bottom"/>
          </w:tcPr>
          <w:p w14:paraId="54A81F61" w14:textId="77777777" w:rsidR="00B5562E" w:rsidRPr="000B4635" w:rsidRDefault="00B5562E" w:rsidP="00CE6B46">
            <w:pPr>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r w:rsidRPr="00522552">
              <w:rPr>
                <w:rFonts w:ascii="Times New Roman" w:eastAsia="SimSun" w:hAnsi="Times New Roman"/>
                <w:color w:val="000000"/>
                <w:sz w:val="24"/>
                <w:lang w:val="ro-RO" w:eastAsia="zh-CN"/>
              </w:rPr>
              <w:t>B</w:t>
            </w:r>
            <w:r>
              <w:rPr>
                <w:rFonts w:ascii="Times New Roman" w:eastAsia="SimSun" w:hAnsi="Times New Roman"/>
                <w:color w:val="000000"/>
                <w:sz w:val="24"/>
                <w:lang w:val="ro-RO" w:eastAsia="zh-CN"/>
              </w:rPr>
              <w:t>a</w:t>
            </w:r>
            <w:r w:rsidRPr="00522552">
              <w:rPr>
                <w:rFonts w:ascii="Times New Roman" w:eastAsia="SimSun" w:hAnsi="Times New Roman"/>
                <w:color w:val="000000"/>
                <w:sz w:val="24"/>
                <w:lang w:val="ro-RO" w:eastAsia="zh-CN"/>
              </w:rPr>
              <w:t>rc</w:t>
            </w:r>
            <w:r>
              <w:rPr>
                <w:rFonts w:ascii="Times New Roman" w:eastAsia="SimSun" w:hAnsi="Times New Roman"/>
                <w:color w:val="000000"/>
                <w:sz w:val="24"/>
                <w:lang w:val="ro-RO" w:eastAsia="zh-CN"/>
              </w:rPr>
              <w:t>a</w:t>
            </w:r>
            <w:r w:rsidRPr="00522552">
              <w:rPr>
                <w:rFonts w:ascii="Times New Roman" w:eastAsia="SimSun" w:hAnsi="Times New Roman"/>
                <w:color w:val="000000"/>
                <w:sz w:val="24"/>
                <w:lang w:val="ro-RO" w:eastAsia="zh-CN"/>
              </w:rPr>
              <w:t xml:space="preserve"> de serviciu</w:t>
            </w:r>
            <w:r>
              <w:rPr>
                <w:rFonts w:ascii="Times New Roman" w:eastAsia="SimSun" w:hAnsi="Times New Roman"/>
                <w:color w:val="000000"/>
                <w:sz w:val="24"/>
                <w:lang w:val="ro-RO" w:eastAsia="zh-CN"/>
              </w:rPr>
              <w:t xml:space="preserve">: </w:t>
            </w:r>
          </w:p>
        </w:tc>
        <w:tc>
          <w:tcPr>
            <w:tcW w:w="3118" w:type="dxa"/>
            <w:shd w:val="clear" w:color="auto" w:fill="FFFFFF"/>
            <w:vAlign w:val="bottom"/>
          </w:tcPr>
          <w:p w14:paraId="50C8B536" w14:textId="77777777" w:rsidR="00B5562E" w:rsidRPr="000B4635" w:rsidRDefault="00B5562E" w:rsidP="00CE6B46">
            <w:pPr>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p>
        </w:tc>
      </w:tr>
      <w:tr w:rsidR="00B5562E" w:rsidRPr="000B4635" w14:paraId="365FE190" w14:textId="77777777" w:rsidTr="00CE6B46">
        <w:trPr>
          <w:trHeight w:val="165"/>
        </w:trPr>
        <w:tc>
          <w:tcPr>
            <w:tcW w:w="5495" w:type="dxa"/>
            <w:shd w:val="clear" w:color="auto" w:fill="auto"/>
            <w:vAlign w:val="bottom"/>
          </w:tcPr>
          <w:p w14:paraId="3677447E" w14:textId="77777777" w:rsidR="00B5562E" w:rsidRPr="000B4635" w:rsidRDefault="00B5562E" w:rsidP="00CE6B46">
            <w:pPr>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r w:rsidRPr="001A11FA">
              <w:rPr>
                <w:rFonts w:ascii="Times New Roman" w:eastAsia="SimSun" w:hAnsi="Times New Roman"/>
                <w:bCs/>
                <w:color w:val="000000"/>
                <w:sz w:val="24"/>
                <w:lang w:val="ro-RO" w:eastAsia="zh-CN"/>
              </w:rPr>
              <w:t>NUMĂRUL EUROPEAN UNIC DE IDENTIFICARE A NAVEI:</w:t>
            </w:r>
          </w:p>
        </w:tc>
        <w:tc>
          <w:tcPr>
            <w:tcW w:w="3118" w:type="dxa"/>
            <w:shd w:val="clear" w:color="auto" w:fill="auto"/>
            <w:vAlign w:val="bottom"/>
          </w:tcPr>
          <w:p w14:paraId="188B62F4" w14:textId="77777777" w:rsidR="00B5562E" w:rsidRPr="000B4635" w:rsidRDefault="00B5562E" w:rsidP="00CE6B46">
            <w:pPr>
              <w:tabs>
                <w:tab w:val="left" w:leader="dot" w:pos="2727"/>
              </w:tabs>
              <w:autoSpaceDE w:val="0"/>
              <w:autoSpaceDN w:val="0"/>
              <w:adjustRightInd w:val="0"/>
              <w:spacing w:before="60" w:after="60" w:line="240" w:lineRule="atLeast"/>
              <w:rPr>
                <w:rFonts w:ascii="Times New Roman" w:eastAsia="SimSun" w:hAnsi="Times New Roman"/>
                <w:bCs/>
                <w:color w:val="000000"/>
                <w:sz w:val="24"/>
                <w:highlight w:val="lightGray"/>
                <w:lang w:val="ro-RO" w:eastAsia="zh-CN"/>
              </w:rPr>
            </w:pPr>
            <w:r>
              <w:rPr>
                <w:rFonts w:ascii="Times New Roman" w:eastAsia="SimSun" w:hAnsi="Times New Roman"/>
                <w:color w:val="000000"/>
                <w:sz w:val="24"/>
                <w:lang w:val="ro-RO" w:eastAsia="zh-CN"/>
              </w:rPr>
              <w:t>…………………………</w:t>
            </w:r>
          </w:p>
        </w:tc>
      </w:tr>
      <w:tr w:rsidR="00B5562E" w:rsidRPr="000B4635" w14:paraId="6A9D6A50" w14:textId="77777777" w:rsidTr="00CE6B46">
        <w:trPr>
          <w:trHeight w:val="165"/>
        </w:trPr>
        <w:tc>
          <w:tcPr>
            <w:tcW w:w="5495" w:type="dxa"/>
            <w:shd w:val="clear" w:color="auto" w:fill="auto"/>
            <w:vAlign w:val="bottom"/>
          </w:tcPr>
          <w:p w14:paraId="175D30A0" w14:textId="77777777" w:rsidR="00B5562E" w:rsidRDefault="00B5562E" w:rsidP="00CE6B46">
            <w:pPr>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p>
          <w:p w14:paraId="6D1F1F66" w14:textId="77777777" w:rsidR="00B5562E" w:rsidRPr="000B4635" w:rsidRDefault="00B5562E" w:rsidP="00CE6B46">
            <w:pPr>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r w:rsidRPr="001A11FA">
              <w:rPr>
                <w:rFonts w:ascii="Times New Roman" w:eastAsia="SimSun" w:hAnsi="Times New Roman"/>
                <w:color w:val="000000"/>
                <w:sz w:val="24"/>
                <w:lang w:val="ro-RO" w:eastAsia="zh-CN"/>
              </w:rPr>
              <w:t>NUMĂRUL CERTIFICATUL</w:t>
            </w:r>
            <w:r>
              <w:rPr>
                <w:rFonts w:ascii="Times New Roman" w:eastAsia="SimSun" w:hAnsi="Times New Roman"/>
                <w:color w:val="000000"/>
                <w:sz w:val="24"/>
                <w:lang w:val="ro-RO" w:eastAsia="zh-CN"/>
              </w:rPr>
              <w:t>UI</w:t>
            </w:r>
            <w:r w:rsidRPr="001A11FA">
              <w:rPr>
                <w:rFonts w:ascii="Times New Roman" w:eastAsia="SimSun" w:hAnsi="Times New Roman"/>
                <w:color w:val="000000"/>
                <w:sz w:val="24"/>
                <w:lang w:val="ro-RO" w:eastAsia="zh-CN"/>
              </w:rPr>
              <w:t xml:space="preserve"> UNIONAL PENTRU NAVELE DE NAVIGAȚIE INTERIOARE</w:t>
            </w:r>
          </w:p>
        </w:tc>
        <w:tc>
          <w:tcPr>
            <w:tcW w:w="3118" w:type="dxa"/>
            <w:shd w:val="clear" w:color="auto" w:fill="auto"/>
            <w:vAlign w:val="bottom"/>
          </w:tcPr>
          <w:p w14:paraId="5E046B83" w14:textId="77777777" w:rsidR="00B5562E" w:rsidRPr="000B4635" w:rsidRDefault="00B5562E" w:rsidP="00CE6B46">
            <w:pPr>
              <w:tabs>
                <w:tab w:val="left" w:leader="dot" w:pos="2727"/>
              </w:tabs>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r>
              <w:rPr>
                <w:rFonts w:ascii="Times New Roman" w:eastAsia="SimSun" w:hAnsi="Times New Roman"/>
                <w:color w:val="000000"/>
                <w:sz w:val="24"/>
                <w:lang w:val="ro-RO" w:eastAsia="zh-CN"/>
              </w:rPr>
              <w:t>…………………………</w:t>
            </w:r>
          </w:p>
        </w:tc>
      </w:tr>
      <w:tr w:rsidR="00B5562E" w:rsidRPr="000B4635" w14:paraId="45C25ABC" w14:textId="77777777" w:rsidTr="00CE6B46">
        <w:trPr>
          <w:trHeight w:val="163"/>
        </w:trPr>
        <w:tc>
          <w:tcPr>
            <w:tcW w:w="5495" w:type="dxa"/>
            <w:shd w:val="clear" w:color="auto" w:fill="auto"/>
            <w:vAlign w:val="bottom"/>
          </w:tcPr>
          <w:p w14:paraId="34046437" w14:textId="77777777" w:rsidR="00B5562E" w:rsidRPr="000B4635" w:rsidRDefault="00B5562E" w:rsidP="00CE6B46">
            <w:pPr>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r w:rsidRPr="001A11FA">
              <w:rPr>
                <w:rFonts w:ascii="Times New Roman" w:eastAsia="SimSun" w:hAnsi="Times New Roman"/>
                <w:color w:val="000000"/>
                <w:sz w:val="24"/>
                <w:lang w:val="ro-RO" w:eastAsia="zh-CN"/>
              </w:rPr>
              <w:t xml:space="preserve">COMISIA DE INSPECŢIE: </w:t>
            </w:r>
          </w:p>
        </w:tc>
        <w:tc>
          <w:tcPr>
            <w:tcW w:w="3118" w:type="dxa"/>
            <w:shd w:val="clear" w:color="auto" w:fill="auto"/>
            <w:vAlign w:val="bottom"/>
          </w:tcPr>
          <w:p w14:paraId="27857410" w14:textId="77777777" w:rsidR="00B5562E" w:rsidRPr="000B4635" w:rsidRDefault="00B5562E" w:rsidP="00CE6B46">
            <w:pPr>
              <w:tabs>
                <w:tab w:val="left" w:leader="dot" w:pos="2727"/>
              </w:tabs>
              <w:autoSpaceDE w:val="0"/>
              <w:autoSpaceDN w:val="0"/>
              <w:adjustRightInd w:val="0"/>
              <w:spacing w:before="60" w:after="60" w:line="240" w:lineRule="atLeast"/>
              <w:rPr>
                <w:rFonts w:ascii="Times New Roman" w:eastAsia="SimSun" w:hAnsi="Times New Roman"/>
                <w:color w:val="000000"/>
                <w:sz w:val="24"/>
                <w:highlight w:val="lightGray"/>
                <w:lang w:val="ro-RO" w:eastAsia="zh-CN"/>
              </w:rPr>
            </w:pPr>
            <w:r>
              <w:rPr>
                <w:rFonts w:ascii="Times New Roman" w:eastAsia="SimSun" w:hAnsi="Times New Roman"/>
                <w:color w:val="000000"/>
                <w:sz w:val="24"/>
                <w:lang w:val="ro-RO" w:eastAsia="zh-CN"/>
              </w:rPr>
              <w:t>…………………………</w:t>
            </w:r>
          </w:p>
        </w:tc>
      </w:tr>
    </w:tbl>
    <w:p w14:paraId="4C1FBEBB" w14:textId="77777777" w:rsidR="00B5562E" w:rsidRPr="000B4635" w:rsidRDefault="00B5562E" w:rsidP="00B5562E">
      <w:pPr>
        <w:ind w:left="567"/>
        <w:rPr>
          <w:rFonts w:ascii="Times New Roman" w:eastAsia="Calibri" w:hAnsi="Times New Roman"/>
          <w:sz w:val="24"/>
          <w:highlight w:val="lightGray"/>
          <w:lang w:val="ro-RO" w:eastAsia="en-US"/>
        </w:rPr>
      </w:pPr>
      <w:r w:rsidRPr="000B4635">
        <w:rPr>
          <w:rFonts w:ascii="Times New Roman" w:eastAsia="Calibri" w:hAnsi="Times New Roman"/>
          <w:sz w:val="24"/>
          <w:highlight w:val="lightGray"/>
          <w:lang w:val="ro-RO" w:eastAsia="en-US"/>
        </w:rPr>
        <w:br w:type="textWrapping" w:clear="all"/>
      </w:r>
    </w:p>
    <w:p w14:paraId="78E4DD01" w14:textId="77777777" w:rsidR="00B5562E" w:rsidRPr="000B4635" w:rsidRDefault="00B5562E" w:rsidP="00B5562E">
      <w:pPr>
        <w:spacing w:line="240" w:lineRule="atLeast"/>
        <w:jc w:val="both"/>
        <w:rPr>
          <w:rFonts w:ascii="Times New Roman" w:hAnsi="Times New Roman"/>
          <w:sz w:val="24"/>
          <w:lang w:val="ro-RO"/>
        </w:rPr>
      </w:pPr>
    </w:p>
    <w:p w14:paraId="7EFF5DBB" w14:textId="77777777" w:rsidR="00B5562E" w:rsidRDefault="00B5562E" w:rsidP="00B5562E">
      <w:pPr>
        <w:jc w:val="both"/>
        <w:rPr>
          <w:rFonts w:ascii="Times New Roman" w:hAnsi="Times New Roman"/>
          <w:sz w:val="24"/>
          <w:lang w:val="ro-RO"/>
        </w:rPr>
      </w:pPr>
    </w:p>
    <w:p w14:paraId="25BBBE34" w14:textId="77777777" w:rsidR="00B5562E" w:rsidRDefault="00B5562E" w:rsidP="00B5562E">
      <w:pPr>
        <w:jc w:val="both"/>
        <w:rPr>
          <w:rFonts w:ascii="Times New Roman" w:hAnsi="Times New Roman"/>
          <w:sz w:val="24"/>
          <w:lang w:val="ro-RO"/>
        </w:rPr>
      </w:pPr>
    </w:p>
    <w:p w14:paraId="2E7CA0B1" w14:textId="77777777" w:rsidR="00B5562E" w:rsidRDefault="00B5562E" w:rsidP="00B5562E">
      <w:pPr>
        <w:jc w:val="both"/>
        <w:rPr>
          <w:rFonts w:ascii="Times New Roman" w:hAnsi="Times New Roman"/>
          <w:sz w:val="24"/>
          <w:lang w:val="ro-RO"/>
        </w:rPr>
      </w:pPr>
    </w:p>
    <w:p w14:paraId="7E2D6AEE" w14:textId="77777777" w:rsidR="00B5562E" w:rsidRDefault="00B5562E" w:rsidP="00B5562E">
      <w:pPr>
        <w:jc w:val="both"/>
        <w:rPr>
          <w:rFonts w:ascii="Times New Roman" w:hAnsi="Times New Roman"/>
          <w:sz w:val="24"/>
          <w:lang w:val="ro-RO"/>
        </w:rPr>
      </w:pPr>
    </w:p>
    <w:p w14:paraId="2F6C3B5A" w14:textId="77777777" w:rsidR="00B5562E" w:rsidRDefault="00B5562E" w:rsidP="00B5562E">
      <w:pPr>
        <w:jc w:val="both"/>
        <w:rPr>
          <w:rFonts w:ascii="Times New Roman" w:hAnsi="Times New Roman"/>
          <w:sz w:val="24"/>
          <w:lang w:val="ro-RO"/>
        </w:rPr>
      </w:pPr>
    </w:p>
    <w:p w14:paraId="662DAE28" w14:textId="77777777" w:rsidR="00B5562E" w:rsidRDefault="00B5562E" w:rsidP="00B5562E">
      <w:pPr>
        <w:jc w:val="both"/>
        <w:rPr>
          <w:rFonts w:ascii="Times New Roman" w:hAnsi="Times New Roman"/>
          <w:sz w:val="24"/>
          <w:lang w:val="ro-RO"/>
        </w:rPr>
      </w:pPr>
    </w:p>
    <w:p w14:paraId="017F12CC" w14:textId="77777777" w:rsidR="00B5562E" w:rsidRDefault="00B5562E" w:rsidP="00B5562E">
      <w:pPr>
        <w:jc w:val="both"/>
        <w:rPr>
          <w:rFonts w:ascii="Times New Roman" w:hAnsi="Times New Roman"/>
          <w:sz w:val="24"/>
          <w:lang w:val="ro-RO"/>
        </w:rPr>
      </w:pPr>
    </w:p>
    <w:p w14:paraId="0300BC8F" w14:textId="77777777" w:rsidR="00B5562E" w:rsidRDefault="00B5562E" w:rsidP="00B5562E">
      <w:pPr>
        <w:jc w:val="both"/>
        <w:rPr>
          <w:rFonts w:ascii="Times New Roman" w:hAnsi="Times New Roman"/>
          <w:sz w:val="24"/>
          <w:lang w:val="ro-RO"/>
        </w:rPr>
      </w:pPr>
    </w:p>
    <w:p w14:paraId="4E4E6003" w14:textId="77777777" w:rsidR="00B5562E" w:rsidRDefault="00B5562E" w:rsidP="00B5562E">
      <w:pPr>
        <w:jc w:val="both"/>
        <w:rPr>
          <w:rFonts w:ascii="Times New Roman" w:hAnsi="Times New Roman"/>
          <w:sz w:val="24"/>
          <w:lang w:val="ro-RO"/>
        </w:rPr>
      </w:pPr>
    </w:p>
    <w:p w14:paraId="2FC642EB" w14:textId="77777777" w:rsidR="000B2DEF" w:rsidRPr="00D64A0D" w:rsidRDefault="00B5562E" w:rsidP="0043243C">
      <w:pPr>
        <w:jc w:val="right"/>
        <w:rPr>
          <w:rFonts w:ascii="Times New Roman" w:eastAsia="Calibri" w:hAnsi="Times New Roman"/>
          <w:sz w:val="24"/>
          <w:lang w:val="ro-RO" w:eastAsia="en-US"/>
        </w:rPr>
      </w:pPr>
      <w:r w:rsidRPr="001A11FA">
        <w:rPr>
          <w:rFonts w:ascii="Times New Roman" w:hAnsi="Times New Roman"/>
          <w:sz w:val="24"/>
          <w:lang w:val="ro-RO"/>
        </w:rPr>
        <w:t xml:space="preserve">Indicația pe placa metalică trebuie să fie confirmată de o comisie de inspecție a navei prin faptul că marca sa este ștampilată pe plăcuța metalică. </w:t>
      </w:r>
      <w:r w:rsidR="00B87DA4">
        <w:rPr>
          <w:rFonts w:ascii="Times New Roman" w:hAnsi="Times New Roman"/>
          <w:sz w:val="24"/>
          <w:lang w:val="ro-RO"/>
        </w:rPr>
        <w:t>„</w:t>
      </w:r>
    </w:p>
    <w:p w14:paraId="64020B35" w14:textId="77777777" w:rsidR="00E4367E" w:rsidRPr="000B4635" w:rsidRDefault="00E4367E" w:rsidP="00E4367E">
      <w:pPr>
        <w:autoSpaceDE w:val="0"/>
        <w:autoSpaceDN w:val="0"/>
        <w:adjustRightInd w:val="0"/>
        <w:ind w:right="120"/>
        <w:jc w:val="right"/>
        <w:rPr>
          <w:rFonts w:ascii="Times New Roman" w:eastAsiaTheme="minorEastAsia" w:hAnsi="Times New Roman"/>
          <w:bCs/>
          <w:i/>
          <w:sz w:val="24"/>
          <w:lang w:val="ro-RO" w:eastAsia="fr-FR"/>
        </w:rPr>
      </w:pPr>
    </w:p>
    <w:p w14:paraId="3D74E84A" w14:textId="77777777" w:rsidR="00BA225E" w:rsidRPr="000B4635" w:rsidRDefault="00BA225E" w:rsidP="00BA225E">
      <w:pPr>
        <w:spacing w:line="240" w:lineRule="atLeast"/>
        <w:ind w:right="117"/>
        <w:jc w:val="right"/>
        <w:rPr>
          <w:rFonts w:ascii="Times New Roman" w:hAnsi="Times New Roman"/>
          <w:b/>
          <w:sz w:val="24"/>
          <w:lang w:val="ro-RO"/>
        </w:rPr>
        <w:sectPr w:rsidR="00BA225E" w:rsidRPr="000B4635" w:rsidSect="00F401D3">
          <w:pgSz w:w="16838" w:h="11906" w:orient="landscape" w:code="9"/>
          <w:pgMar w:top="1418" w:right="1418" w:bottom="1418" w:left="1559" w:header="709" w:footer="709" w:gutter="0"/>
          <w:cols w:space="708"/>
          <w:docGrid w:linePitch="360"/>
        </w:sectPr>
      </w:pPr>
    </w:p>
    <w:p w14:paraId="49003846" w14:textId="77777777" w:rsidR="00853E59" w:rsidRDefault="00D70573" w:rsidP="00853E59">
      <w:pPr>
        <w:tabs>
          <w:tab w:val="left" w:pos="426"/>
        </w:tabs>
        <w:rPr>
          <w:rFonts w:ascii="Times New Roman" w:eastAsia="Times New Roman" w:hAnsi="Times New Roman"/>
          <w:b/>
          <w:color w:val="000000"/>
          <w:sz w:val="24"/>
          <w:lang w:val="ro-RO" w:eastAsia="en-GB"/>
        </w:rPr>
      </w:pPr>
      <w:r>
        <w:rPr>
          <w:rFonts w:ascii="Times New Roman" w:eastAsia="Times New Roman" w:hAnsi="Times New Roman"/>
          <w:b/>
          <w:color w:val="000000"/>
          <w:sz w:val="24"/>
          <w:lang w:val="ro-RO" w:eastAsia="en-GB"/>
        </w:rPr>
        <w:lastRenderedPageBreak/>
        <w:t>6</w:t>
      </w:r>
      <w:r w:rsidR="00AA76CC">
        <w:rPr>
          <w:rFonts w:ascii="Times New Roman" w:eastAsia="Times New Roman" w:hAnsi="Times New Roman"/>
          <w:b/>
          <w:color w:val="000000"/>
          <w:sz w:val="24"/>
          <w:lang w:val="ro-RO" w:eastAsia="en-GB"/>
        </w:rPr>
        <w:t>5</w:t>
      </w:r>
      <w:r w:rsidR="00853E59" w:rsidRPr="009A65D1">
        <w:rPr>
          <w:rFonts w:ascii="Times New Roman" w:eastAsia="Times New Roman" w:hAnsi="Times New Roman"/>
          <w:b/>
          <w:color w:val="000000"/>
          <w:sz w:val="24"/>
          <w:lang w:val="ro-RO" w:eastAsia="en-GB"/>
        </w:rPr>
        <w:t>.</w:t>
      </w:r>
      <w:r w:rsidR="00853E59" w:rsidRPr="009A65D1">
        <w:rPr>
          <w:rFonts w:ascii="Times New Roman" w:eastAsia="Times New Roman" w:hAnsi="Times New Roman"/>
          <w:b/>
          <w:color w:val="000000"/>
          <w:sz w:val="24"/>
          <w:lang w:val="ro-RO" w:eastAsia="en-GB"/>
        </w:rPr>
        <w:tab/>
      </w:r>
      <w:r w:rsidR="009A65D1" w:rsidRPr="009A65D1">
        <w:rPr>
          <w:rFonts w:ascii="Times New Roman" w:eastAsia="Times New Roman" w:hAnsi="Times New Roman"/>
          <w:b/>
          <w:color w:val="000000"/>
          <w:sz w:val="24"/>
          <w:lang w:val="ro-RO" w:eastAsia="en-GB"/>
        </w:rPr>
        <w:t>La</w:t>
      </w:r>
      <w:r w:rsidR="00853E59" w:rsidRPr="009A65D1">
        <w:rPr>
          <w:rFonts w:ascii="Times New Roman" w:eastAsia="Times New Roman" w:hAnsi="Times New Roman"/>
          <w:b/>
          <w:color w:val="000000"/>
          <w:sz w:val="24"/>
          <w:lang w:val="ro-RO" w:eastAsia="en-GB"/>
        </w:rPr>
        <w:t xml:space="preserve"> </w:t>
      </w:r>
      <w:r w:rsidR="00B76365">
        <w:rPr>
          <w:rFonts w:ascii="Times New Roman" w:eastAsia="Times New Roman" w:hAnsi="Times New Roman"/>
          <w:b/>
          <w:color w:val="000000"/>
          <w:sz w:val="24"/>
          <w:lang w:val="ro-RO" w:eastAsia="en-GB"/>
        </w:rPr>
        <w:t>a</w:t>
      </w:r>
      <w:r w:rsidR="00853E59" w:rsidRPr="009A65D1">
        <w:rPr>
          <w:rFonts w:ascii="Times New Roman" w:eastAsia="Times New Roman" w:hAnsi="Times New Roman"/>
          <w:b/>
          <w:color w:val="000000"/>
          <w:sz w:val="24"/>
          <w:lang w:val="ro-RO" w:eastAsia="en-GB"/>
        </w:rPr>
        <w:t xml:space="preserve">nexa </w:t>
      </w:r>
      <w:r w:rsidR="009A65D1" w:rsidRPr="009A65D1">
        <w:rPr>
          <w:rFonts w:ascii="Times New Roman" w:eastAsia="Times New Roman" w:hAnsi="Times New Roman"/>
          <w:b/>
          <w:color w:val="000000"/>
          <w:sz w:val="24"/>
          <w:lang w:val="ro-RO" w:eastAsia="en-GB"/>
        </w:rPr>
        <w:t xml:space="preserve">nr. </w:t>
      </w:r>
      <w:r w:rsidR="00853E59" w:rsidRPr="009A65D1">
        <w:rPr>
          <w:rFonts w:ascii="Times New Roman" w:eastAsia="Times New Roman" w:hAnsi="Times New Roman"/>
          <w:b/>
          <w:color w:val="000000"/>
          <w:sz w:val="24"/>
          <w:lang w:val="ro-RO" w:eastAsia="en-GB"/>
        </w:rPr>
        <w:t xml:space="preserve">4 </w:t>
      </w:r>
      <w:r w:rsidR="00B76365">
        <w:rPr>
          <w:rFonts w:ascii="Times New Roman" w:eastAsia="Times New Roman" w:hAnsi="Times New Roman"/>
          <w:b/>
          <w:color w:val="000000"/>
          <w:sz w:val="24"/>
          <w:lang w:val="ro-RO" w:eastAsia="en-GB"/>
        </w:rPr>
        <w:t xml:space="preserve">la ES-TRIN </w:t>
      </w:r>
      <w:r w:rsidR="00DA1FC1" w:rsidRPr="00AA65E4">
        <w:rPr>
          <w:rFonts w:ascii="Times New Roman" w:eastAsia="Times New Roman" w:hAnsi="Times New Roman"/>
          <w:b/>
          <w:color w:val="000000"/>
          <w:sz w:val="24"/>
          <w:lang w:val="ro-RO" w:eastAsia="en-GB"/>
        </w:rPr>
        <w:t>după Figura 11</w:t>
      </w:r>
      <w:r w:rsidR="00DA1FC1">
        <w:rPr>
          <w:rFonts w:ascii="Times New Roman" w:eastAsia="Times New Roman" w:hAnsi="Times New Roman"/>
          <w:b/>
          <w:color w:val="000000"/>
          <w:sz w:val="24"/>
          <w:lang w:val="ro-RO" w:eastAsia="en-GB"/>
        </w:rPr>
        <w:t xml:space="preserve"> </w:t>
      </w:r>
      <w:r w:rsidR="00853E59" w:rsidRPr="009A65D1">
        <w:rPr>
          <w:rFonts w:ascii="Times New Roman" w:eastAsia="Times New Roman" w:hAnsi="Times New Roman"/>
          <w:b/>
          <w:color w:val="000000"/>
          <w:sz w:val="24"/>
          <w:lang w:val="ro-RO" w:eastAsia="en-GB"/>
        </w:rPr>
        <w:t xml:space="preserve">se </w:t>
      </w:r>
      <w:r w:rsidR="009A65D1" w:rsidRPr="009A65D1">
        <w:rPr>
          <w:rFonts w:ascii="Times New Roman" w:eastAsia="Times New Roman" w:hAnsi="Times New Roman"/>
          <w:b/>
          <w:color w:val="000000"/>
          <w:sz w:val="24"/>
          <w:lang w:val="ro-RO" w:eastAsia="en-GB"/>
        </w:rPr>
        <w:t>introduce</w:t>
      </w:r>
      <w:r w:rsidR="00853E59" w:rsidRPr="009A65D1">
        <w:rPr>
          <w:rFonts w:ascii="Times New Roman" w:eastAsia="Times New Roman" w:hAnsi="Times New Roman"/>
          <w:b/>
          <w:color w:val="000000"/>
          <w:sz w:val="24"/>
          <w:lang w:val="ro-RO" w:eastAsia="en-GB"/>
        </w:rPr>
        <w:t xml:space="preserve"> </w:t>
      </w:r>
      <w:r w:rsidR="00B76365">
        <w:rPr>
          <w:rFonts w:ascii="Times New Roman" w:eastAsia="Times New Roman" w:hAnsi="Times New Roman"/>
          <w:b/>
          <w:color w:val="000000"/>
          <w:sz w:val="24"/>
          <w:lang w:val="ro-RO" w:eastAsia="en-GB"/>
        </w:rPr>
        <w:t xml:space="preserve">o nouă figură, </w:t>
      </w:r>
      <w:r w:rsidR="009A65D1" w:rsidRPr="009A65D1">
        <w:rPr>
          <w:rFonts w:ascii="Times New Roman" w:eastAsia="Times New Roman" w:hAnsi="Times New Roman"/>
          <w:b/>
          <w:color w:val="000000"/>
          <w:sz w:val="24"/>
          <w:lang w:val="ro-RO" w:eastAsia="en-GB"/>
        </w:rPr>
        <w:t xml:space="preserve">Figura 12 </w:t>
      </w:r>
      <w:r w:rsidR="00853E59" w:rsidRPr="009A65D1">
        <w:rPr>
          <w:rFonts w:ascii="Times New Roman" w:eastAsia="Times New Roman" w:hAnsi="Times New Roman"/>
          <w:b/>
          <w:color w:val="000000"/>
          <w:sz w:val="24"/>
          <w:lang w:val="ro-RO" w:eastAsia="en-GB"/>
        </w:rPr>
        <w:t>cu urmă</w:t>
      </w:r>
      <w:r w:rsidR="00B76365">
        <w:rPr>
          <w:rFonts w:ascii="Times New Roman" w:eastAsia="Times New Roman" w:hAnsi="Times New Roman"/>
          <w:b/>
          <w:color w:val="000000"/>
          <w:sz w:val="24"/>
          <w:lang w:val="ro-RO" w:eastAsia="en-GB"/>
        </w:rPr>
        <w:t>torul cuprins</w:t>
      </w:r>
      <w:r w:rsidR="00853E59" w:rsidRPr="009A65D1">
        <w:rPr>
          <w:rFonts w:ascii="Times New Roman" w:eastAsia="Times New Roman" w:hAnsi="Times New Roman"/>
          <w:b/>
          <w:color w:val="000000"/>
          <w:sz w:val="24"/>
          <w:lang w:val="ro-RO" w:eastAsia="en-GB"/>
        </w:rPr>
        <w:t xml:space="preserve">: </w:t>
      </w:r>
    </w:p>
    <w:p w14:paraId="287BA3A8" w14:textId="77777777" w:rsidR="00AB5EE3" w:rsidRPr="009A65D1" w:rsidRDefault="00AB5EE3" w:rsidP="00853E59">
      <w:pPr>
        <w:tabs>
          <w:tab w:val="left" w:pos="426"/>
        </w:tabs>
        <w:rPr>
          <w:rFonts w:ascii="Times New Roman" w:eastAsia="Times New Roman" w:hAnsi="Times New Roman"/>
          <w:b/>
          <w:color w:val="000000"/>
          <w:sz w:val="24"/>
          <w:lang w:val="ro-RO" w:eastAsia="en-GB"/>
        </w:rPr>
      </w:pPr>
    </w:p>
    <w:p w14:paraId="2A422FC9" w14:textId="77777777" w:rsidR="00853E59" w:rsidRPr="000B4635" w:rsidRDefault="00853E59" w:rsidP="00853E59">
      <w:pPr>
        <w:tabs>
          <w:tab w:val="left" w:pos="426"/>
        </w:tabs>
        <w:overflowPunct w:val="0"/>
        <w:autoSpaceDE w:val="0"/>
        <w:autoSpaceDN w:val="0"/>
        <w:adjustRightInd w:val="0"/>
        <w:spacing w:line="240" w:lineRule="atLeast"/>
        <w:ind w:left="426" w:hanging="426"/>
        <w:jc w:val="both"/>
        <w:textAlignment w:val="baseline"/>
        <w:rPr>
          <w:rFonts w:ascii="Times New Roman" w:eastAsia="Times New Roman" w:hAnsi="Times New Roman"/>
          <w:color w:val="000000"/>
          <w:sz w:val="24"/>
          <w:lang w:val="ro-RO" w:eastAsia="en-GB"/>
        </w:rPr>
      </w:pPr>
      <w:r w:rsidRPr="000B4635">
        <w:rPr>
          <w:rFonts w:ascii="Times New Roman" w:eastAsia="Times New Roman" w:hAnsi="Times New Roman"/>
          <w:color w:val="000000"/>
          <w:sz w:val="24"/>
          <w:lang w:val="ro-RO" w:eastAsia="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2551"/>
        <w:gridCol w:w="3328"/>
      </w:tblGrid>
      <w:tr w:rsidR="00853E59" w:rsidRPr="000B4635" w14:paraId="2397DE1F" w14:textId="77777777" w:rsidTr="00CE6B46">
        <w:trPr>
          <w:trHeight w:val="2552"/>
        </w:trPr>
        <w:tc>
          <w:tcPr>
            <w:tcW w:w="3331" w:type="dxa"/>
            <w:tcBorders>
              <w:top w:val="single" w:sz="6" w:space="0" w:color="auto"/>
              <w:left w:val="single" w:sz="6" w:space="0" w:color="auto"/>
              <w:bottom w:val="single" w:sz="6" w:space="0" w:color="auto"/>
              <w:right w:val="single" w:sz="6" w:space="0" w:color="auto"/>
            </w:tcBorders>
            <w:vAlign w:val="center"/>
          </w:tcPr>
          <w:p w14:paraId="482FFDFF" w14:textId="77777777" w:rsidR="00853E59" w:rsidRPr="000B4635" w:rsidRDefault="00853E59" w:rsidP="00CE6B46">
            <w:pPr>
              <w:tabs>
                <w:tab w:val="left" w:pos="454"/>
                <w:tab w:val="left" w:pos="907"/>
                <w:tab w:val="left" w:pos="1361"/>
                <w:tab w:val="left" w:pos="1814"/>
              </w:tabs>
              <w:overflowPunct w:val="0"/>
              <w:autoSpaceDE w:val="0"/>
              <w:autoSpaceDN w:val="0"/>
              <w:adjustRightInd w:val="0"/>
              <w:spacing w:before="240" w:line="240" w:lineRule="exact"/>
              <w:ind w:left="425" w:hanging="425"/>
              <w:jc w:val="both"/>
              <w:textAlignment w:val="baseline"/>
              <w:rPr>
                <w:rFonts w:ascii="Times New Roman" w:eastAsia="Times New Roman" w:hAnsi="Times New Roman"/>
                <w:snapToGrid w:val="0"/>
                <w:sz w:val="24"/>
                <w:highlight w:val="lightGray"/>
                <w:lang w:val="ro-RO" w:eastAsia="fr-BE" w:bidi="de-DE"/>
              </w:rPr>
            </w:pPr>
            <w:r w:rsidRPr="00725B1F">
              <w:rPr>
                <w:rFonts w:ascii="Times New Roman" w:eastAsia="Times New Roman" w:hAnsi="Times New Roman"/>
                <w:snapToGrid w:val="0"/>
                <w:sz w:val="24"/>
                <w:lang w:val="ro-RO" w:eastAsia="fr-BE" w:bidi="de-DE"/>
              </w:rPr>
              <w:t>Figura 12</w:t>
            </w:r>
          </w:p>
          <w:p w14:paraId="74300084" w14:textId="77777777" w:rsidR="00853E59" w:rsidRPr="000B4635" w:rsidRDefault="00853E59" w:rsidP="00CE6B46">
            <w:pPr>
              <w:overflowPunct w:val="0"/>
              <w:autoSpaceDE w:val="0"/>
              <w:autoSpaceDN w:val="0"/>
              <w:adjustRightInd w:val="0"/>
              <w:spacing w:line="240" w:lineRule="atLeast"/>
              <w:jc w:val="both"/>
              <w:textAlignment w:val="baseline"/>
              <w:rPr>
                <w:rFonts w:ascii="Times New Roman" w:eastAsia="Times New Roman" w:hAnsi="Times New Roman"/>
                <w:snapToGrid w:val="0"/>
                <w:sz w:val="24"/>
                <w:lang w:val="ro-RO" w:eastAsia="de-DE" w:bidi="de-DE"/>
              </w:rPr>
            </w:pPr>
            <w:r w:rsidRPr="00725B1F">
              <w:rPr>
                <w:rFonts w:ascii="Times New Roman" w:eastAsia="Times New Roman" w:hAnsi="Times New Roman"/>
                <w:sz w:val="24"/>
                <w:lang w:val="ro-RO" w:eastAsia="en-GB"/>
              </w:rPr>
              <w:t>Defibrilatorul extern automat</w:t>
            </w:r>
          </w:p>
        </w:tc>
        <w:tc>
          <w:tcPr>
            <w:tcW w:w="2551" w:type="dxa"/>
            <w:tcBorders>
              <w:top w:val="single" w:sz="6" w:space="0" w:color="auto"/>
              <w:left w:val="single" w:sz="6" w:space="0" w:color="auto"/>
              <w:bottom w:val="single" w:sz="6" w:space="0" w:color="auto"/>
              <w:right w:val="single" w:sz="6" w:space="0" w:color="auto"/>
            </w:tcBorders>
            <w:vAlign w:val="center"/>
          </w:tcPr>
          <w:p w14:paraId="7090C2D5" w14:textId="77777777" w:rsidR="00853E59" w:rsidRPr="000B4635" w:rsidRDefault="00853E59" w:rsidP="00CE6B46">
            <w:pPr>
              <w:overflowPunct w:val="0"/>
              <w:autoSpaceDE w:val="0"/>
              <w:autoSpaceDN w:val="0"/>
              <w:adjustRightInd w:val="0"/>
              <w:spacing w:line="240" w:lineRule="atLeast"/>
              <w:jc w:val="center"/>
              <w:textAlignment w:val="baseline"/>
              <w:rPr>
                <w:rFonts w:ascii="Times New Roman" w:eastAsia="Times New Roman" w:hAnsi="Times New Roman"/>
                <w:snapToGrid w:val="0"/>
                <w:sz w:val="24"/>
                <w:lang w:val="ro-RO" w:eastAsia="de-DE" w:bidi="de-DE"/>
              </w:rPr>
            </w:pPr>
            <w:r w:rsidRPr="000B4635">
              <w:rPr>
                <w:rFonts w:ascii="Times New Roman" w:eastAsia="Times New Roman" w:hAnsi="Times New Roman"/>
                <w:noProof/>
                <w:snapToGrid w:val="0"/>
                <w:sz w:val="24"/>
                <w:lang w:val="en-US" w:eastAsia="en-US"/>
              </w:rPr>
              <w:drawing>
                <wp:inline distT="0" distB="0" distL="0" distR="0" wp14:anchorId="6DEEF7C3" wp14:editId="03A3F89E">
                  <wp:extent cx="1442456" cy="1429200"/>
                  <wp:effectExtent l="0" t="0" r="5715" b="0"/>
                  <wp:docPr id="2" name="Imag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2456" cy="1429200"/>
                          </a:xfrm>
                          <a:prstGeom prst="rect">
                            <a:avLst/>
                          </a:prstGeom>
                          <a:noFill/>
                          <a:ln>
                            <a:noFill/>
                          </a:ln>
                        </pic:spPr>
                      </pic:pic>
                    </a:graphicData>
                  </a:graphic>
                </wp:inline>
              </w:drawing>
            </w:r>
          </w:p>
        </w:tc>
        <w:tc>
          <w:tcPr>
            <w:tcW w:w="3328" w:type="dxa"/>
            <w:tcBorders>
              <w:top w:val="single" w:sz="6" w:space="0" w:color="auto"/>
              <w:left w:val="single" w:sz="6" w:space="0" w:color="auto"/>
              <w:bottom w:val="single" w:sz="6" w:space="0" w:color="auto"/>
              <w:right w:val="single" w:sz="6" w:space="0" w:color="auto"/>
            </w:tcBorders>
            <w:vAlign w:val="center"/>
          </w:tcPr>
          <w:p w14:paraId="7C8F6162" w14:textId="77777777" w:rsidR="00853E59" w:rsidRPr="000B4635" w:rsidRDefault="00853E59" w:rsidP="00CE6B46">
            <w:pPr>
              <w:overflowPunct w:val="0"/>
              <w:autoSpaceDE w:val="0"/>
              <w:autoSpaceDN w:val="0"/>
              <w:adjustRightInd w:val="0"/>
              <w:spacing w:line="240" w:lineRule="atLeast"/>
              <w:jc w:val="both"/>
              <w:textAlignment w:val="baseline"/>
              <w:rPr>
                <w:rFonts w:ascii="Times New Roman" w:eastAsia="Times New Roman" w:hAnsi="Times New Roman"/>
                <w:snapToGrid w:val="0"/>
                <w:sz w:val="24"/>
                <w:lang w:val="ro-RO" w:eastAsia="de-DE" w:bidi="de-DE"/>
              </w:rPr>
            </w:pPr>
            <w:r w:rsidRPr="00725B1F">
              <w:rPr>
                <w:rFonts w:ascii="Times New Roman" w:eastAsia="Times New Roman" w:hAnsi="Times New Roman"/>
                <w:sz w:val="24"/>
                <w:lang w:val="ro-RO" w:eastAsia="en-GB"/>
              </w:rPr>
              <w:t>Culoarea : alb/</w:t>
            </w:r>
            <w:r>
              <w:rPr>
                <w:rFonts w:ascii="Times New Roman" w:eastAsia="Times New Roman" w:hAnsi="Times New Roman"/>
                <w:sz w:val="24"/>
                <w:lang w:val="ro-RO" w:eastAsia="en-GB"/>
              </w:rPr>
              <w:t>verde</w:t>
            </w:r>
          </w:p>
        </w:tc>
      </w:tr>
    </w:tbl>
    <w:p w14:paraId="143105EF" w14:textId="77777777" w:rsidR="00853E59" w:rsidRPr="000B4635" w:rsidRDefault="00B87DA4" w:rsidP="00853E59">
      <w:pPr>
        <w:widowControl w:val="0"/>
        <w:tabs>
          <w:tab w:val="left" w:pos="426"/>
        </w:tabs>
        <w:suppressAutoHyphens/>
        <w:spacing w:line="240" w:lineRule="atLeast"/>
        <w:jc w:val="right"/>
        <w:rPr>
          <w:rFonts w:ascii="Times New Roman" w:eastAsia="Times New Roman" w:hAnsi="Times New Roman"/>
          <w:color w:val="000000"/>
          <w:sz w:val="24"/>
          <w:lang w:val="ro-RO" w:eastAsia="en-GB"/>
        </w:rPr>
      </w:pPr>
      <w:r>
        <w:rPr>
          <w:rFonts w:ascii="Times New Roman" w:eastAsia="Times New Roman" w:hAnsi="Times New Roman"/>
          <w:color w:val="000000"/>
          <w:sz w:val="24"/>
          <w:lang w:val="ro-RO" w:eastAsia="en-GB"/>
        </w:rPr>
        <w:t>„</w:t>
      </w:r>
    </w:p>
    <w:p w14:paraId="37BD5DEB" w14:textId="77777777" w:rsidR="00D70573" w:rsidRDefault="00D70573" w:rsidP="009A65D1">
      <w:pPr>
        <w:spacing w:line="240" w:lineRule="atLeast"/>
        <w:jc w:val="both"/>
        <w:rPr>
          <w:rFonts w:ascii="Times New Roman" w:hAnsi="Times New Roman"/>
          <w:b/>
          <w:bCs/>
          <w:sz w:val="24"/>
          <w:lang w:val="ro-RO" w:eastAsia="fr-FR"/>
        </w:rPr>
      </w:pPr>
    </w:p>
    <w:p w14:paraId="76C8CDC5" w14:textId="77777777" w:rsidR="009A65D1" w:rsidRPr="009A65D1" w:rsidRDefault="00D70573" w:rsidP="009A65D1">
      <w:pPr>
        <w:spacing w:line="240" w:lineRule="atLeast"/>
        <w:jc w:val="both"/>
        <w:rPr>
          <w:rFonts w:ascii="Times New Roman" w:eastAsia="Arial" w:hAnsi="Times New Roman"/>
          <w:b/>
          <w:iCs/>
          <w:color w:val="000000"/>
          <w:sz w:val="24"/>
          <w:lang w:val="ro-RO" w:eastAsia="de-DE"/>
        </w:rPr>
      </w:pPr>
      <w:r>
        <w:rPr>
          <w:rFonts w:ascii="Times New Roman" w:hAnsi="Times New Roman"/>
          <w:b/>
          <w:bCs/>
          <w:sz w:val="24"/>
          <w:lang w:val="ro-RO" w:eastAsia="fr-FR"/>
        </w:rPr>
        <w:t>6</w:t>
      </w:r>
      <w:r w:rsidR="00AA76CC">
        <w:rPr>
          <w:rFonts w:ascii="Times New Roman" w:hAnsi="Times New Roman"/>
          <w:b/>
          <w:bCs/>
          <w:sz w:val="24"/>
          <w:lang w:val="ro-RO" w:eastAsia="fr-FR"/>
        </w:rPr>
        <w:t>6</w:t>
      </w:r>
      <w:r w:rsidR="00CE6B46" w:rsidRPr="009A65D1">
        <w:rPr>
          <w:rFonts w:ascii="Times New Roman" w:hAnsi="Times New Roman"/>
          <w:b/>
          <w:bCs/>
          <w:sz w:val="24"/>
          <w:lang w:val="ro-RO" w:eastAsia="fr-FR"/>
        </w:rPr>
        <w:t>.</w:t>
      </w:r>
      <w:r w:rsidR="00CE6B46" w:rsidRPr="009A65D1">
        <w:rPr>
          <w:rFonts w:ascii="Times New Roman" w:hAnsi="Times New Roman"/>
          <w:b/>
          <w:bCs/>
          <w:sz w:val="24"/>
          <w:lang w:val="ro-RO" w:eastAsia="fr-FR"/>
        </w:rPr>
        <w:tab/>
      </w:r>
      <w:r w:rsidR="00FB67B5">
        <w:rPr>
          <w:rFonts w:ascii="Times New Roman" w:hAnsi="Times New Roman"/>
          <w:b/>
          <w:bCs/>
          <w:sz w:val="24"/>
          <w:lang w:val="ro-RO" w:eastAsia="fr-FR"/>
        </w:rPr>
        <w:t xml:space="preserve">La Instrucţiunile pentru aplicarea standardului tehnic, instrucţiunea </w:t>
      </w:r>
      <w:r w:rsidR="00CE6B46" w:rsidRPr="009A65D1">
        <w:rPr>
          <w:rFonts w:ascii="Times New Roman" w:hAnsi="Times New Roman"/>
          <w:b/>
          <w:bCs/>
          <w:sz w:val="24"/>
          <w:lang w:val="ro-RO" w:eastAsia="fr-FR"/>
        </w:rPr>
        <w:t>ESI-I-1</w:t>
      </w:r>
      <w:r w:rsidR="00FB67B5">
        <w:rPr>
          <w:rFonts w:ascii="Times New Roman" w:hAnsi="Times New Roman"/>
          <w:b/>
          <w:bCs/>
          <w:sz w:val="24"/>
          <w:lang w:val="ro-RO" w:eastAsia="fr-FR"/>
        </w:rPr>
        <w:t xml:space="preserve"> alineatul </w:t>
      </w:r>
      <w:r w:rsidR="00CE6B46" w:rsidRPr="009A65D1">
        <w:rPr>
          <w:rFonts w:ascii="Times New Roman" w:hAnsi="Times New Roman"/>
          <w:b/>
          <w:bCs/>
          <w:sz w:val="24"/>
          <w:lang w:val="ro-RO" w:eastAsia="fr-FR"/>
        </w:rPr>
        <w:t>5</w:t>
      </w:r>
      <w:r w:rsidR="00FB67B5">
        <w:rPr>
          <w:rFonts w:ascii="Times New Roman" w:hAnsi="Times New Roman"/>
          <w:b/>
          <w:bCs/>
          <w:sz w:val="24"/>
          <w:lang w:val="ro-RO" w:eastAsia="fr-FR"/>
        </w:rPr>
        <w:t>.2</w:t>
      </w:r>
      <w:r w:rsidR="00CE6B46" w:rsidRPr="009A65D1">
        <w:rPr>
          <w:rFonts w:ascii="Times New Roman" w:hAnsi="Times New Roman"/>
          <w:b/>
          <w:bCs/>
          <w:sz w:val="24"/>
          <w:lang w:val="ro-RO" w:eastAsia="fr-FR"/>
        </w:rPr>
        <w:t xml:space="preserve"> </w:t>
      </w:r>
      <w:r w:rsidR="009A65D1" w:rsidRPr="009A65D1">
        <w:rPr>
          <w:rFonts w:ascii="Times New Roman" w:eastAsia="Arial" w:hAnsi="Times New Roman"/>
          <w:b/>
          <w:iCs/>
          <w:color w:val="000000"/>
          <w:sz w:val="24"/>
          <w:lang w:val="ro-RO" w:eastAsia="de-DE"/>
        </w:rPr>
        <w:t>se modifică şi va avea următorul cuprins:</w:t>
      </w:r>
    </w:p>
    <w:p w14:paraId="108AF0C3" w14:textId="77777777" w:rsidR="00CE6B46" w:rsidRPr="009A65D1" w:rsidRDefault="00CE6B46" w:rsidP="00CE6B46">
      <w:pPr>
        <w:spacing w:line="240" w:lineRule="atLeast"/>
        <w:ind w:left="425" w:hanging="425"/>
        <w:jc w:val="both"/>
        <w:rPr>
          <w:rFonts w:ascii="Times New Roman" w:hAnsi="Times New Roman"/>
          <w:b/>
          <w:bCs/>
          <w:sz w:val="24"/>
          <w:lang w:val="ro-RO" w:eastAsia="fr-FR"/>
        </w:rPr>
      </w:pPr>
    </w:p>
    <w:p w14:paraId="3D43156C" w14:textId="77777777" w:rsidR="00CE6B46" w:rsidRPr="00B53877" w:rsidRDefault="00B87DA4" w:rsidP="00CE6B46">
      <w:pPr>
        <w:ind w:left="567" w:hanging="567"/>
        <w:rPr>
          <w:rFonts w:ascii="Times New Roman" w:eastAsia="Times New Roman" w:hAnsi="Times New Roman"/>
          <w:b/>
          <w:sz w:val="24"/>
          <w:lang w:val="ro-RO" w:eastAsia="ro-RO"/>
        </w:rPr>
      </w:pPr>
      <w:r>
        <w:rPr>
          <w:rFonts w:ascii="Times New Roman" w:eastAsia="Times New Roman" w:hAnsi="Times New Roman"/>
          <w:b/>
          <w:sz w:val="24"/>
          <w:lang w:val="ro-RO" w:eastAsia="ro-RO"/>
        </w:rPr>
        <w:t>„</w:t>
      </w:r>
      <w:r w:rsidR="00CE6B46" w:rsidRPr="00B53877">
        <w:rPr>
          <w:rFonts w:ascii="Times New Roman" w:eastAsia="Times New Roman" w:hAnsi="Times New Roman"/>
          <w:b/>
          <w:sz w:val="24"/>
          <w:lang w:val="ro-RO" w:eastAsia="ro-RO"/>
        </w:rPr>
        <w:t>5.2</w:t>
      </w:r>
      <w:r w:rsidR="00CE6B46" w:rsidRPr="00B53877">
        <w:rPr>
          <w:rFonts w:ascii="Times New Roman" w:eastAsia="Times New Roman" w:hAnsi="Times New Roman"/>
          <w:b/>
          <w:sz w:val="24"/>
          <w:lang w:val="ro-RO" w:eastAsia="ro-RO"/>
        </w:rPr>
        <w:tab/>
        <w:t>Înlocuirea după o inspecţie periodică</w:t>
      </w:r>
    </w:p>
    <w:p w14:paraId="5199ACFF" w14:textId="77777777" w:rsidR="00CE6B46" w:rsidRPr="00B53877" w:rsidRDefault="00CE6B46" w:rsidP="00CE6B46">
      <w:pPr>
        <w:ind w:left="567" w:hanging="567"/>
        <w:rPr>
          <w:rFonts w:ascii="Times New Roman" w:eastAsia="Times New Roman" w:hAnsi="Times New Roman"/>
          <w:sz w:val="24"/>
          <w:lang w:val="ro-RO" w:eastAsia="ro-RO"/>
        </w:rPr>
      </w:pPr>
    </w:p>
    <w:p w14:paraId="0F8E8789" w14:textId="77777777" w:rsidR="00853E59" w:rsidRDefault="00CE6B46" w:rsidP="00CE6B46">
      <w:pPr>
        <w:autoSpaceDE w:val="0"/>
        <w:autoSpaceDN w:val="0"/>
        <w:adjustRightInd w:val="0"/>
        <w:ind w:left="567"/>
        <w:jc w:val="both"/>
        <w:rPr>
          <w:rFonts w:ascii="Times New Roman" w:eastAsiaTheme="minorEastAsia" w:hAnsi="Times New Roman"/>
          <w:bCs/>
          <w:sz w:val="24"/>
          <w:lang w:val="ro-RO" w:eastAsia="fr-FR"/>
        </w:rPr>
      </w:pPr>
      <w:r w:rsidRPr="00B53877">
        <w:rPr>
          <w:rFonts w:ascii="Times New Roman" w:eastAsia="Times New Roman" w:hAnsi="Times New Roman"/>
          <w:sz w:val="24"/>
          <w:lang w:val="ro-RO" w:eastAsia="ro-RO"/>
        </w:rPr>
        <w:t xml:space="preserve">După o inspecție periodică a unei nave care nu are încă un certificat unional de navigație interioară, în conformitate cu modelul din anexa </w:t>
      </w:r>
      <w:r w:rsidR="00FB67B5">
        <w:rPr>
          <w:rFonts w:ascii="Times New Roman" w:eastAsia="Times New Roman" w:hAnsi="Times New Roman"/>
          <w:sz w:val="24"/>
          <w:lang w:val="ro-RO" w:eastAsia="ro-RO"/>
        </w:rPr>
        <w:t xml:space="preserve">nr. </w:t>
      </w:r>
      <w:r>
        <w:rPr>
          <w:rFonts w:ascii="Times New Roman" w:eastAsia="Times New Roman" w:hAnsi="Times New Roman"/>
          <w:sz w:val="24"/>
          <w:lang w:val="ro-RO" w:eastAsia="ro-RO"/>
        </w:rPr>
        <w:t>3,</w:t>
      </w:r>
      <w:r w:rsidRPr="00B53877">
        <w:rPr>
          <w:rFonts w:ascii="Times New Roman" w:eastAsia="Times New Roman" w:hAnsi="Times New Roman"/>
          <w:sz w:val="24"/>
          <w:lang w:val="ro-RO" w:eastAsia="ro-RO"/>
        </w:rPr>
        <w:t xml:space="preserve"> </w:t>
      </w:r>
      <w:r>
        <w:rPr>
          <w:rFonts w:ascii="Times New Roman" w:eastAsia="Times New Roman" w:hAnsi="Times New Roman"/>
          <w:sz w:val="24"/>
          <w:lang w:val="ro-RO" w:eastAsia="ro-RO"/>
        </w:rPr>
        <w:t>secţiunea</w:t>
      </w:r>
      <w:r w:rsidRPr="00B53877">
        <w:rPr>
          <w:rFonts w:ascii="Times New Roman" w:eastAsia="Times New Roman" w:hAnsi="Times New Roman"/>
          <w:sz w:val="24"/>
          <w:lang w:val="ro-RO" w:eastAsia="ro-RO"/>
        </w:rPr>
        <w:t xml:space="preserve"> I, un certificat unional de navigație interioară trebuie să fie emis.</w:t>
      </w:r>
      <w:r w:rsidR="00B87DA4">
        <w:rPr>
          <w:rFonts w:ascii="Times New Roman" w:eastAsia="Times New Roman" w:hAnsi="Times New Roman"/>
          <w:sz w:val="24"/>
          <w:lang w:val="ro-RO" w:eastAsia="ro-RO"/>
        </w:rPr>
        <w:t>”</w:t>
      </w:r>
    </w:p>
    <w:p w14:paraId="69F23E87" w14:textId="77777777" w:rsidR="00AB210D" w:rsidRDefault="00AB210D" w:rsidP="00962771">
      <w:pPr>
        <w:autoSpaceDE w:val="0"/>
        <w:autoSpaceDN w:val="0"/>
        <w:adjustRightInd w:val="0"/>
        <w:ind w:left="426" w:hanging="426"/>
        <w:rPr>
          <w:rFonts w:ascii="Times New Roman" w:eastAsiaTheme="minorEastAsia" w:hAnsi="Times New Roman"/>
          <w:bCs/>
          <w:sz w:val="24"/>
          <w:lang w:val="ro-RO" w:eastAsia="fr-FR"/>
        </w:rPr>
      </w:pPr>
    </w:p>
    <w:p w14:paraId="0D559DE2" w14:textId="77777777" w:rsidR="0046760F" w:rsidRPr="0046760F" w:rsidRDefault="0046760F" w:rsidP="0046760F">
      <w:pPr>
        <w:spacing w:line="240" w:lineRule="atLeast"/>
        <w:jc w:val="both"/>
        <w:rPr>
          <w:rFonts w:ascii="Times New Roman" w:eastAsia="Arial" w:hAnsi="Times New Roman"/>
          <w:b/>
          <w:iCs/>
          <w:color w:val="000000"/>
          <w:sz w:val="24"/>
          <w:lang w:val="ro-RO" w:eastAsia="de-DE"/>
        </w:rPr>
      </w:pPr>
      <w:r w:rsidRPr="0046760F">
        <w:rPr>
          <w:rFonts w:ascii="Times New Roman" w:eastAsiaTheme="minorEastAsia" w:hAnsi="Times New Roman"/>
          <w:b/>
          <w:bCs/>
          <w:sz w:val="24"/>
          <w:lang w:val="ro-RO" w:eastAsia="fr-FR"/>
        </w:rPr>
        <w:t>6</w:t>
      </w:r>
      <w:r w:rsidR="00AA76CC">
        <w:rPr>
          <w:rFonts w:ascii="Times New Roman" w:eastAsiaTheme="minorEastAsia" w:hAnsi="Times New Roman"/>
          <w:b/>
          <w:bCs/>
          <w:sz w:val="24"/>
          <w:lang w:val="ro-RO" w:eastAsia="fr-FR"/>
        </w:rPr>
        <w:t>7</w:t>
      </w:r>
      <w:r w:rsidR="00962771" w:rsidRPr="0046760F">
        <w:rPr>
          <w:rFonts w:ascii="Times New Roman" w:eastAsiaTheme="minorEastAsia" w:hAnsi="Times New Roman"/>
          <w:b/>
          <w:bCs/>
          <w:sz w:val="24"/>
          <w:lang w:val="ro-RO" w:eastAsia="fr-FR"/>
        </w:rPr>
        <w:t>.</w:t>
      </w:r>
      <w:r w:rsidR="00962771" w:rsidRPr="0046760F">
        <w:rPr>
          <w:rFonts w:ascii="Times New Roman" w:eastAsiaTheme="minorEastAsia" w:hAnsi="Times New Roman"/>
          <w:b/>
          <w:bCs/>
          <w:sz w:val="24"/>
          <w:lang w:val="ro-RO" w:eastAsia="fr-FR"/>
        </w:rPr>
        <w:tab/>
      </w:r>
      <w:r w:rsidR="00FB67B5" w:rsidRPr="00FB67B5">
        <w:rPr>
          <w:rFonts w:ascii="Times New Roman" w:eastAsiaTheme="minorEastAsia" w:hAnsi="Times New Roman"/>
          <w:b/>
          <w:bCs/>
          <w:sz w:val="24"/>
          <w:lang w:val="ro-RO" w:eastAsia="fr-FR"/>
        </w:rPr>
        <w:t xml:space="preserve">La Instrucţiunile pentru aplicarea standardului tehnic, instrucţiunea </w:t>
      </w:r>
      <w:r w:rsidR="00992B8D" w:rsidRPr="0046760F">
        <w:rPr>
          <w:rFonts w:ascii="Times New Roman" w:eastAsiaTheme="minorEastAsia" w:hAnsi="Times New Roman"/>
          <w:b/>
          <w:bCs/>
          <w:sz w:val="24"/>
          <w:lang w:val="ro-RO" w:eastAsia="fr-FR"/>
        </w:rPr>
        <w:t xml:space="preserve">ESI-II-5 </w:t>
      </w:r>
      <w:r w:rsidRPr="0046760F">
        <w:rPr>
          <w:rFonts w:ascii="Times New Roman" w:eastAsia="Arial" w:hAnsi="Times New Roman"/>
          <w:b/>
          <w:iCs/>
          <w:color w:val="000000"/>
          <w:sz w:val="24"/>
          <w:lang w:val="ro-RO" w:eastAsia="de-DE"/>
        </w:rPr>
        <w:t>se modifică şi va avea următorul cuprins:</w:t>
      </w:r>
    </w:p>
    <w:p w14:paraId="28969C9A" w14:textId="77777777" w:rsidR="00992B8D" w:rsidRPr="000B4635" w:rsidRDefault="00992B8D" w:rsidP="00992B8D">
      <w:pPr>
        <w:autoSpaceDE w:val="0"/>
        <w:autoSpaceDN w:val="0"/>
        <w:adjustRightInd w:val="0"/>
        <w:rPr>
          <w:rFonts w:ascii="Times New Roman" w:eastAsiaTheme="minorEastAsia" w:hAnsi="Times New Roman"/>
          <w:bCs/>
          <w:sz w:val="24"/>
          <w:lang w:val="ro-RO" w:eastAsia="fr-FR"/>
        </w:rPr>
      </w:pPr>
    </w:p>
    <w:p w14:paraId="35028DF2" w14:textId="77777777" w:rsidR="00992B8D" w:rsidRPr="000B4635" w:rsidRDefault="00FB67B5" w:rsidP="00992B8D">
      <w:pPr>
        <w:overflowPunct w:val="0"/>
        <w:autoSpaceDE w:val="0"/>
        <w:autoSpaceDN w:val="0"/>
        <w:adjustRightInd w:val="0"/>
        <w:spacing w:line="240" w:lineRule="atLeast"/>
        <w:jc w:val="center"/>
        <w:textAlignment w:val="baseline"/>
        <w:rPr>
          <w:rFonts w:ascii="Times New Roman" w:eastAsia="Calibri" w:hAnsi="Times New Roman"/>
          <w:b/>
          <w:i/>
          <w:caps/>
          <w:sz w:val="24"/>
          <w:lang w:val="ro-RO" w:eastAsia="en-US"/>
        </w:rPr>
      </w:pPr>
      <w:bookmarkStart w:id="1" w:name="_Toc491854354"/>
      <w:r>
        <w:rPr>
          <w:rFonts w:ascii="Times New Roman" w:eastAsia="Calibri" w:hAnsi="Times New Roman"/>
          <w:caps/>
          <w:sz w:val="24"/>
          <w:lang w:val="ro-RO" w:eastAsia="en-US"/>
        </w:rPr>
        <w:t>„</w:t>
      </w:r>
      <w:r w:rsidR="00992B8D" w:rsidRPr="000B4635">
        <w:rPr>
          <w:rFonts w:ascii="Times New Roman" w:eastAsia="Calibri" w:hAnsi="Times New Roman"/>
          <w:b/>
          <w:i/>
          <w:caps/>
          <w:sz w:val="24"/>
          <w:lang w:val="ro-RO" w:eastAsia="en-US"/>
        </w:rPr>
        <w:t>ESI-II-5</w:t>
      </w:r>
      <w:r w:rsidR="00992B8D" w:rsidRPr="000B4635">
        <w:rPr>
          <w:rFonts w:ascii="Times New Roman" w:eastAsia="Calibri" w:hAnsi="Times New Roman"/>
          <w:b/>
          <w:i/>
          <w:caps/>
          <w:sz w:val="24"/>
          <w:lang w:val="ro-RO" w:eastAsia="en-US"/>
        </w:rPr>
        <w:br/>
        <w:t>m</w:t>
      </w:r>
      <w:r w:rsidR="001F0503">
        <w:rPr>
          <w:rFonts w:ascii="Times New Roman" w:eastAsia="Calibri" w:hAnsi="Times New Roman"/>
          <w:b/>
          <w:i/>
          <w:caps/>
          <w:sz w:val="24"/>
          <w:lang w:val="ro-RO" w:eastAsia="en-US"/>
        </w:rPr>
        <w:t>ă</w:t>
      </w:r>
      <w:r w:rsidR="00992B8D" w:rsidRPr="000B4635">
        <w:rPr>
          <w:rFonts w:ascii="Times New Roman" w:eastAsia="Calibri" w:hAnsi="Times New Roman"/>
          <w:b/>
          <w:i/>
          <w:caps/>
          <w:sz w:val="24"/>
          <w:lang w:val="ro-RO" w:eastAsia="en-US"/>
        </w:rPr>
        <w:t>sur</w:t>
      </w:r>
      <w:bookmarkEnd w:id="1"/>
      <w:r w:rsidR="001F0503">
        <w:rPr>
          <w:rFonts w:ascii="Times New Roman" w:eastAsia="Calibri" w:hAnsi="Times New Roman"/>
          <w:b/>
          <w:i/>
          <w:caps/>
          <w:sz w:val="24"/>
          <w:lang w:val="ro-RO" w:eastAsia="en-US"/>
        </w:rPr>
        <w:t>ări de zgomot</w:t>
      </w:r>
    </w:p>
    <w:p w14:paraId="3E0C5A20" w14:textId="77777777" w:rsidR="00FB67B5" w:rsidRPr="000B4635" w:rsidRDefault="00FB67B5" w:rsidP="00992B8D">
      <w:pPr>
        <w:jc w:val="center"/>
        <w:rPr>
          <w:rFonts w:ascii="Times New Roman" w:eastAsia="Times New Roman" w:hAnsi="Times New Roman"/>
          <w:b/>
          <w:bCs/>
          <w:sz w:val="24"/>
          <w:lang w:val="ro-RO" w:eastAsia="fr-FR"/>
        </w:rPr>
      </w:pPr>
    </w:p>
    <w:p w14:paraId="7AEA55F6" w14:textId="77777777" w:rsidR="00992B8D" w:rsidRPr="008C77EA" w:rsidRDefault="00992B8D" w:rsidP="00992B8D">
      <w:pPr>
        <w:ind w:left="426"/>
        <w:jc w:val="center"/>
        <w:rPr>
          <w:rFonts w:ascii="Times New Roman" w:eastAsia="Times New Roman" w:hAnsi="Times New Roman"/>
          <w:b/>
          <w:bCs/>
          <w:sz w:val="24"/>
          <w:lang w:val="ro-RO" w:eastAsia="fr-FR"/>
        </w:rPr>
      </w:pPr>
      <w:r w:rsidRPr="008C77EA">
        <w:rPr>
          <w:rFonts w:ascii="Times New Roman" w:eastAsia="Times New Roman" w:hAnsi="Times New Roman"/>
          <w:b/>
          <w:bCs/>
          <w:sz w:val="24"/>
          <w:lang w:val="ro-RO" w:eastAsia="fr-FR"/>
        </w:rPr>
        <w:t>(</w:t>
      </w:r>
      <w:r w:rsidR="000B4635" w:rsidRPr="008C77EA">
        <w:rPr>
          <w:rFonts w:ascii="Times New Roman" w:eastAsia="Times New Roman" w:hAnsi="Times New Roman"/>
          <w:b/>
          <w:bCs/>
          <w:sz w:val="24"/>
          <w:lang w:val="ro-RO" w:eastAsia="fr-FR"/>
        </w:rPr>
        <w:t>Articol</w:t>
      </w:r>
      <w:r w:rsidR="00AB5EE3" w:rsidRPr="008C77EA">
        <w:rPr>
          <w:rFonts w:ascii="Times New Roman" w:eastAsia="Times New Roman" w:hAnsi="Times New Roman"/>
          <w:b/>
          <w:bCs/>
          <w:sz w:val="24"/>
          <w:lang w:val="ro-RO" w:eastAsia="fr-FR"/>
        </w:rPr>
        <w:t>u</w:t>
      </w:r>
      <w:r w:rsidR="000B4635" w:rsidRPr="008C77EA">
        <w:rPr>
          <w:rFonts w:ascii="Times New Roman" w:eastAsia="Times New Roman" w:hAnsi="Times New Roman"/>
          <w:b/>
          <w:bCs/>
          <w:sz w:val="24"/>
          <w:lang w:val="ro-RO" w:eastAsia="fr-FR"/>
        </w:rPr>
        <w:t>l</w:t>
      </w:r>
      <w:r w:rsidRPr="008C77EA">
        <w:rPr>
          <w:rFonts w:ascii="Times New Roman" w:eastAsia="Times New Roman" w:hAnsi="Times New Roman"/>
          <w:b/>
          <w:bCs/>
          <w:sz w:val="24"/>
          <w:lang w:val="ro-RO" w:eastAsia="fr-FR"/>
        </w:rPr>
        <w:t xml:space="preserve"> 3.04</w:t>
      </w:r>
      <w:r w:rsidR="00AB5EE3" w:rsidRPr="008C77EA">
        <w:rPr>
          <w:rFonts w:ascii="Times New Roman" w:eastAsia="Times New Roman" w:hAnsi="Times New Roman"/>
          <w:b/>
          <w:bCs/>
          <w:sz w:val="24"/>
          <w:lang w:val="ro-RO" w:eastAsia="fr-FR"/>
        </w:rPr>
        <w:t xml:space="preserve"> alineatul </w:t>
      </w:r>
      <w:r w:rsidRPr="008C77EA">
        <w:rPr>
          <w:rFonts w:ascii="Times New Roman" w:eastAsia="Times New Roman" w:hAnsi="Times New Roman"/>
          <w:b/>
          <w:bCs/>
          <w:sz w:val="24"/>
          <w:lang w:val="ro-RO" w:eastAsia="fr-FR"/>
        </w:rPr>
        <w:t xml:space="preserve">(7), </w:t>
      </w:r>
      <w:r w:rsidR="00AB5EE3" w:rsidRPr="008C77EA">
        <w:rPr>
          <w:rFonts w:ascii="Times New Roman" w:eastAsia="Times New Roman" w:hAnsi="Times New Roman"/>
          <w:b/>
          <w:bCs/>
          <w:sz w:val="24"/>
          <w:lang w:val="ro-RO" w:eastAsia="fr-FR"/>
        </w:rPr>
        <w:t xml:space="preserve">articolul </w:t>
      </w:r>
      <w:r w:rsidRPr="008C77EA">
        <w:rPr>
          <w:rFonts w:ascii="Times New Roman" w:eastAsia="Times New Roman" w:hAnsi="Times New Roman"/>
          <w:b/>
          <w:bCs/>
          <w:sz w:val="24"/>
          <w:lang w:val="ro-RO" w:eastAsia="fr-FR"/>
        </w:rPr>
        <w:t>7.01</w:t>
      </w:r>
      <w:r w:rsidR="00AB5EE3" w:rsidRPr="008C77EA">
        <w:rPr>
          <w:rFonts w:ascii="Times New Roman" w:eastAsia="Times New Roman" w:hAnsi="Times New Roman"/>
          <w:b/>
          <w:bCs/>
          <w:sz w:val="24"/>
          <w:lang w:val="ro-RO" w:eastAsia="fr-FR"/>
        </w:rPr>
        <w:t xml:space="preserve"> alineatul </w:t>
      </w:r>
      <w:r w:rsidRPr="008C77EA">
        <w:rPr>
          <w:rFonts w:ascii="Times New Roman" w:eastAsia="Times New Roman" w:hAnsi="Times New Roman"/>
          <w:b/>
          <w:bCs/>
          <w:sz w:val="24"/>
          <w:lang w:val="ro-RO" w:eastAsia="fr-FR"/>
        </w:rPr>
        <w:t xml:space="preserve">(2), </w:t>
      </w:r>
      <w:r w:rsidR="00AB5EE3" w:rsidRPr="008C77EA">
        <w:rPr>
          <w:rFonts w:ascii="Times New Roman" w:eastAsia="Times New Roman" w:hAnsi="Times New Roman"/>
          <w:b/>
          <w:bCs/>
          <w:sz w:val="24"/>
          <w:lang w:val="ro-RO" w:eastAsia="fr-FR"/>
        </w:rPr>
        <w:t xml:space="preserve">articolul </w:t>
      </w:r>
      <w:r w:rsidRPr="008C77EA">
        <w:rPr>
          <w:rFonts w:ascii="Times New Roman" w:eastAsia="Times New Roman" w:hAnsi="Times New Roman"/>
          <w:b/>
          <w:bCs/>
          <w:sz w:val="24"/>
          <w:lang w:val="ro-RO" w:eastAsia="fr-FR"/>
        </w:rPr>
        <w:t>7.03</w:t>
      </w:r>
      <w:r w:rsidR="008C77EA" w:rsidRPr="00852DFE">
        <w:rPr>
          <w:lang w:val="ro-RO"/>
        </w:rPr>
        <w:t xml:space="preserve"> </w:t>
      </w:r>
      <w:r w:rsidR="008C77EA" w:rsidRPr="008C77EA">
        <w:rPr>
          <w:rFonts w:ascii="Times New Roman" w:eastAsia="Times New Roman" w:hAnsi="Times New Roman"/>
          <w:b/>
          <w:bCs/>
          <w:sz w:val="24"/>
          <w:lang w:val="ro-RO" w:eastAsia="fr-FR"/>
        </w:rPr>
        <w:t xml:space="preserve">alineatul </w:t>
      </w:r>
      <w:r w:rsidRPr="008C77EA">
        <w:rPr>
          <w:rFonts w:ascii="Times New Roman" w:eastAsia="Times New Roman" w:hAnsi="Times New Roman"/>
          <w:b/>
          <w:bCs/>
          <w:sz w:val="24"/>
          <w:lang w:val="ro-RO" w:eastAsia="fr-FR"/>
        </w:rPr>
        <w:t xml:space="preserve">(6), </w:t>
      </w:r>
      <w:r w:rsidR="00AB5EE3" w:rsidRPr="008C77EA">
        <w:rPr>
          <w:rFonts w:ascii="Times New Roman" w:eastAsia="Times New Roman" w:hAnsi="Times New Roman"/>
          <w:b/>
          <w:bCs/>
          <w:sz w:val="24"/>
          <w:lang w:val="ro-RO" w:eastAsia="fr-FR"/>
        </w:rPr>
        <w:t xml:space="preserve">articolul </w:t>
      </w:r>
      <w:r w:rsidRPr="008C77EA">
        <w:rPr>
          <w:rFonts w:ascii="Times New Roman" w:eastAsia="Times New Roman" w:hAnsi="Times New Roman"/>
          <w:b/>
          <w:bCs/>
          <w:sz w:val="24"/>
          <w:lang w:val="ro-RO" w:eastAsia="fr-FR"/>
        </w:rPr>
        <w:t>7.09</w:t>
      </w:r>
      <w:r w:rsidR="008C77EA" w:rsidRPr="00852DFE">
        <w:rPr>
          <w:lang w:val="ro-RO"/>
        </w:rPr>
        <w:t xml:space="preserve"> </w:t>
      </w:r>
      <w:r w:rsidR="008C77EA" w:rsidRPr="008C77EA">
        <w:rPr>
          <w:rFonts w:ascii="Times New Roman" w:eastAsia="Times New Roman" w:hAnsi="Times New Roman"/>
          <w:b/>
          <w:bCs/>
          <w:sz w:val="24"/>
          <w:lang w:val="ro-RO" w:eastAsia="fr-FR"/>
        </w:rPr>
        <w:t xml:space="preserve">alineatul </w:t>
      </w:r>
      <w:r w:rsidRPr="008C77EA">
        <w:rPr>
          <w:rFonts w:ascii="Times New Roman" w:eastAsia="Times New Roman" w:hAnsi="Times New Roman"/>
          <w:b/>
          <w:bCs/>
          <w:sz w:val="24"/>
          <w:lang w:val="ro-RO" w:eastAsia="fr-FR"/>
        </w:rPr>
        <w:t xml:space="preserve">(3), </w:t>
      </w:r>
      <w:r w:rsidR="00AB5EE3" w:rsidRPr="008C77EA">
        <w:rPr>
          <w:rFonts w:ascii="Times New Roman" w:eastAsia="Times New Roman" w:hAnsi="Times New Roman"/>
          <w:b/>
          <w:bCs/>
          <w:sz w:val="24"/>
          <w:lang w:val="ro-RO" w:eastAsia="fr-FR"/>
        </w:rPr>
        <w:t xml:space="preserve">articolul </w:t>
      </w:r>
      <w:r w:rsidRPr="008C77EA">
        <w:rPr>
          <w:rFonts w:ascii="Times New Roman" w:eastAsia="Times New Roman" w:hAnsi="Times New Roman"/>
          <w:b/>
          <w:bCs/>
          <w:sz w:val="24"/>
          <w:lang w:val="ro-RO" w:eastAsia="fr-FR"/>
        </w:rPr>
        <w:t xml:space="preserve">8.08, </w:t>
      </w:r>
      <w:r w:rsidR="00AB5EE3" w:rsidRPr="008C77EA">
        <w:rPr>
          <w:rFonts w:ascii="Times New Roman" w:eastAsia="Times New Roman" w:hAnsi="Times New Roman"/>
          <w:b/>
          <w:bCs/>
          <w:sz w:val="24"/>
          <w:lang w:val="ro-RO" w:eastAsia="fr-FR"/>
        </w:rPr>
        <w:t xml:space="preserve">articolul </w:t>
      </w:r>
      <w:r w:rsidRPr="008C77EA">
        <w:rPr>
          <w:rFonts w:ascii="Times New Roman" w:eastAsia="Times New Roman" w:hAnsi="Times New Roman"/>
          <w:b/>
          <w:bCs/>
          <w:sz w:val="24"/>
          <w:lang w:val="ro-RO" w:eastAsia="fr-FR"/>
        </w:rPr>
        <w:t>14.09</w:t>
      </w:r>
      <w:r w:rsidR="008C77EA" w:rsidRPr="00852DFE">
        <w:rPr>
          <w:lang w:val="ro-RO"/>
        </w:rPr>
        <w:t xml:space="preserve"> </w:t>
      </w:r>
      <w:r w:rsidR="008C77EA" w:rsidRPr="008C77EA">
        <w:rPr>
          <w:rFonts w:ascii="Times New Roman" w:eastAsia="Times New Roman" w:hAnsi="Times New Roman"/>
          <w:b/>
          <w:bCs/>
          <w:sz w:val="24"/>
          <w:lang w:val="ro-RO" w:eastAsia="fr-FR"/>
        </w:rPr>
        <w:t xml:space="preserve">alineatul </w:t>
      </w:r>
      <w:r w:rsidRPr="008C77EA">
        <w:rPr>
          <w:rFonts w:ascii="Times New Roman" w:eastAsia="Times New Roman" w:hAnsi="Times New Roman"/>
          <w:b/>
          <w:bCs/>
          <w:sz w:val="24"/>
          <w:lang w:val="ro-RO" w:eastAsia="fr-FR"/>
        </w:rPr>
        <w:t xml:space="preserve">(3), </w:t>
      </w:r>
      <w:r w:rsidR="00AB5EE3" w:rsidRPr="008C77EA">
        <w:rPr>
          <w:rFonts w:ascii="Times New Roman" w:eastAsia="Times New Roman" w:hAnsi="Times New Roman"/>
          <w:b/>
          <w:bCs/>
          <w:sz w:val="24"/>
          <w:lang w:val="ro-RO" w:eastAsia="fr-FR"/>
        </w:rPr>
        <w:t xml:space="preserve">articolul </w:t>
      </w:r>
      <w:r w:rsidRPr="008C77EA">
        <w:rPr>
          <w:rFonts w:ascii="Times New Roman" w:eastAsia="Times New Roman" w:hAnsi="Times New Roman"/>
          <w:b/>
          <w:bCs/>
          <w:sz w:val="24"/>
          <w:lang w:val="ro-RO" w:eastAsia="fr-FR"/>
        </w:rPr>
        <w:t>15.02</w:t>
      </w:r>
      <w:r w:rsidR="008C77EA" w:rsidRPr="00852DFE">
        <w:rPr>
          <w:lang w:val="ro-RO"/>
        </w:rPr>
        <w:t xml:space="preserve"> </w:t>
      </w:r>
      <w:r w:rsidR="008C77EA" w:rsidRPr="008C77EA">
        <w:rPr>
          <w:rFonts w:ascii="Times New Roman" w:eastAsia="Times New Roman" w:hAnsi="Times New Roman"/>
          <w:b/>
          <w:bCs/>
          <w:sz w:val="24"/>
          <w:lang w:val="ro-RO" w:eastAsia="fr-FR"/>
        </w:rPr>
        <w:t xml:space="preserve">alineatul </w:t>
      </w:r>
      <w:r w:rsidRPr="008C77EA">
        <w:rPr>
          <w:rFonts w:ascii="Times New Roman" w:eastAsia="Times New Roman" w:hAnsi="Times New Roman"/>
          <w:b/>
          <w:bCs/>
          <w:sz w:val="24"/>
          <w:lang w:val="ro-RO" w:eastAsia="fr-FR"/>
        </w:rPr>
        <w:t xml:space="preserve">(5), </w:t>
      </w:r>
      <w:r w:rsidR="00AB5EE3" w:rsidRPr="008C77EA">
        <w:rPr>
          <w:rFonts w:ascii="Times New Roman" w:eastAsia="Times New Roman" w:hAnsi="Times New Roman"/>
          <w:b/>
          <w:bCs/>
          <w:sz w:val="24"/>
          <w:lang w:val="ro-RO" w:eastAsia="fr-FR"/>
        </w:rPr>
        <w:t xml:space="preserve">articolul </w:t>
      </w:r>
      <w:r w:rsidRPr="008C77EA">
        <w:rPr>
          <w:rFonts w:ascii="Times New Roman" w:eastAsia="Times New Roman" w:hAnsi="Times New Roman"/>
          <w:b/>
          <w:bCs/>
          <w:sz w:val="24"/>
          <w:lang w:val="ro-RO" w:eastAsia="fr-FR"/>
        </w:rPr>
        <w:t>22.02</w:t>
      </w:r>
      <w:r w:rsidR="008C77EA" w:rsidRPr="00852DFE">
        <w:rPr>
          <w:lang w:val="ro-RO"/>
        </w:rPr>
        <w:t xml:space="preserve"> </w:t>
      </w:r>
      <w:r w:rsidR="008C77EA" w:rsidRPr="008C77EA">
        <w:rPr>
          <w:rFonts w:ascii="Times New Roman" w:eastAsia="Times New Roman" w:hAnsi="Times New Roman"/>
          <w:b/>
          <w:bCs/>
          <w:sz w:val="24"/>
          <w:lang w:val="ro-RO" w:eastAsia="fr-FR"/>
        </w:rPr>
        <w:t xml:space="preserve">alineatul </w:t>
      </w:r>
      <w:r w:rsidRPr="008C77EA">
        <w:rPr>
          <w:rFonts w:ascii="Times New Roman" w:eastAsia="Times New Roman" w:hAnsi="Times New Roman"/>
          <w:b/>
          <w:bCs/>
          <w:sz w:val="24"/>
          <w:lang w:val="ro-RO" w:eastAsia="fr-FR"/>
        </w:rPr>
        <w:t>(3</w:t>
      </w:r>
      <w:r w:rsidR="00F85192">
        <w:rPr>
          <w:rFonts w:ascii="Times New Roman" w:eastAsia="Times New Roman" w:hAnsi="Times New Roman"/>
          <w:b/>
          <w:bCs/>
          <w:sz w:val="24"/>
          <w:lang w:val="ro-RO" w:eastAsia="fr-FR"/>
        </w:rPr>
        <w:t xml:space="preserve">) litera </w:t>
      </w:r>
      <w:r w:rsidRPr="008C77EA">
        <w:rPr>
          <w:rFonts w:ascii="Times New Roman" w:eastAsia="Times New Roman" w:hAnsi="Times New Roman"/>
          <w:b/>
          <w:bCs/>
          <w:sz w:val="24"/>
          <w:lang w:val="ro-RO" w:eastAsia="fr-FR"/>
        </w:rPr>
        <w:t>b)</w:t>
      </w:r>
      <w:r w:rsidR="00001F0F" w:rsidRPr="008C77EA">
        <w:rPr>
          <w:rFonts w:ascii="Times New Roman" w:eastAsia="Times New Roman" w:hAnsi="Times New Roman"/>
          <w:b/>
          <w:bCs/>
          <w:sz w:val="24"/>
          <w:lang w:val="ro-RO" w:eastAsia="fr-FR"/>
        </w:rPr>
        <w:t>,</w:t>
      </w:r>
      <w:r w:rsidRPr="008C77EA">
        <w:rPr>
          <w:rFonts w:ascii="Times New Roman" w:eastAsia="Times New Roman" w:hAnsi="Times New Roman"/>
          <w:b/>
          <w:bCs/>
          <w:sz w:val="24"/>
          <w:lang w:val="ro-RO" w:eastAsia="fr-FR"/>
        </w:rPr>
        <w:t xml:space="preserve"> </w:t>
      </w:r>
      <w:r w:rsidR="00AB5EE3" w:rsidRPr="008C77EA">
        <w:rPr>
          <w:rFonts w:ascii="Times New Roman" w:eastAsia="Times New Roman" w:hAnsi="Times New Roman"/>
          <w:b/>
          <w:bCs/>
          <w:sz w:val="24"/>
          <w:lang w:val="ro-RO" w:eastAsia="fr-FR"/>
        </w:rPr>
        <w:t xml:space="preserve">articolul </w:t>
      </w:r>
      <w:r w:rsidRPr="008C77EA">
        <w:rPr>
          <w:rFonts w:ascii="Times New Roman" w:eastAsia="Times New Roman" w:hAnsi="Times New Roman"/>
          <w:b/>
          <w:bCs/>
          <w:sz w:val="24"/>
          <w:lang w:val="ro-RO" w:eastAsia="fr-FR"/>
        </w:rPr>
        <w:t>22.03</w:t>
      </w:r>
      <w:r w:rsidR="008C77EA" w:rsidRPr="00852DFE">
        <w:rPr>
          <w:lang w:val="ro-RO"/>
        </w:rPr>
        <w:t xml:space="preserve"> </w:t>
      </w:r>
      <w:r w:rsidR="008C77EA" w:rsidRPr="008C77EA">
        <w:rPr>
          <w:rFonts w:ascii="Times New Roman" w:eastAsia="Times New Roman" w:hAnsi="Times New Roman"/>
          <w:b/>
          <w:bCs/>
          <w:sz w:val="24"/>
          <w:lang w:val="ro-RO" w:eastAsia="fr-FR"/>
        </w:rPr>
        <w:t xml:space="preserve">alineatul </w:t>
      </w:r>
      <w:r w:rsidRPr="008C77EA">
        <w:rPr>
          <w:rFonts w:ascii="Times New Roman" w:eastAsia="Times New Roman" w:hAnsi="Times New Roman"/>
          <w:b/>
          <w:bCs/>
          <w:sz w:val="24"/>
          <w:lang w:val="ro-RO" w:eastAsia="fr-FR"/>
        </w:rPr>
        <w:t>(1))</w:t>
      </w:r>
    </w:p>
    <w:p w14:paraId="0AF0C47E" w14:textId="77777777" w:rsidR="00AB5EE3" w:rsidRPr="00FB67B5" w:rsidRDefault="00AB5EE3" w:rsidP="00992B8D">
      <w:pPr>
        <w:jc w:val="both"/>
        <w:rPr>
          <w:rFonts w:ascii="Times New Roman" w:eastAsia="Times New Roman" w:hAnsi="Times New Roman"/>
          <w:color w:val="FF0000"/>
          <w:sz w:val="24"/>
          <w:lang w:val="ro-RO" w:eastAsia="fr-FR"/>
        </w:rPr>
      </w:pPr>
    </w:p>
    <w:p w14:paraId="51AECEA5" w14:textId="77777777" w:rsidR="00992B8D" w:rsidRPr="000B4635" w:rsidRDefault="00992B8D" w:rsidP="00992B8D">
      <w:pPr>
        <w:autoSpaceDE w:val="0"/>
        <w:autoSpaceDN w:val="0"/>
        <w:spacing w:line="240" w:lineRule="atLeast"/>
        <w:ind w:left="567" w:hanging="567"/>
        <w:jc w:val="both"/>
        <w:rPr>
          <w:rFonts w:ascii="Times New Roman" w:eastAsia="Times New Roman" w:hAnsi="Times New Roman"/>
          <w:b/>
          <w:color w:val="000000"/>
          <w:sz w:val="24"/>
          <w:lang w:val="ro-RO" w:eastAsia="fr-FR"/>
        </w:rPr>
      </w:pPr>
      <w:r w:rsidRPr="000B4635">
        <w:rPr>
          <w:rFonts w:ascii="Times New Roman" w:eastAsia="Times New Roman" w:hAnsi="Times New Roman"/>
          <w:b/>
          <w:color w:val="000000"/>
          <w:sz w:val="24"/>
          <w:lang w:val="ro-RO" w:eastAsia="fr-FR"/>
        </w:rPr>
        <w:t>1.</w:t>
      </w:r>
      <w:r w:rsidRPr="000B4635">
        <w:rPr>
          <w:rFonts w:ascii="Times New Roman" w:eastAsia="Times New Roman" w:hAnsi="Times New Roman"/>
          <w:b/>
          <w:color w:val="000000"/>
          <w:sz w:val="24"/>
          <w:lang w:val="ro-RO" w:eastAsia="fr-FR"/>
        </w:rPr>
        <w:tab/>
      </w:r>
      <w:r w:rsidR="005D00F6" w:rsidRPr="005D00F6">
        <w:rPr>
          <w:rFonts w:ascii="Times New Roman" w:eastAsia="Times New Roman" w:hAnsi="Times New Roman"/>
          <w:b/>
          <w:color w:val="000000"/>
          <w:sz w:val="24"/>
          <w:lang w:val="ro-RO" w:eastAsia="fr-FR"/>
        </w:rPr>
        <w:t>Generalităţi</w:t>
      </w:r>
    </w:p>
    <w:p w14:paraId="3A3A649C" w14:textId="77777777" w:rsidR="00992B8D" w:rsidRDefault="00992B8D" w:rsidP="00992B8D">
      <w:pPr>
        <w:tabs>
          <w:tab w:val="left" w:pos="426"/>
          <w:tab w:val="left" w:pos="1021"/>
        </w:tabs>
        <w:ind w:left="426" w:hanging="426"/>
        <w:jc w:val="both"/>
        <w:rPr>
          <w:rFonts w:ascii="Times New Roman" w:eastAsia="Times New Roman" w:hAnsi="Times New Roman"/>
          <w:snapToGrid w:val="0"/>
          <w:sz w:val="24"/>
          <w:lang w:val="ro-RO" w:eastAsia="fr-FR"/>
        </w:rPr>
      </w:pPr>
    </w:p>
    <w:p w14:paraId="6D329840" w14:textId="77777777" w:rsidR="005D00F6" w:rsidRDefault="005D00F6" w:rsidP="00992B8D">
      <w:pPr>
        <w:tabs>
          <w:tab w:val="left" w:pos="426"/>
          <w:tab w:val="left" w:pos="1021"/>
        </w:tabs>
        <w:ind w:left="426" w:hanging="426"/>
        <w:jc w:val="both"/>
        <w:rPr>
          <w:rFonts w:ascii="Times New Roman" w:eastAsia="Times New Roman" w:hAnsi="Times New Roman"/>
          <w:snapToGrid w:val="0"/>
          <w:sz w:val="24"/>
          <w:lang w:val="ro-RO" w:eastAsia="fr-FR"/>
        </w:rPr>
      </w:pPr>
      <w:r>
        <w:rPr>
          <w:rFonts w:ascii="Times New Roman" w:eastAsia="Times New Roman" w:hAnsi="Times New Roman"/>
          <w:snapToGrid w:val="0"/>
          <w:sz w:val="24"/>
          <w:lang w:val="ro-RO" w:eastAsia="fr-FR"/>
        </w:rPr>
        <w:tab/>
      </w:r>
      <w:r w:rsidRPr="005D00F6">
        <w:rPr>
          <w:rFonts w:ascii="Times New Roman" w:eastAsia="Times New Roman" w:hAnsi="Times New Roman"/>
          <w:snapToGrid w:val="0"/>
          <w:sz w:val="24"/>
          <w:lang w:val="ro-RO" w:eastAsia="fr-FR"/>
        </w:rPr>
        <w:t>Pentru a verifica nivelurile maxime de presiune acustică indicate în Standard, trebuie să se stabilească, conform 2 şi 3</w:t>
      </w:r>
      <w:r>
        <w:rPr>
          <w:rFonts w:ascii="Times New Roman" w:eastAsia="Times New Roman" w:hAnsi="Times New Roman"/>
          <w:snapToGrid w:val="0"/>
          <w:sz w:val="24"/>
          <w:lang w:val="ro-RO" w:eastAsia="fr-FR"/>
        </w:rPr>
        <w:t>/3a</w:t>
      </w:r>
      <w:r w:rsidRPr="005D00F6">
        <w:rPr>
          <w:rFonts w:ascii="Times New Roman" w:eastAsia="Times New Roman" w:hAnsi="Times New Roman"/>
          <w:snapToGrid w:val="0"/>
          <w:sz w:val="24"/>
          <w:lang w:val="ro-RO" w:eastAsia="fr-FR"/>
        </w:rPr>
        <w:t xml:space="preserve"> valorile măsurate, procedurile de măsurare şi condiţiile pentru înregistrarea cantitativă şi reproductibilă a nivelurilor presiunii acustice.</w:t>
      </w:r>
    </w:p>
    <w:p w14:paraId="4907B873" w14:textId="77777777" w:rsidR="005D00F6" w:rsidRPr="000B4635" w:rsidRDefault="005D00F6" w:rsidP="00992B8D">
      <w:pPr>
        <w:tabs>
          <w:tab w:val="left" w:pos="426"/>
        </w:tabs>
        <w:ind w:left="426" w:hanging="426"/>
        <w:jc w:val="both"/>
        <w:rPr>
          <w:rFonts w:ascii="Times New Roman" w:eastAsia="Times New Roman" w:hAnsi="Times New Roman"/>
          <w:sz w:val="24"/>
          <w:lang w:val="ro-RO" w:eastAsia="fr-FR"/>
        </w:rPr>
      </w:pPr>
    </w:p>
    <w:p w14:paraId="483BEE84" w14:textId="77777777" w:rsidR="00992B8D" w:rsidRPr="000B4635" w:rsidRDefault="00992B8D" w:rsidP="00992B8D">
      <w:pPr>
        <w:autoSpaceDE w:val="0"/>
        <w:autoSpaceDN w:val="0"/>
        <w:spacing w:line="240" w:lineRule="atLeast"/>
        <w:ind w:left="567" w:hanging="567"/>
        <w:jc w:val="both"/>
        <w:rPr>
          <w:rFonts w:ascii="Times New Roman" w:eastAsia="Times New Roman" w:hAnsi="Times New Roman"/>
          <w:b/>
          <w:color w:val="000000"/>
          <w:sz w:val="24"/>
          <w:lang w:val="ro-RO" w:eastAsia="fr-FR"/>
        </w:rPr>
      </w:pPr>
      <w:r w:rsidRPr="000B4635">
        <w:rPr>
          <w:rFonts w:ascii="Times New Roman" w:eastAsia="Times New Roman" w:hAnsi="Times New Roman"/>
          <w:b/>
          <w:color w:val="000000"/>
          <w:sz w:val="24"/>
          <w:lang w:val="ro-RO" w:eastAsia="fr-FR"/>
        </w:rPr>
        <w:t>2.</w:t>
      </w:r>
      <w:r w:rsidRPr="000B4635">
        <w:rPr>
          <w:rFonts w:ascii="Times New Roman" w:eastAsia="Times New Roman" w:hAnsi="Times New Roman"/>
          <w:b/>
          <w:color w:val="000000"/>
          <w:sz w:val="24"/>
          <w:lang w:val="ro-RO" w:eastAsia="fr-FR"/>
        </w:rPr>
        <w:tab/>
      </w:r>
      <w:r w:rsidR="005D00F6" w:rsidRPr="005D00F6">
        <w:rPr>
          <w:rFonts w:ascii="Times New Roman" w:eastAsia="Times New Roman" w:hAnsi="Times New Roman"/>
          <w:b/>
          <w:color w:val="000000"/>
          <w:sz w:val="24"/>
          <w:lang w:val="ro-RO" w:eastAsia="fr-FR"/>
        </w:rPr>
        <w:t>Aparate de măsurare</w:t>
      </w:r>
    </w:p>
    <w:p w14:paraId="3E3A1685" w14:textId="77777777" w:rsidR="00992B8D" w:rsidRPr="000B4635" w:rsidRDefault="00992B8D" w:rsidP="00992B8D">
      <w:pPr>
        <w:autoSpaceDE w:val="0"/>
        <w:autoSpaceDN w:val="0"/>
        <w:spacing w:line="240" w:lineRule="atLeast"/>
        <w:ind w:left="567"/>
        <w:jc w:val="both"/>
        <w:rPr>
          <w:rFonts w:ascii="Times New Roman" w:eastAsia="Times New Roman" w:hAnsi="Times New Roman"/>
          <w:snapToGrid w:val="0"/>
          <w:sz w:val="24"/>
          <w:lang w:val="ro-RO" w:eastAsia="fr-FR"/>
        </w:rPr>
      </w:pPr>
    </w:p>
    <w:p w14:paraId="557EBA9E" w14:textId="77777777" w:rsidR="005D00F6" w:rsidRPr="005D00F6" w:rsidRDefault="005D00F6" w:rsidP="005D00F6">
      <w:pPr>
        <w:autoSpaceDE w:val="0"/>
        <w:autoSpaceDN w:val="0"/>
        <w:spacing w:line="240" w:lineRule="atLeast"/>
        <w:ind w:left="567"/>
        <w:jc w:val="both"/>
        <w:rPr>
          <w:rFonts w:ascii="Times New Roman" w:eastAsia="Times New Roman" w:hAnsi="Times New Roman"/>
          <w:sz w:val="24"/>
          <w:lang w:val="ro-RO" w:eastAsia="fr-FR"/>
        </w:rPr>
      </w:pPr>
      <w:r w:rsidRPr="005D00F6">
        <w:rPr>
          <w:rFonts w:ascii="Times New Roman" w:eastAsia="Times New Roman" w:hAnsi="Times New Roman"/>
          <w:sz w:val="24"/>
          <w:lang w:val="ro-RO" w:eastAsia="fr-FR"/>
        </w:rPr>
        <w:t xml:space="preserve">Aparatele de măsurare trebuie să respecte cerinţele clasei 1 conform standardului european EN 61672-1:2003.    </w:t>
      </w:r>
    </w:p>
    <w:p w14:paraId="79CA121E" w14:textId="77777777" w:rsidR="005D00F6" w:rsidRDefault="005D00F6" w:rsidP="005D00F6">
      <w:pPr>
        <w:autoSpaceDE w:val="0"/>
        <w:autoSpaceDN w:val="0"/>
        <w:spacing w:line="240" w:lineRule="atLeast"/>
        <w:ind w:left="567"/>
        <w:jc w:val="both"/>
        <w:rPr>
          <w:rFonts w:ascii="Times New Roman" w:eastAsia="Times New Roman" w:hAnsi="Times New Roman"/>
          <w:sz w:val="24"/>
          <w:lang w:val="ro-RO" w:eastAsia="fr-FR"/>
        </w:rPr>
      </w:pPr>
    </w:p>
    <w:p w14:paraId="5825F71E" w14:textId="77777777" w:rsidR="005D00F6" w:rsidRDefault="005D00F6" w:rsidP="005D00F6">
      <w:pPr>
        <w:autoSpaceDE w:val="0"/>
        <w:autoSpaceDN w:val="0"/>
        <w:spacing w:line="240" w:lineRule="atLeast"/>
        <w:ind w:left="567"/>
        <w:jc w:val="both"/>
        <w:rPr>
          <w:rFonts w:ascii="Times New Roman" w:eastAsia="Times New Roman" w:hAnsi="Times New Roman"/>
          <w:sz w:val="24"/>
          <w:lang w:val="ro-RO" w:eastAsia="fr-FR"/>
        </w:rPr>
      </w:pPr>
      <w:r w:rsidRPr="005D00F6">
        <w:rPr>
          <w:rFonts w:ascii="Times New Roman" w:eastAsia="Times New Roman" w:hAnsi="Times New Roman"/>
          <w:sz w:val="24"/>
          <w:lang w:val="ro-RO" w:eastAsia="fr-FR"/>
        </w:rPr>
        <w:t>Înainte şi după fiecare set de măsurări, un calibrator de clasa 1 conform standardului european EN 60942: 2003 trebuie să fie poziţionat pe microfon în vederea calibrării sistemului de măsurare. Conformitatea calibratorului cu cerinţele standardului european EN 60942: 2003 trebuie să fie verificată o</w:t>
      </w:r>
      <w:r w:rsidR="00E5781D">
        <w:rPr>
          <w:rFonts w:ascii="Times New Roman" w:eastAsia="Times New Roman" w:hAnsi="Times New Roman"/>
          <w:sz w:val="24"/>
          <w:lang w:val="ro-RO" w:eastAsia="fr-FR"/>
        </w:rPr>
        <w:t xml:space="preserve"> </w:t>
      </w:r>
      <w:r w:rsidRPr="005D00F6">
        <w:rPr>
          <w:rFonts w:ascii="Times New Roman" w:eastAsia="Times New Roman" w:hAnsi="Times New Roman"/>
          <w:sz w:val="24"/>
          <w:lang w:val="ro-RO" w:eastAsia="fr-FR"/>
        </w:rPr>
        <w:t>dată pe an. Conformitatea aparatului de măsurare cu cerinţele EN 61672-1:2003 trebuie să fie verificată la fiecare doi ani.</w:t>
      </w:r>
    </w:p>
    <w:p w14:paraId="43861B3B" w14:textId="77777777" w:rsidR="005D00F6" w:rsidRPr="000B4635" w:rsidRDefault="005D00F6" w:rsidP="00992B8D">
      <w:pPr>
        <w:autoSpaceDE w:val="0"/>
        <w:autoSpaceDN w:val="0"/>
        <w:spacing w:line="240" w:lineRule="atLeast"/>
        <w:ind w:left="567"/>
        <w:jc w:val="both"/>
        <w:rPr>
          <w:rFonts w:ascii="Times New Roman" w:eastAsia="Times New Roman" w:hAnsi="Times New Roman"/>
          <w:sz w:val="24"/>
          <w:lang w:val="ro-RO" w:eastAsia="fr-FR"/>
        </w:rPr>
      </w:pPr>
    </w:p>
    <w:p w14:paraId="0ACF7E67" w14:textId="77777777" w:rsidR="00334A75" w:rsidRPr="00334A75" w:rsidRDefault="00334A75" w:rsidP="00334A75">
      <w:pPr>
        <w:tabs>
          <w:tab w:val="left" w:pos="-709"/>
          <w:tab w:val="left" w:pos="-426"/>
        </w:tabs>
        <w:ind w:left="709" w:hanging="709"/>
        <w:jc w:val="both"/>
        <w:rPr>
          <w:rFonts w:ascii="Times New Roman" w:eastAsia="Times New Roman" w:hAnsi="Times New Roman"/>
          <w:b/>
          <w:sz w:val="24"/>
          <w:lang w:val="ro-RO" w:eastAsia="ro-RO"/>
        </w:rPr>
      </w:pPr>
      <w:r w:rsidRPr="00334A75">
        <w:rPr>
          <w:rFonts w:ascii="Times New Roman" w:eastAsia="Times New Roman" w:hAnsi="Times New Roman"/>
          <w:b/>
          <w:sz w:val="24"/>
          <w:lang w:val="ro-RO" w:eastAsia="ro-RO"/>
        </w:rPr>
        <w:lastRenderedPageBreak/>
        <w:t>3.</w:t>
      </w:r>
      <w:r w:rsidRPr="00334A75">
        <w:rPr>
          <w:rFonts w:ascii="Times New Roman" w:eastAsia="Times New Roman" w:hAnsi="Times New Roman"/>
          <w:b/>
          <w:sz w:val="24"/>
          <w:lang w:val="ro-RO" w:eastAsia="ro-RO"/>
        </w:rPr>
        <w:tab/>
        <w:t xml:space="preserve">Măsurările de zgomot </w:t>
      </w:r>
      <w:r w:rsidR="003722B4" w:rsidRPr="003722B4">
        <w:rPr>
          <w:rFonts w:ascii="Times New Roman" w:eastAsia="Times New Roman" w:hAnsi="Times New Roman"/>
          <w:b/>
          <w:sz w:val="24"/>
          <w:lang w:val="ro-RO" w:eastAsia="ro-RO"/>
        </w:rPr>
        <w:t xml:space="preserve">pentru </w:t>
      </w:r>
      <w:r w:rsidR="003722B4">
        <w:rPr>
          <w:rFonts w:ascii="Times New Roman" w:eastAsia="Times New Roman" w:hAnsi="Times New Roman"/>
          <w:b/>
          <w:sz w:val="24"/>
          <w:lang w:val="ro-RO" w:eastAsia="ro-RO"/>
        </w:rPr>
        <w:t xml:space="preserve">construcţiile </w:t>
      </w:r>
      <w:r w:rsidR="003722B4" w:rsidRPr="003722B4">
        <w:rPr>
          <w:rFonts w:ascii="Times New Roman" w:eastAsia="Times New Roman" w:hAnsi="Times New Roman"/>
          <w:b/>
          <w:sz w:val="24"/>
          <w:lang w:val="ro-RO" w:eastAsia="ro-RO"/>
        </w:rPr>
        <w:t>navele a căr</w:t>
      </w:r>
      <w:r w:rsidR="00471A97">
        <w:rPr>
          <w:rFonts w:ascii="Times New Roman" w:eastAsia="Times New Roman" w:hAnsi="Times New Roman"/>
          <w:b/>
          <w:sz w:val="24"/>
          <w:lang w:val="ro-RO" w:eastAsia="ro-RO"/>
        </w:rPr>
        <w:t>or</w:t>
      </w:r>
      <w:r w:rsidR="003722B4" w:rsidRPr="003722B4">
        <w:rPr>
          <w:rFonts w:ascii="Times New Roman" w:eastAsia="Times New Roman" w:hAnsi="Times New Roman"/>
          <w:b/>
          <w:sz w:val="24"/>
          <w:lang w:val="ro-RO" w:eastAsia="ro-RO"/>
        </w:rPr>
        <w:t xml:space="preserve"> chil</w:t>
      </w:r>
      <w:r w:rsidR="00471A97">
        <w:rPr>
          <w:rFonts w:ascii="Times New Roman" w:eastAsia="Times New Roman" w:hAnsi="Times New Roman"/>
          <w:b/>
          <w:sz w:val="24"/>
          <w:lang w:val="ro-RO" w:eastAsia="ro-RO"/>
        </w:rPr>
        <w:t>ă</w:t>
      </w:r>
      <w:r w:rsidR="003722B4" w:rsidRPr="003722B4">
        <w:rPr>
          <w:rFonts w:ascii="Times New Roman" w:eastAsia="Times New Roman" w:hAnsi="Times New Roman"/>
          <w:b/>
          <w:sz w:val="24"/>
          <w:lang w:val="ro-RO" w:eastAsia="ro-RO"/>
        </w:rPr>
        <w:t xml:space="preserve"> a fost pus</w:t>
      </w:r>
      <w:r w:rsidR="00471A97">
        <w:rPr>
          <w:rFonts w:ascii="Times New Roman" w:eastAsia="Times New Roman" w:hAnsi="Times New Roman"/>
          <w:b/>
          <w:sz w:val="24"/>
          <w:lang w:val="ro-RO" w:eastAsia="ro-RO"/>
        </w:rPr>
        <w:t>ă</w:t>
      </w:r>
      <w:r w:rsidR="003722B4" w:rsidRPr="003722B4">
        <w:rPr>
          <w:rFonts w:ascii="Times New Roman" w:eastAsia="Times New Roman" w:hAnsi="Times New Roman"/>
          <w:b/>
          <w:sz w:val="24"/>
          <w:lang w:val="ro-RO" w:eastAsia="ro-RO"/>
        </w:rPr>
        <w:t xml:space="preserve"> după 1 aprilie 1976</w:t>
      </w:r>
    </w:p>
    <w:p w14:paraId="5530F255" w14:textId="77777777" w:rsidR="00334A75" w:rsidRPr="00334A75" w:rsidRDefault="00334A75" w:rsidP="00334A75">
      <w:pPr>
        <w:tabs>
          <w:tab w:val="left" w:pos="426"/>
          <w:tab w:val="left" w:pos="709"/>
        </w:tabs>
        <w:ind w:left="426" w:hanging="426"/>
        <w:jc w:val="both"/>
        <w:rPr>
          <w:rFonts w:ascii="Times New Roman" w:eastAsia="Times New Roman" w:hAnsi="Times New Roman"/>
          <w:sz w:val="24"/>
          <w:lang w:val="ro-RO" w:eastAsia="ro-RO"/>
        </w:rPr>
      </w:pPr>
    </w:p>
    <w:p w14:paraId="51CD9A91" w14:textId="77777777" w:rsidR="00334A75" w:rsidRPr="00334A75" w:rsidRDefault="00334A75" w:rsidP="00334A75">
      <w:pPr>
        <w:tabs>
          <w:tab w:val="left" w:pos="426"/>
          <w:tab w:val="left" w:pos="709"/>
        </w:tabs>
        <w:jc w:val="both"/>
        <w:rPr>
          <w:rFonts w:ascii="Times New Roman" w:eastAsia="Times New Roman" w:hAnsi="Times New Roman"/>
          <w:b/>
          <w:sz w:val="24"/>
          <w:lang w:val="ro-RO" w:eastAsia="ro-RO"/>
        </w:rPr>
      </w:pPr>
      <w:r w:rsidRPr="00334A75">
        <w:rPr>
          <w:rFonts w:ascii="Times New Roman" w:eastAsia="Times New Roman" w:hAnsi="Times New Roman"/>
          <w:b/>
          <w:sz w:val="24"/>
          <w:lang w:val="ro-RO" w:eastAsia="ro-RO"/>
        </w:rPr>
        <w:t>3.1</w:t>
      </w:r>
      <w:r w:rsidRPr="00334A75">
        <w:rPr>
          <w:rFonts w:ascii="Times New Roman" w:eastAsia="Times New Roman" w:hAnsi="Times New Roman"/>
          <w:b/>
          <w:sz w:val="24"/>
          <w:lang w:val="ro-RO" w:eastAsia="ro-RO"/>
        </w:rPr>
        <w:tab/>
      </w:r>
      <w:r w:rsidRPr="00334A75">
        <w:rPr>
          <w:rFonts w:ascii="Times New Roman" w:eastAsia="Times New Roman" w:hAnsi="Times New Roman"/>
          <w:b/>
          <w:sz w:val="24"/>
          <w:lang w:val="ro-RO" w:eastAsia="ro-RO"/>
        </w:rPr>
        <w:tab/>
        <w:t>La bordul construcţiilor navale</w:t>
      </w:r>
    </w:p>
    <w:p w14:paraId="57AF97E6" w14:textId="77777777" w:rsidR="00334A75" w:rsidRPr="00334A75" w:rsidRDefault="00334A75" w:rsidP="00334A75">
      <w:pPr>
        <w:tabs>
          <w:tab w:val="left" w:pos="426"/>
          <w:tab w:val="left" w:pos="709"/>
        </w:tabs>
        <w:jc w:val="both"/>
        <w:rPr>
          <w:rFonts w:ascii="Times New Roman" w:eastAsia="Times New Roman" w:hAnsi="Times New Roman"/>
          <w:b/>
          <w:sz w:val="24"/>
          <w:lang w:val="ro-RO" w:eastAsia="ro-RO"/>
        </w:rPr>
      </w:pPr>
    </w:p>
    <w:p w14:paraId="066329A0" w14:textId="77777777" w:rsidR="00334A75" w:rsidRPr="00334A75" w:rsidRDefault="00334A75" w:rsidP="00334A75">
      <w:pPr>
        <w:tabs>
          <w:tab w:val="left" w:pos="426"/>
          <w:tab w:val="left" w:pos="709"/>
        </w:tabs>
        <w:ind w:left="709" w:hanging="426"/>
        <w:jc w:val="both"/>
        <w:rPr>
          <w:rFonts w:ascii="Times New Roman" w:eastAsia="Times New Roman" w:hAnsi="Times New Roman"/>
          <w:sz w:val="24"/>
          <w:lang w:val="ro-RO" w:eastAsia="ro-RO"/>
        </w:rPr>
      </w:pPr>
      <w:r w:rsidRPr="00334A75">
        <w:rPr>
          <w:rFonts w:ascii="Times New Roman" w:eastAsia="Times New Roman" w:hAnsi="Times New Roman"/>
          <w:sz w:val="24"/>
          <w:lang w:val="ro-RO" w:eastAsia="ro-RO"/>
        </w:rPr>
        <w:tab/>
      </w:r>
      <w:r w:rsidRPr="00334A75">
        <w:rPr>
          <w:rFonts w:ascii="Times New Roman" w:eastAsia="Times New Roman" w:hAnsi="Times New Roman"/>
          <w:sz w:val="24"/>
          <w:lang w:val="ro-RO" w:eastAsia="ro-RO"/>
        </w:rPr>
        <w:tab/>
        <w:t xml:space="preserve">Măsurările trebuie să fie efectuate în conformitate cu </w:t>
      </w:r>
      <w:r w:rsidR="003722B4">
        <w:rPr>
          <w:rFonts w:ascii="Times New Roman" w:eastAsia="Times New Roman" w:hAnsi="Times New Roman"/>
          <w:sz w:val="24"/>
          <w:lang w:val="ro-RO" w:eastAsia="ro-RO"/>
        </w:rPr>
        <w:t xml:space="preserve">standardul internaţional </w:t>
      </w:r>
      <w:r w:rsidRPr="00334A75">
        <w:rPr>
          <w:rFonts w:ascii="Times New Roman" w:eastAsia="Times New Roman" w:hAnsi="Times New Roman"/>
          <w:sz w:val="24"/>
          <w:lang w:val="ro-RO" w:eastAsia="ro-RO"/>
        </w:rPr>
        <w:t>ISO 2923: 2003 secțiunile de la (5) până la (8),  măsurându-se numai nivelurile de presiune a sunetului cu ponderea A.</w:t>
      </w:r>
    </w:p>
    <w:p w14:paraId="25409526" w14:textId="77777777" w:rsidR="00334A75" w:rsidRPr="00334A75" w:rsidRDefault="00334A75" w:rsidP="00334A75">
      <w:pPr>
        <w:tabs>
          <w:tab w:val="left" w:pos="426"/>
          <w:tab w:val="left" w:pos="709"/>
        </w:tabs>
        <w:ind w:left="426" w:hanging="426"/>
        <w:jc w:val="both"/>
        <w:rPr>
          <w:rFonts w:ascii="Times New Roman" w:eastAsia="Times New Roman" w:hAnsi="Times New Roman"/>
          <w:sz w:val="24"/>
          <w:lang w:val="ro-RO" w:eastAsia="ro-RO"/>
        </w:rPr>
      </w:pPr>
    </w:p>
    <w:p w14:paraId="39A6AB39" w14:textId="77777777" w:rsidR="00334A75" w:rsidRPr="00334A75" w:rsidRDefault="00334A75" w:rsidP="00334A75">
      <w:pPr>
        <w:jc w:val="both"/>
        <w:rPr>
          <w:rFonts w:ascii="Times New Roman" w:eastAsia="Times New Roman" w:hAnsi="Times New Roman"/>
          <w:b/>
          <w:sz w:val="24"/>
          <w:lang w:val="ro-RO" w:eastAsia="ro-RO"/>
        </w:rPr>
      </w:pPr>
      <w:r w:rsidRPr="00334A75">
        <w:rPr>
          <w:rFonts w:ascii="Times New Roman" w:eastAsia="Times New Roman" w:hAnsi="Times New Roman"/>
          <w:b/>
          <w:sz w:val="24"/>
          <w:lang w:val="ro-RO" w:eastAsia="ro-RO"/>
        </w:rPr>
        <w:t>3.2</w:t>
      </w:r>
      <w:r w:rsidRPr="00334A75">
        <w:rPr>
          <w:rFonts w:ascii="Times New Roman" w:eastAsia="Times New Roman" w:hAnsi="Times New Roman"/>
          <w:b/>
          <w:sz w:val="24"/>
          <w:lang w:val="ro-RO" w:eastAsia="ro-RO"/>
        </w:rPr>
        <w:tab/>
        <w:t>Zgomotul în aer emis de construcţia navală</w:t>
      </w:r>
    </w:p>
    <w:p w14:paraId="4A036A12" w14:textId="77777777" w:rsidR="00334A75" w:rsidRPr="00334A75" w:rsidRDefault="00334A75" w:rsidP="00334A75">
      <w:pPr>
        <w:tabs>
          <w:tab w:val="left" w:pos="426"/>
          <w:tab w:val="left" w:pos="709"/>
        </w:tabs>
        <w:ind w:left="426" w:hanging="426"/>
        <w:jc w:val="both"/>
        <w:rPr>
          <w:rFonts w:ascii="Times New Roman" w:eastAsia="Times New Roman" w:hAnsi="Times New Roman"/>
          <w:sz w:val="24"/>
          <w:lang w:val="ro-RO" w:eastAsia="ro-RO"/>
        </w:rPr>
      </w:pPr>
    </w:p>
    <w:p w14:paraId="00090F82" w14:textId="77777777" w:rsidR="00334A75" w:rsidRPr="00334A75" w:rsidRDefault="00334A75" w:rsidP="00334A75">
      <w:pPr>
        <w:tabs>
          <w:tab w:val="left" w:pos="-284"/>
          <w:tab w:val="left" w:pos="709"/>
        </w:tabs>
        <w:ind w:left="709"/>
        <w:jc w:val="both"/>
        <w:rPr>
          <w:rFonts w:ascii="Times New Roman" w:eastAsia="Times New Roman" w:hAnsi="Times New Roman"/>
          <w:sz w:val="24"/>
          <w:lang w:val="ro-RO" w:eastAsia="ro-RO"/>
        </w:rPr>
      </w:pPr>
      <w:r w:rsidRPr="00334A75">
        <w:rPr>
          <w:rFonts w:ascii="Times New Roman" w:eastAsia="Times New Roman" w:hAnsi="Times New Roman"/>
          <w:bCs/>
          <w:sz w:val="24"/>
          <w:lang w:val="ro-RO" w:eastAsia="ro-RO"/>
        </w:rPr>
        <w:t xml:space="preserve">Zgomotele </w:t>
      </w:r>
      <w:r w:rsidRPr="00334A75">
        <w:rPr>
          <w:rFonts w:ascii="Times New Roman" w:eastAsia="Times New Roman" w:hAnsi="Times New Roman"/>
          <w:sz w:val="24"/>
          <w:lang w:val="ro-RO" w:eastAsia="ro-RO"/>
        </w:rPr>
        <w:t>emise de construcţia navală</w:t>
      </w:r>
      <w:r w:rsidRPr="00334A75">
        <w:rPr>
          <w:rFonts w:ascii="Times New Roman" w:eastAsia="Times New Roman" w:hAnsi="Times New Roman"/>
          <w:bCs/>
          <w:sz w:val="24"/>
          <w:lang w:val="ro-RO" w:eastAsia="ro-RO"/>
        </w:rPr>
        <w:t xml:space="preserve"> pe căile de navigaţie interioare şi în porturi sunt determinate prin mijloace de măsurare </w:t>
      </w:r>
      <w:r w:rsidRPr="00334A75">
        <w:rPr>
          <w:rFonts w:ascii="Times New Roman" w:eastAsia="Times New Roman" w:hAnsi="Times New Roman"/>
          <w:sz w:val="24"/>
          <w:lang w:val="ro-RO" w:eastAsia="ro-RO"/>
        </w:rPr>
        <w:t xml:space="preserve">în conformitate cu standardul european </w:t>
      </w:r>
      <w:r w:rsidR="003722B4">
        <w:rPr>
          <w:rFonts w:ascii="Times New Roman" w:eastAsia="Times New Roman" w:hAnsi="Times New Roman"/>
          <w:sz w:val="24"/>
          <w:lang w:val="ro-RO" w:eastAsia="ro-RO"/>
        </w:rPr>
        <w:t>EN ISO 2</w:t>
      </w:r>
      <w:r w:rsidRPr="00334A75">
        <w:rPr>
          <w:rFonts w:ascii="Times New Roman" w:eastAsia="Times New Roman" w:hAnsi="Times New Roman"/>
          <w:sz w:val="24"/>
          <w:lang w:val="ro-RO" w:eastAsia="ro-RO"/>
        </w:rPr>
        <w:t>922:20</w:t>
      </w:r>
      <w:r w:rsidR="003722B4">
        <w:rPr>
          <w:rFonts w:ascii="Times New Roman" w:eastAsia="Times New Roman" w:hAnsi="Times New Roman"/>
          <w:sz w:val="24"/>
          <w:lang w:val="ro-RO" w:eastAsia="ro-RO"/>
        </w:rPr>
        <w:t>13</w:t>
      </w:r>
      <w:r w:rsidRPr="00334A75">
        <w:rPr>
          <w:rFonts w:ascii="Times New Roman" w:eastAsia="Times New Roman" w:hAnsi="Times New Roman"/>
          <w:sz w:val="24"/>
          <w:lang w:val="ro-RO" w:eastAsia="ro-RO"/>
        </w:rPr>
        <w:t>, secțiunile de la (7) până la (11). Uşile şi ferestrele încăperilor de maşini trebuie să fie închise pe durata măsură</w:t>
      </w:r>
      <w:r w:rsidR="004D54C0">
        <w:rPr>
          <w:rFonts w:ascii="Times New Roman" w:eastAsia="Times New Roman" w:hAnsi="Times New Roman"/>
          <w:sz w:val="24"/>
          <w:lang w:val="ro-RO" w:eastAsia="ro-RO"/>
        </w:rPr>
        <w:t>ri</w:t>
      </w:r>
      <w:r w:rsidRPr="00334A75">
        <w:rPr>
          <w:rFonts w:ascii="Times New Roman" w:eastAsia="Times New Roman" w:hAnsi="Times New Roman"/>
          <w:sz w:val="24"/>
          <w:lang w:val="ro-RO" w:eastAsia="ro-RO"/>
        </w:rPr>
        <w:t>lor.</w:t>
      </w:r>
    </w:p>
    <w:p w14:paraId="76A48EF8" w14:textId="77777777" w:rsidR="00334A75" w:rsidRPr="000B4635" w:rsidRDefault="00334A75" w:rsidP="00992B8D">
      <w:pPr>
        <w:autoSpaceDE w:val="0"/>
        <w:autoSpaceDN w:val="0"/>
        <w:spacing w:line="240" w:lineRule="atLeast"/>
        <w:ind w:left="567" w:hanging="567"/>
        <w:jc w:val="both"/>
        <w:rPr>
          <w:rFonts w:ascii="Times New Roman" w:eastAsia="Times New Roman" w:hAnsi="Times New Roman"/>
          <w:b/>
          <w:color w:val="000000"/>
          <w:sz w:val="24"/>
          <w:lang w:val="ro-RO" w:eastAsia="fr-FR"/>
        </w:rPr>
      </w:pPr>
    </w:p>
    <w:p w14:paraId="220DA866" w14:textId="77777777" w:rsidR="00992B8D" w:rsidRPr="000B4635" w:rsidRDefault="00992B8D" w:rsidP="00992B8D">
      <w:pPr>
        <w:autoSpaceDE w:val="0"/>
        <w:autoSpaceDN w:val="0"/>
        <w:spacing w:line="240" w:lineRule="atLeast"/>
        <w:ind w:left="567" w:hanging="567"/>
        <w:jc w:val="both"/>
        <w:rPr>
          <w:rFonts w:ascii="Times New Roman" w:eastAsia="Times New Roman" w:hAnsi="Times New Roman"/>
          <w:b/>
          <w:color w:val="000000"/>
          <w:sz w:val="24"/>
          <w:lang w:val="ro-RO" w:eastAsia="fr-FR"/>
        </w:rPr>
      </w:pPr>
      <w:r w:rsidRPr="000B4635">
        <w:rPr>
          <w:rFonts w:ascii="Times New Roman" w:eastAsia="Times New Roman" w:hAnsi="Times New Roman"/>
          <w:b/>
          <w:color w:val="000000"/>
          <w:sz w:val="24"/>
          <w:lang w:val="ro-RO" w:eastAsia="fr-FR"/>
        </w:rPr>
        <w:t>3a.</w:t>
      </w:r>
      <w:r w:rsidRPr="000B4635">
        <w:rPr>
          <w:rFonts w:ascii="Times New Roman" w:eastAsia="Times New Roman" w:hAnsi="Times New Roman"/>
          <w:b/>
          <w:color w:val="000000"/>
          <w:sz w:val="24"/>
          <w:lang w:val="ro-RO" w:eastAsia="fr-FR"/>
        </w:rPr>
        <w:tab/>
      </w:r>
      <w:r w:rsidR="003722B4" w:rsidRPr="00334A75">
        <w:rPr>
          <w:rFonts w:ascii="Times New Roman" w:eastAsia="Times New Roman" w:hAnsi="Times New Roman"/>
          <w:b/>
          <w:sz w:val="24"/>
          <w:lang w:val="ro-RO" w:eastAsia="ro-RO"/>
        </w:rPr>
        <w:t xml:space="preserve">Măsurările de zgomot </w:t>
      </w:r>
      <w:r w:rsidR="003722B4" w:rsidRPr="003722B4">
        <w:rPr>
          <w:rFonts w:ascii="Times New Roman" w:eastAsia="Times New Roman" w:hAnsi="Times New Roman"/>
          <w:b/>
          <w:sz w:val="24"/>
          <w:lang w:val="ro-RO" w:eastAsia="ro-RO"/>
        </w:rPr>
        <w:t xml:space="preserve">pentru </w:t>
      </w:r>
      <w:r w:rsidR="003722B4">
        <w:rPr>
          <w:rFonts w:ascii="Times New Roman" w:eastAsia="Times New Roman" w:hAnsi="Times New Roman"/>
          <w:b/>
          <w:sz w:val="24"/>
          <w:lang w:val="ro-RO" w:eastAsia="ro-RO"/>
        </w:rPr>
        <w:t xml:space="preserve">construcţiile </w:t>
      </w:r>
      <w:r w:rsidR="003722B4" w:rsidRPr="003722B4">
        <w:rPr>
          <w:rFonts w:ascii="Times New Roman" w:eastAsia="Times New Roman" w:hAnsi="Times New Roman"/>
          <w:b/>
          <w:sz w:val="24"/>
          <w:lang w:val="ro-RO" w:eastAsia="ro-RO"/>
        </w:rPr>
        <w:t>navele ale căr</w:t>
      </w:r>
      <w:r w:rsidR="00471A97">
        <w:rPr>
          <w:rFonts w:ascii="Times New Roman" w:eastAsia="Times New Roman" w:hAnsi="Times New Roman"/>
          <w:b/>
          <w:sz w:val="24"/>
          <w:lang w:val="ro-RO" w:eastAsia="ro-RO"/>
        </w:rPr>
        <w:t>or</w:t>
      </w:r>
      <w:r w:rsidR="003722B4" w:rsidRPr="003722B4">
        <w:rPr>
          <w:rFonts w:ascii="Times New Roman" w:eastAsia="Times New Roman" w:hAnsi="Times New Roman"/>
          <w:b/>
          <w:sz w:val="24"/>
          <w:lang w:val="ro-RO" w:eastAsia="ro-RO"/>
        </w:rPr>
        <w:t xml:space="preserve"> chil</w:t>
      </w:r>
      <w:r w:rsidR="00471A97">
        <w:rPr>
          <w:rFonts w:ascii="Times New Roman" w:eastAsia="Times New Roman" w:hAnsi="Times New Roman"/>
          <w:b/>
          <w:sz w:val="24"/>
          <w:lang w:val="ro-RO" w:eastAsia="ro-RO"/>
        </w:rPr>
        <w:t>ă</w:t>
      </w:r>
      <w:r w:rsidR="003722B4" w:rsidRPr="003722B4">
        <w:rPr>
          <w:rFonts w:ascii="Times New Roman" w:eastAsia="Times New Roman" w:hAnsi="Times New Roman"/>
          <w:b/>
          <w:sz w:val="24"/>
          <w:lang w:val="ro-RO" w:eastAsia="ro-RO"/>
        </w:rPr>
        <w:t xml:space="preserve"> a fost pus</w:t>
      </w:r>
      <w:r w:rsidR="00471A97">
        <w:rPr>
          <w:rFonts w:ascii="Times New Roman" w:eastAsia="Times New Roman" w:hAnsi="Times New Roman"/>
          <w:b/>
          <w:sz w:val="24"/>
          <w:lang w:val="ro-RO" w:eastAsia="ro-RO"/>
        </w:rPr>
        <w:t>ă</w:t>
      </w:r>
      <w:r w:rsidR="003722B4" w:rsidRPr="003722B4">
        <w:rPr>
          <w:rFonts w:ascii="Times New Roman" w:eastAsia="Times New Roman" w:hAnsi="Times New Roman"/>
          <w:b/>
          <w:sz w:val="24"/>
          <w:lang w:val="ro-RO" w:eastAsia="ro-RO"/>
        </w:rPr>
        <w:t xml:space="preserve"> </w:t>
      </w:r>
      <w:r w:rsidR="003722B4">
        <w:rPr>
          <w:rFonts w:ascii="Times New Roman" w:eastAsia="Times New Roman" w:hAnsi="Times New Roman"/>
          <w:b/>
          <w:sz w:val="24"/>
          <w:lang w:val="ro-RO" w:eastAsia="ro-RO"/>
        </w:rPr>
        <w:t xml:space="preserve">înainte de </w:t>
      </w:r>
      <w:r w:rsidR="003722B4" w:rsidRPr="003722B4">
        <w:rPr>
          <w:rFonts w:ascii="Times New Roman" w:eastAsia="Times New Roman" w:hAnsi="Times New Roman"/>
          <w:b/>
          <w:sz w:val="24"/>
          <w:lang w:val="ro-RO" w:eastAsia="ro-RO"/>
        </w:rPr>
        <w:t>1 aprilie 1976</w:t>
      </w:r>
    </w:p>
    <w:p w14:paraId="01020C54" w14:textId="77777777" w:rsidR="00992B8D" w:rsidRPr="000B4635" w:rsidRDefault="00992B8D" w:rsidP="00992B8D">
      <w:pPr>
        <w:autoSpaceDE w:val="0"/>
        <w:autoSpaceDN w:val="0"/>
        <w:adjustRightInd w:val="0"/>
        <w:spacing w:line="240" w:lineRule="atLeast"/>
        <w:rPr>
          <w:rFonts w:ascii="Times New Roman" w:eastAsiaTheme="minorEastAsia" w:hAnsi="Times New Roman"/>
          <w:b/>
          <w:bCs/>
          <w:sz w:val="24"/>
          <w:lang w:val="ro-RO" w:eastAsia="fr-FR"/>
        </w:rPr>
      </w:pPr>
    </w:p>
    <w:p w14:paraId="469F99A1" w14:textId="77777777" w:rsidR="00992B8D" w:rsidRPr="003722B4" w:rsidRDefault="00992B8D" w:rsidP="003722B4">
      <w:pPr>
        <w:autoSpaceDE w:val="0"/>
        <w:autoSpaceDN w:val="0"/>
        <w:adjustRightInd w:val="0"/>
        <w:spacing w:line="240" w:lineRule="atLeast"/>
        <w:ind w:left="567" w:hanging="567"/>
        <w:rPr>
          <w:rFonts w:ascii="Times New Roman" w:eastAsiaTheme="minorEastAsia" w:hAnsi="Times New Roman"/>
          <w:b/>
          <w:sz w:val="24"/>
          <w:lang w:val="ro-RO" w:eastAsia="fr-FR"/>
        </w:rPr>
      </w:pPr>
      <w:r w:rsidRPr="003722B4">
        <w:rPr>
          <w:rFonts w:ascii="Times New Roman" w:eastAsiaTheme="minorEastAsia" w:hAnsi="Times New Roman"/>
          <w:b/>
          <w:sz w:val="24"/>
          <w:lang w:val="ro-RO" w:eastAsia="fr-FR"/>
        </w:rPr>
        <w:t>3a.1</w:t>
      </w:r>
      <w:r w:rsidRPr="003722B4">
        <w:rPr>
          <w:rFonts w:ascii="Times New Roman" w:eastAsiaTheme="minorEastAsia" w:hAnsi="Times New Roman"/>
          <w:b/>
          <w:sz w:val="24"/>
          <w:lang w:val="ro-RO" w:eastAsia="fr-FR"/>
        </w:rPr>
        <w:tab/>
      </w:r>
      <w:r w:rsidR="003722B4" w:rsidRPr="003722B4">
        <w:rPr>
          <w:rFonts w:ascii="Times New Roman" w:eastAsiaTheme="minorEastAsia" w:hAnsi="Times New Roman"/>
          <w:b/>
          <w:sz w:val="24"/>
          <w:lang w:val="ro-RO" w:eastAsia="fr-FR"/>
        </w:rPr>
        <w:t>La bordul construcţiilor navale</w:t>
      </w:r>
    </w:p>
    <w:p w14:paraId="73D58848" w14:textId="77777777" w:rsidR="003722B4" w:rsidRPr="000B4635" w:rsidRDefault="003722B4" w:rsidP="003722B4">
      <w:pPr>
        <w:autoSpaceDE w:val="0"/>
        <w:autoSpaceDN w:val="0"/>
        <w:adjustRightInd w:val="0"/>
        <w:spacing w:line="240" w:lineRule="atLeast"/>
        <w:ind w:left="567" w:hanging="567"/>
        <w:rPr>
          <w:rFonts w:ascii="Times New Roman" w:eastAsiaTheme="minorEastAsia" w:hAnsi="Times New Roman"/>
          <w:sz w:val="24"/>
          <w:highlight w:val="lightGray"/>
          <w:lang w:val="ro-RO" w:eastAsia="fr-FR"/>
        </w:rPr>
      </w:pPr>
    </w:p>
    <w:p w14:paraId="61DA32CE" w14:textId="77777777" w:rsidR="00992B8D" w:rsidRPr="000B4635" w:rsidRDefault="003722B4" w:rsidP="003722B4">
      <w:pPr>
        <w:autoSpaceDE w:val="0"/>
        <w:autoSpaceDN w:val="0"/>
        <w:adjustRightInd w:val="0"/>
        <w:spacing w:line="240" w:lineRule="atLeast"/>
        <w:ind w:left="567"/>
        <w:jc w:val="both"/>
        <w:rPr>
          <w:rFonts w:ascii="Times New Roman" w:eastAsiaTheme="minorEastAsia" w:hAnsi="Times New Roman"/>
          <w:sz w:val="24"/>
          <w:highlight w:val="lightGray"/>
          <w:lang w:val="ro-RO" w:eastAsia="fr-FR"/>
        </w:rPr>
      </w:pPr>
      <w:r w:rsidRPr="003722B4">
        <w:rPr>
          <w:rFonts w:ascii="Times New Roman" w:eastAsiaTheme="minorEastAsia" w:hAnsi="Times New Roman"/>
          <w:sz w:val="24"/>
          <w:lang w:val="ro-RO" w:eastAsia="fr-FR"/>
        </w:rPr>
        <w:t>Măsurările trebuie să fie efectuate în conformitate cu standardul internaţional ISO 2923: 2003 secțiunile de la (5) până la (8),  măsurându-se numai nivelurile de presiune a sunetului cu ponderea A.</w:t>
      </w:r>
    </w:p>
    <w:p w14:paraId="0ADC0465" w14:textId="77777777" w:rsidR="00301CB4" w:rsidRPr="000B4635" w:rsidRDefault="00301CB4">
      <w:pPr>
        <w:rPr>
          <w:rFonts w:ascii="Times New Roman" w:eastAsiaTheme="minorEastAsia" w:hAnsi="Times New Roman"/>
          <w:sz w:val="24"/>
          <w:highlight w:val="lightGray"/>
          <w:lang w:val="ro-RO" w:eastAsia="fr-FR"/>
        </w:rPr>
      </w:pPr>
    </w:p>
    <w:p w14:paraId="35A15E53" w14:textId="77777777" w:rsidR="00301CB4" w:rsidRDefault="003722B4" w:rsidP="003722B4">
      <w:pPr>
        <w:autoSpaceDE w:val="0"/>
        <w:autoSpaceDN w:val="0"/>
        <w:adjustRightInd w:val="0"/>
        <w:spacing w:line="240" w:lineRule="atLeast"/>
        <w:ind w:left="567"/>
        <w:jc w:val="both"/>
        <w:rPr>
          <w:rFonts w:ascii="Times New Roman" w:eastAsiaTheme="minorEastAsia" w:hAnsi="Times New Roman"/>
          <w:sz w:val="24"/>
          <w:lang w:val="ro-RO" w:eastAsia="fr-FR"/>
        </w:rPr>
      </w:pPr>
      <w:r w:rsidRPr="003722B4">
        <w:rPr>
          <w:rFonts w:ascii="Times New Roman" w:eastAsiaTheme="minorEastAsia" w:hAnsi="Times New Roman"/>
          <w:sz w:val="24"/>
          <w:lang w:val="ro-RO" w:eastAsia="fr-FR"/>
        </w:rPr>
        <w:t xml:space="preserve">Prin derogare de la </w:t>
      </w:r>
      <w:r w:rsidR="00D47D50" w:rsidRPr="00B0436F">
        <w:rPr>
          <w:rFonts w:ascii="Times New Roman" w:eastAsiaTheme="minorEastAsia" w:hAnsi="Times New Roman"/>
          <w:sz w:val="24"/>
          <w:lang w:val="ro-RO" w:eastAsia="fr-FR"/>
        </w:rPr>
        <w:t>secţiunea</w:t>
      </w:r>
      <w:r w:rsidRPr="00B0436F">
        <w:rPr>
          <w:rFonts w:ascii="Times New Roman" w:eastAsiaTheme="minorEastAsia" w:hAnsi="Times New Roman"/>
          <w:sz w:val="24"/>
          <w:lang w:val="ro-RO" w:eastAsia="fr-FR"/>
        </w:rPr>
        <w:t xml:space="preserve"> (7), </w:t>
      </w:r>
      <w:r w:rsidRPr="003722B4">
        <w:rPr>
          <w:rFonts w:ascii="Times New Roman" w:eastAsiaTheme="minorEastAsia" w:hAnsi="Times New Roman"/>
          <w:sz w:val="24"/>
          <w:lang w:val="ro-RO" w:eastAsia="fr-FR"/>
        </w:rPr>
        <w:t xml:space="preserve">nivelurile de presiune sonoră </w:t>
      </w:r>
      <w:r>
        <w:rPr>
          <w:rFonts w:ascii="Times New Roman" w:eastAsiaTheme="minorEastAsia" w:hAnsi="Times New Roman"/>
          <w:sz w:val="24"/>
          <w:lang w:val="ro-RO" w:eastAsia="fr-FR"/>
        </w:rPr>
        <w:t>î</w:t>
      </w:r>
      <w:r w:rsidRPr="003722B4">
        <w:rPr>
          <w:rFonts w:ascii="Times New Roman" w:eastAsiaTheme="minorEastAsia" w:hAnsi="Times New Roman"/>
          <w:sz w:val="24"/>
          <w:lang w:val="ro-RO" w:eastAsia="fr-FR"/>
        </w:rPr>
        <w:t xml:space="preserve">n timonerie, în </w:t>
      </w:r>
      <w:r>
        <w:rPr>
          <w:rFonts w:ascii="Times New Roman" w:eastAsiaTheme="minorEastAsia" w:hAnsi="Times New Roman"/>
          <w:sz w:val="24"/>
          <w:lang w:val="ro-RO" w:eastAsia="fr-FR"/>
        </w:rPr>
        <w:t>încăperile</w:t>
      </w:r>
      <w:r w:rsidRPr="003722B4">
        <w:rPr>
          <w:rFonts w:ascii="Times New Roman" w:eastAsiaTheme="minorEastAsia" w:hAnsi="Times New Roman"/>
          <w:sz w:val="24"/>
          <w:lang w:val="ro-RO" w:eastAsia="fr-FR"/>
        </w:rPr>
        <w:t xml:space="preserve"> </w:t>
      </w:r>
      <w:r>
        <w:rPr>
          <w:rFonts w:ascii="Times New Roman" w:eastAsiaTheme="minorEastAsia" w:hAnsi="Times New Roman"/>
          <w:sz w:val="24"/>
          <w:lang w:val="ro-RO" w:eastAsia="fr-FR"/>
        </w:rPr>
        <w:t xml:space="preserve">de </w:t>
      </w:r>
      <w:r w:rsidRPr="003722B4">
        <w:rPr>
          <w:rFonts w:ascii="Times New Roman" w:eastAsiaTheme="minorEastAsia" w:hAnsi="Times New Roman"/>
          <w:sz w:val="24"/>
          <w:lang w:val="ro-RO" w:eastAsia="fr-FR"/>
        </w:rPr>
        <w:t xml:space="preserve">mașini, precum și în încăperile de locuit și </w:t>
      </w:r>
      <w:r>
        <w:rPr>
          <w:rFonts w:ascii="Times New Roman" w:eastAsiaTheme="minorEastAsia" w:hAnsi="Times New Roman"/>
          <w:sz w:val="24"/>
          <w:lang w:val="ro-RO" w:eastAsia="fr-FR"/>
        </w:rPr>
        <w:t xml:space="preserve">cabinele </w:t>
      </w:r>
      <w:r w:rsidRPr="003722B4">
        <w:rPr>
          <w:rFonts w:ascii="Times New Roman" w:eastAsiaTheme="minorEastAsia" w:hAnsi="Times New Roman"/>
          <w:sz w:val="24"/>
          <w:lang w:val="ro-RO" w:eastAsia="fr-FR"/>
        </w:rPr>
        <w:t xml:space="preserve">de dormit </w:t>
      </w:r>
      <w:r>
        <w:rPr>
          <w:rFonts w:ascii="Times New Roman" w:eastAsiaTheme="minorEastAsia" w:hAnsi="Times New Roman"/>
          <w:sz w:val="24"/>
          <w:lang w:val="ro-RO" w:eastAsia="fr-FR"/>
        </w:rPr>
        <w:t xml:space="preserve">trebuie să fie </w:t>
      </w:r>
      <w:r w:rsidRPr="003722B4">
        <w:rPr>
          <w:rFonts w:ascii="Times New Roman" w:eastAsiaTheme="minorEastAsia" w:hAnsi="Times New Roman"/>
          <w:sz w:val="24"/>
          <w:lang w:val="ro-RO" w:eastAsia="fr-FR"/>
        </w:rPr>
        <w:t>determin</w:t>
      </w:r>
      <w:r w:rsidR="001B329A">
        <w:rPr>
          <w:rFonts w:ascii="Times New Roman" w:eastAsiaTheme="minorEastAsia" w:hAnsi="Times New Roman"/>
          <w:sz w:val="24"/>
          <w:lang w:val="ro-RO" w:eastAsia="fr-FR"/>
        </w:rPr>
        <w:t>at</w:t>
      </w:r>
      <w:r w:rsidRPr="003722B4">
        <w:rPr>
          <w:rFonts w:ascii="Times New Roman" w:eastAsiaTheme="minorEastAsia" w:hAnsi="Times New Roman"/>
          <w:sz w:val="24"/>
          <w:lang w:val="ro-RO" w:eastAsia="fr-FR"/>
        </w:rPr>
        <w:t xml:space="preserve"> ca medie ponderată a măsurărilor în patru condiții de măsurare, după cum se arată în tabelul de mai jos:</w:t>
      </w:r>
    </w:p>
    <w:p w14:paraId="0AAC6282" w14:textId="77777777" w:rsidR="001F0421" w:rsidRPr="000B4635" w:rsidRDefault="001F0421" w:rsidP="003722B4">
      <w:pPr>
        <w:autoSpaceDE w:val="0"/>
        <w:autoSpaceDN w:val="0"/>
        <w:adjustRightInd w:val="0"/>
        <w:spacing w:line="240" w:lineRule="atLeast"/>
        <w:ind w:left="567"/>
        <w:jc w:val="both"/>
        <w:rPr>
          <w:rFonts w:ascii="Times New Roman" w:eastAsiaTheme="minorEastAsia" w:hAnsi="Times New Roman"/>
          <w:sz w:val="24"/>
          <w:highlight w:val="lightGray"/>
          <w:lang w:val="ro-RO" w:eastAsia="fr-FR"/>
        </w:rPr>
      </w:pPr>
    </w:p>
    <w:tbl>
      <w:tblPr>
        <w:tblStyle w:val="Grilledutableau3"/>
        <w:tblW w:w="0" w:type="auto"/>
        <w:tblInd w:w="708" w:type="dxa"/>
        <w:tblLook w:val="04A0" w:firstRow="1" w:lastRow="0" w:firstColumn="1" w:lastColumn="0" w:noHBand="0" w:noVBand="1"/>
      </w:tblPr>
      <w:tblGrid>
        <w:gridCol w:w="2153"/>
        <w:gridCol w:w="2139"/>
        <w:gridCol w:w="2142"/>
        <w:gridCol w:w="2146"/>
      </w:tblGrid>
      <w:tr w:rsidR="001F0421" w:rsidRPr="000B4635" w14:paraId="15FB2B80" w14:textId="77777777" w:rsidTr="0003634B">
        <w:tc>
          <w:tcPr>
            <w:tcW w:w="2153" w:type="dxa"/>
            <w:shd w:val="clear" w:color="auto" w:fill="auto"/>
            <w:vAlign w:val="center"/>
          </w:tcPr>
          <w:p w14:paraId="124BCC3A" w14:textId="77777777" w:rsidR="001F0421" w:rsidRPr="000B4635" w:rsidRDefault="001F0421" w:rsidP="0003634B">
            <w:pPr>
              <w:autoSpaceDE w:val="0"/>
              <w:autoSpaceDN w:val="0"/>
              <w:adjustRightInd w:val="0"/>
              <w:spacing w:before="60" w:after="60" w:line="240" w:lineRule="atLeast"/>
              <w:jc w:val="center"/>
              <w:rPr>
                <w:rFonts w:ascii="Times New Roman" w:hAnsi="Times New Roman"/>
                <w:b/>
                <w:sz w:val="24"/>
                <w:highlight w:val="lightGray"/>
                <w:lang w:val="ro-RO" w:eastAsia="fr-FR"/>
              </w:rPr>
            </w:pPr>
            <w:r>
              <w:rPr>
                <w:rFonts w:ascii="Times New Roman" w:hAnsi="Times New Roman"/>
                <w:b/>
                <w:sz w:val="24"/>
                <w:lang w:val="ro-RO" w:eastAsia="fr-FR"/>
              </w:rPr>
              <w:t>C</w:t>
            </w:r>
            <w:r w:rsidRPr="003722B4">
              <w:rPr>
                <w:rFonts w:ascii="Times New Roman" w:hAnsi="Times New Roman"/>
                <w:b/>
                <w:sz w:val="24"/>
                <w:lang w:val="ro-RO" w:eastAsia="fr-FR"/>
              </w:rPr>
              <w:t>ondiții de măsurare</w:t>
            </w:r>
          </w:p>
        </w:tc>
        <w:tc>
          <w:tcPr>
            <w:tcW w:w="2139" w:type="dxa"/>
            <w:shd w:val="clear" w:color="auto" w:fill="auto"/>
            <w:vAlign w:val="center"/>
          </w:tcPr>
          <w:p w14:paraId="00E68CFD" w14:textId="77777777" w:rsidR="001F0421" w:rsidRPr="001F0421" w:rsidRDefault="001F0421" w:rsidP="0003634B">
            <w:pPr>
              <w:autoSpaceDE w:val="0"/>
              <w:autoSpaceDN w:val="0"/>
              <w:adjustRightInd w:val="0"/>
              <w:spacing w:before="60" w:after="60" w:line="240" w:lineRule="atLeast"/>
              <w:jc w:val="center"/>
              <w:rPr>
                <w:rFonts w:ascii="Times New Roman" w:hAnsi="Times New Roman"/>
                <w:b/>
                <w:sz w:val="24"/>
                <w:lang w:val="ro-RO" w:eastAsia="fr-FR"/>
              </w:rPr>
            </w:pPr>
            <w:r w:rsidRPr="001F0421">
              <w:rPr>
                <w:rFonts w:ascii="Times New Roman" w:hAnsi="Times New Roman"/>
                <w:b/>
                <w:sz w:val="24"/>
                <w:lang w:val="ro-RO" w:eastAsia="fr-FR"/>
              </w:rPr>
              <w:t>% MCR</w:t>
            </w:r>
          </w:p>
        </w:tc>
        <w:tc>
          <w:tcPr>
            <w:tcW w:w="2142" w:type="dxa"/>
            <w:shd w:val="clear" w:color="auto" w:fill="auto"/>
            <w:vAlign w:val="center"/>
          </w:tcPr>
          <w:p w14:paraId="27BB7711" w14:textId="77777777" w:rsidR="001F0421" w:rsidRPr="001F0421" w:rsidRDefault="001F0421" w:rsidP="0003634B">
            <w:pPr>
              <w:autoSpaceDE w:val="0"/>
              <w:autoSpaceDN w:val="0"/>
              <w:adjustRightInd w:val="0"/>
              <w:spacing w:before="60" w:after="60" w:line="240" w:lineRule="atLeast"/>
              <w:jc w:val="center"/>
              <w:rPr>
                <w:rFonts w:ascii="Times New Roman" w:hAnsi="Times New Roman"/>
                <w:b/>
                <w:sz w:val="24"/>
                <w:lang w:val="ro-RO" w:eastAsia="fr-FR"/>
              </w:rPr>
            </w:pPr>
            <w:r w:rsidRPr="001F0421">
              <w:rPr>
                <w:rFonts w:ascii="Times New Roman" w:hAnsi="Times New Roman"/>
                <w:b/>
                <w:sz w:val="24"/>
                <w:lang w:val="ro-RO" w:eastAsia="fr-FR"/>
              </w:rPr>
              <w:t>% din turaţia maximă a motorului</w:t>
            </w:r>
          </w:p>
        </w:tc>
        <w:tc>
          <w:tcPr>
            <w:tcW w:w="2146" w:type="dxa"/>
            <w:shd w:val="clear" w:color="auto" w:fill="auto"/>
            <w:vAlign w:val="center"/>
          </w:tcPr>
          <w:p w14:paraId="5DD380A5" w14:textId="77777777" w:rsidR="001F0421" w:rsidRPr="001F0421" w:rsidRDefault="001F0421" w:rsidP="0003634B">
            <w:pPr>
              <w:autoSpaceDE w:val="0"/>
              <w:autoSpaceDN w:val="0"/>
              <w:adjustRightInd w:val="0"/>
              <w:spacing w:before="60" w:after="60" w:line="240" w:lineRule="atLeast"/>
              <w:jc w:val="center"/>
              <w:rPr>
                <w:rFonts w:ascii="Times New Roman" w:hAnsi="Times New Roman"/>
                <w:b/>
                <w:sz w:val="24"/>
                <w:lang w:val="ro-RO" w:eastAsia="fr-FR"/>
              </w:rPr>
            </w:pPr>
            <w:r w:rsidRPr="001F0421">
              <w:rPr>
                <w:rFonts w:ascii="Times New Roman" w:hAnsi="Times New Roman"/>
                <w:b/>
                <w:sz w:val="24"/>
                <w:lang w:val="ro-RO" w:eastAsia="fr-FR"/>
              </w:rPr>
              <w:t>Coeficient de ponderare</w:t>
            </w:r>
          </w:p>
        </w:tc>
      </w:tr>
      <w:tr w:rsidR="001F0421" w:rsidRPr="000B4635" w14:paraId="5267311B" w14:textId="77777777" w:rsidTr="0003634B">
        <w:tc>
          <w:tcPr>
            <w:tcW w:w="2153" w:type="dxa"/>
            <w:shd w:val="clear" w:color="auto" w:fill="auto"/>
            <w:vAlign w:val="center"/>
          </w:tcPr>
          <w:p w14:paraId="5FC0785B" w14:textId="77777777" w:rsidR="001F0421" w:rsidRPr="000B4635" w:rsidRDefault="001F0421" w:rsidP="0003634B">
            <w:pPr>
              <w:autoSpaceDE w:val="0"/>
              <w:autoSpaceDN w:val="0"/>
              <w:adjustRightInd w:val="0"/>
              <w:spacing w:before="60" w:after="60" w:line="240" w:lineRule="atLeast"/>
              <w:jc w:val="center"/>
              <w:rPr>
                <w:rFonts w:ascii="Times New Roman" w:hAnsi="Times New Roman"/>
                <w:b/>
                <w:sz w:val="24"/>
                <w:highlight w:val="lightGray"/>
                <w:lang w:val="ro-RO" w:eastAsia="fr-FR"/>
              </w:rPr>
            </w:pPr>
            <w:r w:rsidRPr="001F0421">
              <w:rPr>
                <w:rFonts w:ascii="Times New Roman" w:hAnsi="Times New Roman"/>
                <w:b/>
                <w:sz w:val="24"/>
                <w:lang w:val="ro-RO" w:eastAsia="fr-FR"/>
              </w:rPr>
              <w:t>A</w:t>
            </w:r>
          </w:p>
        </w:tc>
        <w:tc>
          <w:tcPr>
            <w:tcW w:w="2139" w:type="dxa"/>
            <w:shd w:val="clear" w:color="auto" w:fill="auto"/>
            <w:vAlign w:val="center"/>
          </w:tcPr>
          <w:p w14:paraId="75D6375D" w14:textId="77777777" w:rsidR="001F0421" w:rsidRPr="001F0421" w:rsidRDefault="001F0421" w:rsidP="0003634B">
            <w:pPr>
              <w:tabs>
                <w:tab w:val="decimal" w:pos="971"/>
              </w:tabs>
              <w:autoSpaceDE w:val="0"/>
              <w:autoSpaceDN w:val="0"/>
              <w:adjustRightInd w:val="0"/>
              <w:spacing w:before="60" w:after="60" w:line="240" w:lineRule="atLeast"/>
              <w:jc w:val="both"/>
              <w:rPr>
                <w:rFonts w:ascii="Times New Roman" w:hAnsi="Times New Roman"/>
                <w:sz w:val="24"/>
                <w:lang w:val="ro-RO" w:eastAsia="fr-FR"/>
              </w:rPr>
            </w:pPr>
            <w:r w:rsidRPr="001F0421">
              <w:rPr>
                <w:rFonts w:ascii="Times New Roman" w:hAnsi="Times New Roman"/>
                <w:sz w:val="24"/>
                <w:lang w:val="ro-RO" w:eastAsia="fr-FR"/>
              </w:rPr>
              <w:t>5 %</w:t>
            </w:r>
          </w:p>
        </w:tc>
        <w:tc>
          <w:tcPr>
            <w:tcW w:w="2142" w:type="dxa"/>
            <w:shd w:val="clear" w:color="auto" w:fill="auto"/>
            <w:vAlign w:val="center"/>
          </w:tcPr>
          <w:p w14:paraId="3616D1BD" w14:textId="77777777" w:rsidR="001F0421" w:rsidRPr="001F0421" w:rsidRDefault="001F0421" w:rsidP="0003634B">
            <w:pPr>
              <w:autoSpaceDE w:val="0"/>
              <w:autoSpaceDN w:val="0"/>
              <w:adjustRightInd w:val="0"/>
              <w:spacing w:before="60" w:after="60" w:line="240" w:lineRule="atLeast"/>
              <w:jc w:val="center"/>
              <w:rPr>
                <w:rFonts w:ascii="Times New Roman" w:hAnsi="Times New Roman"/>
                <w:sz w:val="24"/>
                <w:lang w:val="ro-RO" w:eastAsia="fr-FR"/>
              </w:rPr>
            </w:pPr>
            <w:r w:rsidRPr="001F0421">
              <w:rPr>
                <w:rFonts w:ascii="Times New Roman" w:hAnsi="Times New Roman"/>
                <w:sz w:val="24"/>
                <w:lang w:val="ro-RO" w:eastAsia="fr-FR"/>
              </w:rPr>
              <w:t>37 %</w:t>
            </w:r>
          </w:p>
        </w:tc>
        <w:tc>
          <w:tcPr>
            <w:tcW w:w="2146" w:type="dxa"/>
            <w:shd w:val="clear" w:color="auto" w:fill="auto"/>
            <w:vAlign w:val="center"/>
          </w:tcPr>
          <w:p w14:paraId="24790951" w14:textId="77777777" w:rsidR="001F0421" w:rsidRPr="001F0421" w:rsidRDefault="00EC3E06" w:rsidP="0003634B">
            <w:pPr>
              <w:autoSpaceDE w:val="0"/>
              <w:autoSpaceDN w:val="0"/>
              <w:adjustRightInd w:val="0"/>
              <w:spacing w:before="60" w:after="60" w:line="240" w:lineRule="atLeast"/>
              <w:jc w:val="center"/>
              <w:rPr>
                <w:rFonts w:ascii="Times New Roman" w:hAnsi="Times New Roman"/>
                <w:sz w:val="24"/>
                <w:lang w:val="ro-RO" w:eastAsia="fr-FR"/>
              </w:rPr>
            </w:pPr>
            <m:oMath>
              <m:sSub>
                <m:sSubPr>
                  <m:ctrlPr>
                    <w:rPr>
                      <w:rFonts w:ascii="Cambria Math" w:hAnsi="Cambria Math"/>
                      <w:i/>
                      <w:sz w:val="24"/>
                      <w:lang w:val="ro-RO" w:eastAsia="fr-FR"/>
                    </w:rPr>
                  </m:ctrlPr>
                </m:sSubPr>
                <m:e>
                  <m:r>
                    <w:rPr>
                      <w:rFonts w:ascii="Cambria Math" w:hAnsi="Cambria Math"/>
                      <w:sz w:val="24"/>
                      <w:lang w:val="ro-RO" w:eastAsia="fr-FR"/>
                    </w:rPr>
                    <m:t>W</m:t>
                  </m:r>
                </m:e>
                <m:sub>
                  <m:r>
                    <w:rPr>
                      <w:rFonts w:ascii="Cambria Math" w:hAnsi="Cambria Math"/>
                      <w:sz w:val="24"/>
                      <w:lang w:val="ro-RO" w:eastAsia="fr-FR"/>
                    </w:rPr>
                    <m:t>A</m:t>
                  </m:r>
                </m:sub>
              </m:sSub>
            </m:oMath>
            <w:r w:rsidR="001F0421" w:rsidRPr="001F0421">
              <w:rPr>
                <w:rFonts w:ascii="Times New Roman" w:hAnsi="Times New Roman"/>
                <w:sz w:val="24"/>
                <w:lang w:val="ro-RO" w:eastAsia="fr-FR"/>
              </w:rPr>
              <w:t xml:space="preserve"> = 0,26</w:t>
            </w:r>
          </w:p>
        </w:tc>
      </w:tr>
      <w:tr w:rsidR="001F0421" w:rsidRPr="000B4635" w14:paraId="065C6489" w14:textId="77777777" w:rsidTr="0003634B">
        <w:tc>
          <w:tcPr>
            <w:tcW w:w="2153" w:type="dxa"/>
            <w:shd w:val="clear" w:color="auto" w:fill="auto"/>
            <w:vAlign w:val="center"/>
          </w:tcPr>
          <w:p w14:paraId="5BD3B9FD" w14:textId="77777777" w:rsidR="001F0421" w:rsidRPr="001F0421" w:rsidRDefault="001F0421" w:rsidP="0003634B">
            <w:pPr>
              <w:autoSpaceDE w:val="0"/>
              <w:autoSpaceDN w:val="0"/>
              <w:adjustRightInd w:val="0"/>
              <w:spacing w:before="60" w:after="60" w:line="240" w:lineRule="atLeast"/>
              <w:jc w:val="center"/>
              <w:rPr>
                <w:rFonts w:ascii="Times New Roman" w:hAnsi="Times New Roman"/>
                <w:b/>
                <w:sz w:val="24"/>
                <w:lang w:val="ro-RO" w:eastAsia="fr-FR"/>
              </w:rPr>
            </w:pPr>
            <w:r w:rsidRPr="001F0421">
              <w:rPr>
                <w:rFonts w:ascii="Times New Roman" w:hAnsi="Times New Roman"/>
                <w:b/>
                <w:sz w:val="24"/>
                <w:lang w:val="ro-RO" w:eastAsia="fr-FR"/>
              </w:rPr>
              <w:t>B</w:t>
            </w:r>
          </w:p>
        </w:tc>
        <w:tc>
          <w:tcPr>
            <w:tcW w:w="2139" w:type="dxa"/>
            <w:shd w:val="clear" w:color="auto" w:fill="auto"/>
            <w:vAlign w:val="center"/>
          </w:tcPr>
          <w:p w14:paraId="64930F4D" w14:textId="77777777" w:rsidR="001F0421" w:rsidRPr="001F0421" w:rsidRDefault="001F0421" w:rsidP="0003634B">
            <w:pPr>
              <w:tabs>
                <w:tab w:val="decimal" w:pos="971"/>
              </w:tabs>
              <w:autoSpaceDE w:val="0"/>
              <w:autoSpaceDN w:val="0"/>
              <w:adjustRightInd w:val="0"/>
              <w:spacing w:before="60" w:after="60" w:line="240" w:lineRule="atLeast"/>
              <w:jc w:val="both"/>
              <w:rPr>
                <w:rFonts w:ascii="Times New Roman" w:hAnsi="Times New Roman"/>
                <w:sz w:val="24"/>
                <w:lang w:val="ro-RO" w:eastAsia="fr-FR"/>
              </w:rPr>
            </w:pPr>
            <w:r w:rsidRPr="001F0421">
              <w:rPr>
                <w:rFonts w:ascii="Times New Roman" w:hAnsi="Times New Roman"/>
                <w:sz w:val="24"/>
                <w:lang w:val="ro-RO" w:eastAsia="fr-FR"/>
              </w:rPr>
              <w:t>25 %</w:t>
            </w:r>
          </w:p>
        </w:tc>
        <w:tc>
          <w:tcPr>
            <w:tcW w:w="2142" w:type="dxa"/>
            <w:shd w:val="clear" w:color="auto" w:fill="auto"/>
            <w:vAlign w:val="center"/>
          </w:tcPr>
          <w:p w14:paraId="78BEE87E" w14:textId="77777777" w:rsidR="001F0421" w:rsidRPr="001F0421" w:rsidRDefault="001F0421" w:rsidP="0003634B">
            <w:pPr>
              <w:autoSpaceDE w:val="0"/>
              <w:autoSpaceDN w:val="0"/>
              <w:adjustRightInd w:val="0"/>
              <w:spacing w:before="60" w:after="60" w:line="240" w:lineRule="atLeast"/>
              <w:jc w:val="center"/>
              <w:rPr>
                <w:rFonts w:ascii="Times New Roman" w:hAnsi="Times New Roman"/>
                <w:sz w:val="24"/>
                <w:lang w:val="ro-RO" w:eastAsia="fr-FR"/>
              </w:rPr>
            </w:pPr>
            <w:r w:rsidRPr="001F0421">
              <w:rPr>
                <w:rFonts w:ascii="Times New Roman" w:hAnsi="Times New Roman"/>
                <w:sz w:val="24"/>
                <w:lang w:val="ro-RO" w:eastAsia="fr-FR"/>
              </w:rPr>
              <w:t>63 %</w:t>
            </w:r>
          </w:p>
        </w:tc>
        <w:tc>
          <w:tcPr>
            <w:tcW w:w="2146" w:type="dxa"/>
            <w:shd w:val="clear" w:color="auto" w:fill="auto"/>
            <w:vAlign w:val="center"/>
          </w:tcPr>
          <w:p w14:paraId="4EEA1CB6" w14:textId="77777777" w:rsidR="001F0421" w:rsidRPr="001F0421" w:rsidRDefault="00EC3E06" w:rsidP="0003634B">
            <w:pPr>
              <w:autoSpaceDE w:val="0"/>
              <w:autoSpaceDN w:val="0"/>
              <w:adjustRightInd w:val="0"/>
              <w:spacing w:before="60" w:after="60" w:line="240" w:lineRule="atLeast"/>
              <w:jc w:val="center"/>
              <w:rPr>
                <w:rFonts w:ascii="Times New Roman" w:hAnsi="Times New Roman"/>
                <w:sz w:val="24"/>
                <w:lang w:val="ro-RO" w:eastAsia="fr-FR"/>
              </w:rPr>
            </w:pPr>
            <m:oMath>
              <m:sSub>
                <m:sSubPr>
                  <m:ctrlPr>
                    <w:rPr>
                      <w:rFonts w:ascii="Cambria Math" w:hAnsi="Cambria Math"/>
                      <w:i/>
                      <w:sz w:val="24"/>
                      <w:lang w:val="ro-RO" w:eastAsia="fr-FR"/>
                    </w:rPr>
                  </m:ctrlPr>
                </m:sSubPr>
                <m:e>
                  <m:r>
                    <w:rPr>
                      <w:rFonts w:ascii="Cambria Math" w:hAnsi="Cambria Math"/>
                      <w:sz w:val="24"/>
                      <w:lang w:val="ro-RO" w:eastAsia="fr-FR"/>
                    </w:rPr>
                    <m:t>W</m:t>
                  </m:r>
                </m:e>
                <m:sub>
                  <m:r>
                    <w:rPr>
                      <w:rFonts w:ascii="Cambria Math" w:hAnsi="Cambria Math"/>
                      <w:sz w:val="24"/>
                      <w:lang w:val="ro-RO" w:eastAsia="fr-FR"/>
                    </w:rPr>
                    <m:t>B</m:t>
                  </m:r>
                </m:sub>
              </m:sSub>
            </m:oMath>
            <w:r w:rsidR="001F0421" w:rsidRPr="001F0421">
              <w:rPr>
                <w:rFonts w:ascii="Times New Roman" w:hAnsi="Times New Roman"/>
                <w:sz w:val="24"/>
                <w:vertAlign w:val="subscript"/>
                <w:lang w:val="ro-RO" w:eastAsia="fr-FR"/>
              </w:rPr>
              <w:t xml:space="preserve"> </w:t>
            </w:r>
            <w:r w:rsidR="001F0421" w:rsidRPr="001F0421">
              <w:rPr>
                <w:rFonts w:ascii="Times New Roman" w:hAnsi="Times New Roman"/>
                <w:sz w:val="24"/>
                <w:lang w:val="ro-RO" w:eastAsia="fr-FR"/>
              </w:rPr>
              <w:t>= 0,37</w:t>
            </w:r>
          </w:p>
        </w:tc>
      </w:tr>
      <w:tr w:rsidR="001F0421" w:rsidRPr="000B4635" w14:paraId="2121EC23" w14:textId="77777777" w:rsidTr="0003634B">
        <w:tc>
          <w:tcPr>
            <w:tcW w:w="2153" w:type="dxa"/>
            <w:shd w:val="clear" w:color="auto" w:fill="auto"/>
            <w:vAlign w:val="center"/>
          </w:tcPr>
          <w:p w14:paraId="21899D42" w14:textId="77777777" w:rsidR="001F0421" w:rsidRPr="001F0421" w:rsidRDefault="001F0421" w:rsidP="0003634B">
            <w:pPr>
              <w:autoSpaceDE w:val="0"/>
              <w:autoSpaceDN w:val="0"/>
              <w:adjustRightInd w:val="0"/>
              <w:spacing w:before="60" w:after="60" w:line="240" w:lineRule="atLeast"/>
              <w:jc w:val="center"/>
              <w:rPr>
                <w:rFonts w:ascii="Times New Roman" w:hAnsi="Times New Roman"/>
                <w:b/>
                <w:sz w:val="24"/>
                <w:lang w:val="ro-RO" w:eastAsia="fr-FR"/>
              </w:rPr>
            </w:pPr>
            <w:r w:rsidRPr="001F0421">
              <w:rPr>
                <w:rFonts w:ascii="Times New Roman" w:hAnsi="Times New Roman"/>
                <w:b/>
                <w:sz w:val="24"/>
                <w:lang w:val="ro-RO" w:eastAsia="fr-FR"/>
              </w:rPr>
              <w:t>C</w:t>
            </w:r>
          </w:p>
        </w:tc>
        <w:tc>
          <w:tcPr>
            <w:tcW w:w="2139" w:type="dxa"/>
            <w:shd w:val="clear" w:color="auto" w:fill="auto"/>
            <w:vAlign w:val="center"/>
          </w:tcPr>
          <w:p w14:paraId="3762BD60" w14:textId="77777777" w:rsidR="001F0421" w:rsidRPr="001F0421" w:rsidRDefault="001F0421" w:rsidP="0003634B">
            <w:pPr>
              <w:tabs>
                <w:tab w:val="decimal" w:pos="971"/>
              </w:tabs>
              <w:autoSpaceDE w:val="0"/>
              <w:autoSpaceDN w:val="0"/>
              <w:adjustRightInd w:val="0"/>
              <w:spacing w:before="60" w:after="60" w:line="240" w:lineRule="atLeast"/>
              <w:jc w:val="both"/>
              <w:rPr>
                <w:rFonts w:ascii="Times New Roman" w:hAnsi="Times New Roman"/>
                <w:sz w:val="24"/>
                <w:lang w:val="ro-RO" w:eastAsia="fr-FR"/>
              </w:rPr>
            </w:pPr>
            <w:r w:rsidRPr="001F0421">
              <w:rPr>
                <w:rFonts w:ascii="Times New Roman" w:hAnsi="Times New Roman"/>
                <w:sz w:val="24"/>
                <w:lang w:val="ro-RO" w:eastAsia="fr-FR"/>
              </w:rPr>
              <w:t>55 %</w:t>
            </w:r>
          </w:p>
        </w:tc>
        <w:tc>
          <w:tcPr>
            <w:tcW w:w="2142" w:type="dxa"/>
            <w:shd w:val="clear" w:color="auto" w:fill="auto"/>
            <w:vAlign w:val="center"/>
          </w:tcPr>
          <w:p w14:paraId="6207E1E4" w14:textId="77777777" w:rsidR="001F0421" w:rsidRPr="001F0421" w:rsidRDefault="001F0421" w:rsidP="0003634B">
            <w:pPr>
              <w:autoSpaceDE w:val="0"/>
              <w:autoSpaceDN w:val="0"/>
              <w:adjustRightInd w:val="0"/>
              <w:spacing w:before="60" w:after="60" w:line="240" w:lineRule="atLeast"/>
              <w:jc w:val="center"/>
              <w:rPr>
                <w:rFonts w:ascii="Times New Roman" w:hAnsi="Times New Roman"/>
                <w:sz w:val="24"/>
                <w:lang w:val="ro-RO" w:eastAsia="fr-FR"/>
              </w:rPr>
            </w:pPr>
            <w:r w:rsidRPr="001F0421">
              <w:rPr>
                <w:rFonts w:ascii="Times New Roman" w:hAnsi="Times New Roman"/>
                <w:sz w:val="24"/>
                <w:lang w:val="ro-RO" w:eastAsia="fr-FR"/>
              </w:rPr>
              <w:t>82 %</w:t>
            </w:r>
          </w:p>
        </w:tc>
        <w:tc>
          <w:tcPr>
            <w:tcW w:w="2146" w:type="dxa"/>
            <w:shd w:val="clear" w:color="auto" w:fill="auto"/>
            <w:vAlign w:val="center"/>
          </w:tcPr>
          <w:p w14:paraId="6371D5BF" w14:textId="77777777" w:rsidR="001F0421" w:rsidRPr="001F0421" w:rsidRDefault="00EC3E06" w:rsidP="0003634B">
            <w:pPr>
              <w:autoSpaceDE w:val="0"/>
              <w:autoSpaceDN w:val="0"/>
              <w:adjustRightInd w:val="0"/>
              <w:spacing w:before="60" w:after="60" w:line="240" w:lineRule="atLeast"/>
              <w:jc w:val="center"/>
              <w:rPr>
                <w:rFonts w:ascii="Times New Roman" w:hAnsi="Times New Roman"/>
                <w:sz w:val="24"/>
                <w:lang w:val="ro-RO" w:eastAsia="fr-FR"/>
              </w:rPr>
            </w:pPr>
            <m:oMath>
              <m:sSub>
                <m:sSubPr>
                  <m:ctrlPr>
                    <w:rPr>
                      <w:rFonts w:ascii="Cambria Math" w:hAnsi="Cambria Math"/>
                      <w:i/>
                      <w:sz w:val="24"/>
                      <w:lang w:val="ro-RO" w:eastAsia="fr-FR"/>
                    </w:rPr>
                  </m:ctrlPr>
                </m:sSubPr>
                <m:e>
                  <m:r>
                    <w:rPr>
                      <w:rFonts w:ascii="Cambria Math" w:hAnsi="Cambria Math"/>
                      <w:sz w:val="24"/>
                      <w:lang w:val="ro-RO" w:eastAsia="fr-FR"/>
                    </w:rPr>
                    <m:t>W</m:t>
                  </m:r>
                </m:e>
                <m:sub>
                  <m:r>
                    <w:rPr>
                      <w:rFonts w:ascii="Cambria Math" w:hAnsi="Cambria Math"/>
                      <w:sz w:val="24"/>
                      <w:lang w:val="ro-RO" w:eastAsia="fr-FR"/>
                    </w:rPr>
                    <m:t>C</m:t>
                  </m:r>
                </m:sub>
              </m:sSub>
            </m:oMath>
            <w:r w:rsidR="001F0421" w:rsidRPr="001F0421">
              <w:rPr>
                <w:rFonts w:ascii="Times New Roman" w:hAnsi="Times New Roman"/>
                <w:sz w:val="24"/>
                <w:vertAlign w:val="subscript"/>
                <w:lang w:val="ro-RO" w:eastAsia="fr-FR"/>
              </w:rPr>
              <w:t xml:space="preserve"> </w:t>
            </w:r>
            <w:r w:rsidR="001F0421" w:rsidRPr="001F0421">
              <w:rPr>
                <w:rFonts w:ascii="Times New Roman" w:hAnsi="Times New Roman"/>
                <w:sz w:val="24"/>
                <w:lang w:val="ro-RO" w:eastAsia="fr-FR"/>
              </w:rPr>
              <w:t>= 0,23</w:t>
            </w:r>
          </w:p>
        </w:tc>
      </w:tr>
      <w:tr w:rsidR="001F0421" w:rsidRPr="000B4635" w14:paraId="0ADA0B58" w14:textId="77777777" w:rsidTr="0003634B">
        <w:tc>
          <w:tcPr>
            <w:tcW w:w="2153" w:type="dxa"/>
            <w:shd w:val="clear" w:color="auto" w:fill="auto"/>
            <w:vAlign w:val="center"/>
          </w:tcPr>
          <w:p w14:paraId="2D6CB5D6" w14:textId="77777777" w:rsidR="001F0421" w:rsidRPr="001F0421" w:rsidRDefault="001F0421" w:rsidP="0003634B">
            <w:pPr>
              <w:autoSpaceDE w:val="0"/>
              <w:autoSpaceDN w:val="0"/>
              <w:adjustRightInd w:val="0"/>
              <w:spacing w:before="60" w:after="60" w:line="240" w:lineRule="atLeast"/>
              <w:jc w:val="center"/>
              <w:rPr>
                <w:rFonts w:ascii="Times New Roman" w:hAnsi="Times New Roman"/>
                <w:b/>
                <w:sz w:val="24"/>
                <w:lang w:val="ro-RO" w:eastAsia="fr-FR"/>
              </w:rPr>
            </w:pPr>
            <w:r w:rsidRPr="001F0421">
              <w:rPr>
                <w:rFonts w:ascii="Times New Roman" w:hAnsi="Times New Roman"/>
                <w:b/>
                <w:sz w:val="24"/>
                <w:lang w:val="ro-RO" w:eastAsia="fr-FR"/>
              </w:rPr>
              <w:t>D</w:t>
            </w:r>
          </w:p>
        </w:tc>
        <w:tc>
          <w:tcPr>
            <w:tcW w:w="2139" w:type="dxa"/>
            <w:shd w:val="clear" w:color="auto" w:fill="auto"/>
            <w:vAlign w:val="center"/>
          </w:tcPr>
          <w:p w14:paraId="3E889248" w14:textId="77777777" w:rsidR="001F0421" w:rsidRPr="001F0421" w:rsidRDefault="001F0421" w:rsidP="0003634B">
            <w:pPr>
              <w:tabs>
                <w:tab w:val="decimal" w:pos="971"/>
              </w:tabs>
              <w:autoSpaceDE w:val="0"/>
              <w:autoSpaceDN w:val="0"/>
              <w:adjustRightInd w:val="0"/>
              <w:spacing w:before="60" w:after="60" w:line="240" w:lineRule="atLeast"/>
              <w:jc w:val="both"/>
              <w:rPr>
                <w:rFonts w:ascii="Times New Roman" w:hAnsi="Times New Roman"/>
                <w:sz w:val="24"/>
                <w:lang w:val="ro-RO" w:eastAsia="fr-FR"/>
              </w:rPr>
            </w:pPr>
            <w:r w:rsidRPr="001F0421">
              <w:rPr>
                <w:rFonts w:ascii="Times New Roman" w:hAnsi="Times New Roman"/>
                <w:sz w:val="24"/>
                <w:lang w:val="ro-RO" w:eastAsia="fr-FR"/>
              </w:rPr>
              <w:t>85 %</w:t>
            </w:r>
          </w:p>
        </w:tc>
        <w:tc>
          <w:tcPr>
            <w:tcW w:w="2142" w:type="dxa"/>
            <w:shd w:val="clear" w:color="auto" w:fill="auto"/>
            <w:vAlign w:val="center"/>
          </w:tcPr>
          <w:p w14:paraId="1860AF32" w14:textId="77777777" w:rsidR="001F0421" w:rsidRPr="001F0421" w:rsidRDefault="001F0421" w:rsidP="0003634B">
            <w:pPr>
              <w:autoSpaceDE w:val="0"/>
              <w:autoSpaceDN w:val="0"/>
              <w:adjustRightInd w:val="0"/>
              <w:spacing w:before="60" w:after="60" w:line="240" w:lineRule="atLeast"/>
              <w:jc w:val="center"/>
              <w:rPr>
                <w:rFonts w:ascii="Times New Roman" w:hAnsi="Times New Roman"/>
                <w:sz w:val="24"/>
                <w:lang w:val="ro-RO" w:eastAsia="fr-FR"/>
              </w:rPr>
            </w:pPr>
            <w:r w:rsidRPr="001F0421">
              <w:rPr>
                <w:rFonts w:ascii="Times New Roman" w:hAnsi="Times New Roman"/>
                <w:sz w:val="24"/>
                <w:lang w:val="ro-RO" w:eastAsia="fr-FR"/>
              </w:rPr>
              <w:t>95 %</w:t>
            </w:r>
          </w:p>
        </w:tc>
        <w:tc>
          <w:tcPr>
            <w:tcW w:w="2146" w:type="dxa"/>
            <w:shd w:val="clear" w:color="auto" w:fill="auto"/>
            <w:vAlign w:val="center"/>
          </w:tcPr>
          <w:p w14:paraId="502DDF3D" w14:textId="77777777" w:rsidR="001F0421" w:rsidRPr="001F0421" w:rsidRDefault="00EC3E06" w:rsidP="0003634B">
            <w:pPr>
              <w:autoSpaceDE w:val="0"/>
              <w:autoSpaceDN w:val="0"/>
              <w:adjustRightInd w:val="0"/>
              <w:spacing w:before="60" w:after="60" w:line="240" w:lineRule="atLeast"/>
              <w:jc w:val="center"/>
              <w:rPr>
                <w:rFonts w:ascii="Times New Roman" w:hAnsi="Times New Roman"/>
                <w:sz w:val="24"/>
                <w:lang w:val="ro-RO" w:eastAsia="fr-FR"/>
              </w:rPr>
            </w:pPr>
            <m:oMath>
              <m:sSub>
                <m:sSubPr>
                  <m:ctrlPr>
                    <w:rPr>
                      <w:rFonts w:ascii="Cambria Math" w:hAnsi="Cambria Math"/>
                      <w:i/>
                      <w:sz w:val="24"/>
                      <w:lang w:val="ro-RO" w:eastAsia="fr-FR"/>
                    </w:rPr>
                  </m:ctrlPr>
                </m:sSubPr>
                <m:e>
                  <m:r>
                    <w:rPr>
                      <w:rFonts w:ascii="Cambria Math" w:hAnsi="Cambria Math"/>
                      <w:sz w:val="24"/>
                      <w:lang w:val="ro-RO" w:eastAsia="fr-FR"/>
                    </w:rPr>
                    <m:t>W</m:t>
                  </m:r>
                </m:e>
                <m:sub>
                  <m:r>
                    <w:rPr>
                      <w:rFonts w:ascii="Cambria Math" w:hAnsi="Cambria Math"/>
                      <w:sz w:val="24"/>
                      <w:lang w:val="ro-RO" w:eastAsia="fr-FR"/>
                    </w:rPr>
                    <m:t>D</m:t>
                  </m:r>
                </m:sub>
              </m:sSub>
            </m:oMath>
            <w:r w:rsidR="001F0421" w:rsidRPr="001F0421">
              <w:rPr>
                <w:rFonts w:ascii="Times New Roman" w:hAnsi="Times New Roman"/>
                <w:sz w:val="24"/>
                <w:vertAlign w:val="subscript"/>
                <w:lang w:val="ro-RO" w:eastAsia="fr-FR"/>
              </w:rPr>
              <w:t xml:space="preserve"> </w:t>
            </w:r>
            <w:r w:rsidR="001F0421" w:rsidRPr="001F0421">
              <w:rPr>
                <w:rFonts w:ascii="Times New Roman" w:hAnsi="Times New Roman"/>
                <w:sz w:val="24"/>
                <w:lang w:val="ro-RO" w:eastAsia="fr-FR"/>
              </w:rPr>
              <w:t>= 0,14</w:t>
            </w:r>
          </w:p>
        </w:tc>
      </w:tr>
    </w:tbl>
    <w:p w14:paraId="69F1DCD3" w14:textId="77777777" w:rsidR="003722B4" w:rsidRDefault="003722B4" w:rsidP="00992B8D">
      <w:pPr>
        <w:autoSpaceDE w:val="0"/>
        <w:autoSpaceDN w:val="0"/>
        <w:adjustRightInd w:val="0"/>
        <w:spacing w:line="240" w:lineRule="atLeast"/>
        <w:ind w:left="567"/>
        <w:jc w:val="both"/>
        <w:rPr>
          <w:rFonts w:ascii="Times New Roman" w:eastAsiaTheme="minorEastAsia" w:hAnsi="Times New Roman"/>
          <w:sz w:val="24"/>
          <w:highlight w:val="lightGray"/>
          <w:lang w:val="ro-RO" w:eastAsia="fr-FR"/>
        </w:rPr>
      </w:pPr>
    </w:p>
    <w:p w14:paraId="7EB16AC8" w14:textId="77777777" w:rsidR="00992B8D" w:rsidRPr="000B4635" w:rsidRDefault="001F0421" w:rsidP="00992B8D">
      <w:pPr>
        <w:autoSpaceDE w:val="0"/>
        <w:autoSpaceDN w:val="0"/>
        <w:adjustRightInd w:val="0"/>
        <w:ind w:left="567"/>
        <w:rPr>
          <w:rFonts w:ascii="Times New Roman" w:eastAsiaTheme="minorEastAsia" w:hAnsi="Times New Roman"/>
          <w:sz w:val="24"/>
          <w:highlight w:val="lightGray"/>
          <w:lang w:val="ro-RO" w:eastAsia="fr-FR"/>
        </w:rPr>
      </w:pPr>
      <w:r w:rsidRPr="001F0421">
        <w:rPr>
          <w:rFonts w:ascii="Times New Roman" w:eastAsiaTheme="minorEastAsia" w:hAnsi="Times New Roman"/>
          <w:sz w:val="24"/>
          <w:lang w:val="ro-RO" w:eastAsia="fr-FR"/>
        </w:rPr>
        <w:t xml:space="preserve">Rezultatul final al măsurărilor pe </w:t>
      </w:r>
      <w:r>
        <w:rPr>
          <w:rFonts w:ascii="Times New Roman" w:eastAsiaTheme="minorEastAsia" w:hAnsi="Times New Roman"/>
          <w:sz w:val="24"/>
          <w:lang w:val="ro-RO" w:eastAsia="fr-FR"/>
        </w:rPr>
        <w:t>încăpere</w:t>
      </w:r>
      <w:r w:rsidRPr="001F0421">
        <w:rPr>
          <w:rFonts w:ascii="Times New Roman" w:eastAsiaTheme="minorEastAsia" w:hAnsi="Times New Roman"/>
          <w:sz w:val="24"/>
          <w:lang w:val="ro-RO" w:eastAsia="fr-FR"/>
        </w:rPr>
        <w:t xml:space="preserve"> este calculat folosind următoarea formulă:</w:t>
      </w:r>
    </w:p>
    <w:p w14:paraId="775A7C94" w14:textId="77777777" w:rsidR="001F0421" w:rsidRPr="000B4635" w:rsidRDefault="001F0421" w:rsidP="00992B8D">
      <w:pPr>
        <w:autoSpaceDE w:val="0"/>
        <w:autoSpaceDN w:val="0"/>
        <w:adjustRightInd w:val="0"/>
        <w:ind w:left="567"/>
        <w:rPr>
          <w:rFonts w:ascii="Times New Roman" w:eastAsiaTheme="minorEastAsia" w:hAnsi="Times New Roman"/>
          <w:sz w:val="24"/>
          <w:highlight w:val="lightGray"/>
          <w:lang w:val="ro-RO" w:eastAsia="fr-FR"/>
        </w:rPr>
      </w:pPr>
    </w:p>
    <w:p w14:paraId="656A38C4" w14:textId="77777777" w:rsidR="00992B8D" w:rsidRPr="001F0421" w:rsidRDefault="00EC3E06" w:rsidP="00992B8D">
      <w:pPr>
        <w:autoSpaceDE w:val="0"/>
        <w:autoSpaceDN w:val="0"/>
        <w:adjustRightInd w:val="0"/>
        <w:ind w:left="567"/>
        <w:rPr>
          <w:rFonts w:ascii="Times New Roman" w:eastAsiaTheme="minorEastAsia" w:hAnsi="Times New Roman"/>
          <w:sz w:val="24"/>
          <w:lang w:val="ro-RO" w:eastAsia="fr-FR"/>
        </w:rPr>
      </w:pPr>
      <m:oMathPara>
        <m:oMathParaPr>
          <m:jc m:val="left"/>
        </m:oMathParaPr>
        <m:oMath>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L</m:t>
              </m:r>
            </m:e>
            <m:sub>
              <m:r>
                <w:rPr>
                  <w:rFonts w:ascii="Cambria Math" w:eastAsiaTheme="minorEastAsia" w:hAnsi="Cambria Math"/>
                  <w:sz w:val="24"/>
                  <w:lang w:val="ro-RO" w:eastAsia="fr-FR"/>
                </w:rPr>
                <m:t>waSN</m:t>
              </m:r>
            </m:sub>
          </m:sSub>
          <m:r>
            <w:rPr>
              <w:rFonts w:ascii="Cambria Math" w:eastAsiaTheme="minorEastAsia" w:hAnsi="Cambria Math"/>
              <w:sz w:val="24"/>
              <w:lang w:val="ro-RO" w:eastAsia="fr-FR"/>
            </w:rPr>
            <m:t>=10 ∙</m:t>
          </m:r>
          <m:func>
            <m:funcPr>
              <m:ctrlPr>
                <w:rPr>
                  <w:rFonts w:ascii="Cambria Math" w:eastAsiaTheme="minorEastAsia" w:hAnsi="Cambria Math"/>
                  <w:i/>
                  <w:sz w:val="24"/>
                  <w:lang w:val="ro-RO" w:eastAsia="fr-FR"/>
                </w:rPr>
              </m:ctrlPr>
            </m:funcPr>
            <m:fName>
              <m:r>
                <m:rPr>
                  <m:sty m:val="p"/>
                </m:rPr>
                <w:rPr>
                  <w:rFonts w:ascii="Cambria Math" w:eastAsiaTheme="minorEastAsia" w:hAnsi="Cambria Math"/>
                  <w:sz w:val="24"/>
                  <w:lang w:val="ro-RO" w:eastAsia="fr-FR"/>
                </w:rPr>
                <m:t>log</m:t>
              </m:r>
            </m:fName>
            <m:e>
              <m:d>
                <m:dPr>
                  <m:ctrlPr>
                    <w:rPr>
                      <w:rFonts w:ascii="Cambria Math" w:eastAsiaTheme="minorEastAsia" w:hAnsi="Cambria Math"/>
                      <w:i/>
                      <w:sz w:val="24"/>
                      <w:lang w:val="ro-RO" w:eastAsia="fr-FR"/>
                    </w:rPr>
                  </m:ctrlPr>
                </m:dPr>
                <m:e>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W</m:t>
                      </m:r>
                    </m:e>
                    <m:sub>
                      <m:r>
                        <w:rPr>
                          <w:rFonts w:ascii="Cambria Math" w:eastAsiaTheme="minorEastAsia" w:hAnsi="Cambria Math"/>
                          <w:sz w:val="24"/>
                          <w:lang w:val="ro-RO" w:eastAsia="fr-FR"/>
                        </w:rPr>
                        <m:t>A</m:t>
                      </m:r>
                    </m:sub>
                  </m:sSub>
                  <m:r>
                    <w:rPr>
                      <w:rFonts w:ascii="Cambria Math" w:eastAsiaTheme="minorEastAsia" w:hAnsi="Cambria Math"/>
                      <w:sz w:val="24"/>
                      <w:lang w:val="ro-RO" w:eastAsia="fr-FR"/>
                    </w:rPr>
                    <m:t>∙</m:t>
                  </m:r>
                  <m:sSup>
                    <m:sSupPr>
                      <m:ctrlPr>
                        <w:rPr>
                          <w:rFonts w:ascii="Cambria Math" w:eastAsiaTheme="minorEastAsia" w:hAnsi="Cambria Math"/>
                          <w:i/>
                          <w:sz w:val="24"/>
                          <w:lang w:val="ro-RO" w:eastAsia="fr-FR"/>
                        </w:rPr>
                      </m:ctrlPr>
                    </m:sSupPr>
                    <m:e>
                      <m:r>
                        <w:rPr>
                          <w:rFonts w:ascii="Cambria Math" w:eastAsiaTheme="minorEastAsia" w:hAnsi="Cambria Math"/>
                          <w:sz w:val="24"/>
                          <w:lang w:val="ro-RO" w:eastAsia="fr-FR"/>
                        </w:rPr>
                        <m:t>10</m:t>
                      </m:r>
                    </m:e>
                    <m:sup>
                      <m:d>
                        <m:dPr>
                          <m:ctrlPr>
                            <w:rPr>
                              <w:rFonts w:ascii="Cambria Math" w:eastAsiaTheme="minorEastAsia" w:hAnsi="Cambria Math"/>
                              <w:i/>
                              <w:sz w:val="24"/>
                              <w:lang w:val="ro-RO" w:eastAsia="fr-FR"/>
                            </w:rPr>
                          </m:ctrlPr>
                        </m:dPr>
                        <m:e>
                          <m:r>
                            <w:rPr>
                              <w:rFonts w:ascii="Cambria Math" w:eastAsiaTheme="minorEastAsia" w:hAnsi="Cambria Math"/>
                              <w:sz w:val="24"/>
                              <w:lang w:val="ro-RO" w:eastAsia="fr-FR"/>
                            </w:rPr>
                            <m:t>0,1∙</m:t>
                          </m:r>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L</m:t>
                              </m:r>
                            </m:e>
                            <m:sub>
                              <m:r>
                                <w:rPr>
                                  <w:rFonts w:ascii="Cambria Math" w:eastAsiaTheme="minorEastAsia" w:hAnsi="Cambria Math"/>
                                  <w:sz w:val="24"/>
                                  <w:lang w:val="ro-RO" w:eastAsia="fr-FR"/>
                                </w:rPr>
                                <m:t>A</m:t>
                              </m:r>
                            </m:sub>
                          </m:sSub>
                        </m:e>
                      </m:d>
                    </m:sup>
                  </m:sSup>
                  <m:r>
                    <w:rPr>
                      <w:rFonts w:ascii="Cambria Math" w:eastAsiaTheme="minorEastAsia" w:hAnsi="Cambria Math"/>
                      <w:sz w:val="24"/>
                      <w:lang w:val="ro-RO" w:eastAsia="fr-FR"/>
                    </w:rPr>
                    <m:t>+</m:t>
                  </m:r>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W</m:t>
                      </m:r>
                    </m:e>
                    <m:sub>
                      <m:r>
                        <w:rPr>
                          <w:rFonts w:ascii="Cambria Math" w:eastAsiaTheme="minorEastAsia" w:hAnsi="Cambria Math"/>
                          <w:sz w:val="24"/>
                          <w:lang w:val="ro-RO" w:eastAsia="fr-FR"/>
                        </w:rPr>
                        <m:t>B</m:t>
                      </m:r>
                    </m:sub>
                  </m:sSub>
                  <m:r>
                    <w:rPr>
                      <w:rFonts w:ascii="Cambria Math" w:eastAsiaTheme="minorEastAsia" w:hAnsi="Cambria Math"/>
                      <w:sz w:val="24"/>
                      <w:lang w:val="ro-RO" w:eastAsia="fr-FR"/>
                    </w:rPr>
                    <m:t>∙</m:t>
                  </m:r>
                  <m:sSup>
                    <m:sSupPr>
                      <m:ctrlPr>
                        <w:rPr>
                          <w:rFonts w:ascii="Cambria Math" w:eastAsiaTheme="minorEastAsia" w:hAnsi="Cambria Math"/>
                          <w:i/>
                          <w:sz w:val="24"/>
                          <w:lang w:val="ro-RO" w:eastAsia="fr-FR"/>
                        </w:rPr>
                      </m:ctrlPr>
                    </m:sSupPr>
                    <m:e>
                      <m:r>
                        <w:rPr>
                          <w:rFonts w:ascii="Cambria Math" w:eastAsiaTheme="minorEastAsia" w:hAnsi="Cambria Math"/>
                          <w:sz w:val="24"/>
                          <w:lang w:val="ro-RO" w:eastAsia="fr-FR"/>
                        </w:rPr>
                        <m:t>10</m:t>
                      </m:r>
                    </m:e>
                    <m:sup>
                      <m:d>
                        <m:dPr>
                          <m:ctrlPr>
                            <w:rPr>
                              <w:rFonts w:ascii="Cambria Math" w:eastAsiaTheme="minorEastAsia" w:hAnsi="Cambria Math"/>
                              <w:i/>
                              <w:sz w:val="24"/>
                              <w:lang w:val="ro-RO" w:eastAsia="fr-FR"/>
                            </w:rPr>
                          </m:ctrlPr>
                        </m:dPr>
                        <m:e>
                          <m:r>
                            <w:rPr>
                              <w:rFonts w:ascii="Cambria Math" w:eastAsiaTheme="minorEastAsia" w:hAnsi="Cambria Math"/>
                              <w:sz w:val="24"/>
                              <w:lang w:val="ro-RO" w:eastAsia="fr-FR"/>
                            </w:rPr>
                            <m:t>0,1∙</m:t>
                          </m:r>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L</m:t>
                              </m:r>
                            </m:e>
                            <m:sub>
                              <m:r>
                                <w:rPr>
                                  <w:rFonts w:ascii="Cambria Math" w:eastAsiaTheme="minorEastAsia" w:hAnsi="Cambria Math"/>
                                  <w:sz w:val="24"/>
                                  <w:lang w:val="ro-RO" w:eastAsia="fr-FR"/>
                                </w:rPr>
                                <m:t>B</m:t>
                              </m:r>
                            </m:sub>
                          </m:sSub>
                        </m:e>
                      </m:d>
                    </m:sup>
                  </m:sSup>
                  <m:r>
                    <w:rPr>
                      <w:rFonts w:ascii="Cambria Math" w:eastAsiaTheme="minorEastAsia" w:hAnsi="Cambria Math"/>
                      <w:sz w:val="24"/>
                      <w:lang w:val="ro-RO" w:eastAsia="fr-FR"/>
                    </w:rPr>
                    <m:t>+</m:t>
                  </m:r>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W</m:t>
                      </m:r>
                    </m:e>
                    <m:sub>
                      <m:r>
                        <w:rPr>
                          <w:rFonts w:ascii="Cambria Math" w:eastAsiaTheme="minorEastAsia" w:hAnsi="Cambria Math"/>
                          <w:sz w:val="24"/>
                          <w:lang w:val="ro-RO" w:eastAsia="fr-FR"/>
                        </w:rPr>
                        <m:t>C</m:t>
                      </m:r>
                    </m:sub>
                  </m:sSub>
                  <m:r>
                    <w:rPr>
                      <w:rFonts w:ascii="Cambria Math" w:eastAsiaTheme="minorEastAsia" w:hAnsi="Cambria Math"/>
                      <w:sz w:val="24"/>
                      <w:lang w:val="ro-RO" w:eastAsia="fr-FR"/>
                    </w:rPr>
                    <m:t>∙</m:t>
                  </m:r>
                  <m:sSup>
                    <m:sSupPr>
                      <m:ctrlPr>
                        <w:rPr>
                          <w:rFonts w:ascii="Cambria Math" w:eastAsiaTheme="minorEastAsia" w:hAnsi="Cambria Math"/>
                          <w:i/>
                          <w:sz w:val="24"/>
                          <w:lang w:val="ro-RO" w:eastAsia="fr-FR"/>
                        </w:rPr>
                      </m:ctrlPr>
                    </m:sSupPr>
                    <m:e>
                      <m:r>
                        <w:rPr>
                          <w:rFonts w:ascii="Cambria Math" w:eastAsiaTheme="minorEastAsia" w:hAnsi="Cambria Math"/>
                          <w:sz w:val="24"/>
                          <w:lang w:val="ro-RO" w:eastAsia="fr-FR"/>
                        </w:rPr>
                        <m:t>10</m:t>
                      </m:r>
                    </m:e>
                    <m:sup>
                      <m:d>
                        <m:dPr>
                          <m:ctrlPr>
                            <w:rPr>
                              <w:rFonts w:ascii="Cambria Math" w:eastAsiaTheme="minorEastAsia" w:hAnsi="Cambria Math"/>
                              <w:i/>
                              <w:sz w:val="24"/>
                              <w:lang w:val="ro-RO" w:eastAsia="fr-FR"/>
                            </w:rPr>
                          </m:ctrlPr>
                        </m:dPr>
                        <m:e>
                          <m:r>
                            <w:rPr>
                              <w:rFonts w:ascii="Cambria Math" w:eastAsiaTheme="minorEastAsia" w:hAnsi="Cambria Math"/>
                              <w:sz w:val="24"/>
                              <w:lang w:val="ro-RO" w:eastAsia="fr-FR"/>
                            </w:rPr>
                            <m:t>0,1∙</m:t>
                          </m:r>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L</m:t>
                              </m:r>
                            </m:e>
                            <m:sub>
                              <m:r>
                                <w:rPr>
                                  <w:rFonts w:ascii="Cambria Math" w:eastAsiaTheme="minorEastAsia" w:hAnsi="Cambria Math"/>
                                  <w:sz w:val="24"/>
                                  <w:lang w:val="ro-RO" w:eastAsia="fr-FR"/>
                                </w:rPr>
                                <m:t>C</m:t>
                              </m:r>
                            </m:sub>
                          </m:sSub>
                        </m:e>
                      </m:d>
                    </m:sup>
                  </m:sSup>
                  <m:r>
                    <w:rPr>
                      <w:rFonts w:ascii="Cambria Math" w:eastAsiaTheme="minorEastAsia" w:hAnsi="Cambria Math"/>
                      <w:sz w:val="24"/>
                      <w:lang w:val="ro-RO" w:eastAsia="fr-FR"/>
                    </w:rPr>
                    <m:t>+</m:t>
                  </m:r>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W</m:t>
                      </m:r>
                    </m:e>
                    <m:sub>
                      <m:r>
                        <w:rPr>
                          <w:rFonts w:ascii="Cambria Math" w:eastAsiaTheme="minorEastAsia" w:hAnsi="Cambria Math"/>
                          <w:sz w:val="24"/>
                          <w:lang w:val="ro-RO" w:eastAsia="fr-FR"/>
                        </w:rPr>
                        <m:t>D</m:t>
                      </m:r>
                    </m:sub>
                  </m:sSub>
                  <m:r>
                    <w:rPr>
                      <w:rFonts w:ascii="Cambria Math" w:eastAsiaTheme="minorEastAsia" w:hAnsi="Cambria Math"/>
                      <w:sz w:val="24"/>
                      <w:lang w:val="ro-RO" w:eastAsia="fr-FR"/>
                    </w:rPr>
                    <m:t>∙</m:t>
                  </m:r>
                  <m:sSup>
                    <m:sSupPr>
                      <m:ctrlPr>
                        <w:rPr>
                          <w:rFonts w:ascii="Cambria Math" w:eastAsiaTheme="minorEastAsia" w:hAnsi="Cambria Math"/>
                          <w:i/>
                          <w:sz w:val="24"/>
                          <w:lang w:val="ro-RO" w:eastAsia="fr-FR"/>
                        </w:rPr>
                      </m:ctrlPr>
                    </m:sSupPr>
                    <m:e>
                      <m:r>
                        <w:rPr>
                          <w:rFonts w:ascii="Cambria Math" w:eastAsiaTheme="minorEastAsia" w:hAnsi="Cambria Math"/>
                          <w:sz w:val="24"/>
                          <w:lang w:val="ro-RO" w:eastAsia="fr-FR"/>
                        </w:rPr>
                        <m:t>10</m:t>
                      </m:r>
                    </m:e>
                    <m:sup>
                      <m:d>
                        <m:dPr>
                          <m:ctrlPr>
                            <w:rPr>
                              <w:rFonts w:ascii="Cambria Math" w:eastAsiaTheme="minorEastAsia" w:hAnsi="Cambria Math"/>
                              <w:i/>
                              <w:sz w:val="24"/>
                              <w:lang w:val="ro-RO" w:eastAsia="fr-FR"/>
                            </w:rPr>
                          </m:ctrlPr>
                        </m:dPr>
                        <m:e>
                          <m:r>
                            <w:rPr>
                              <w:rFonts w:ascii="Cambria Math" w:eastAsiaTheme="minorEastAsia" w:hAnsi="Cambria Math"/>
                              <w:sz w:val="24"/>
                              <w:lang w:val="ro-RO" w:eastAsia="fr-FR"/>
                            </w:rPr>
                            <m:t>0,1∙</m:t>
                          </m:r>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L</m:t>
                              </m:r>
                            </m:e>
                            <m:sub>
                              <m:r>
                                <w:rPr>
                                  <w:rFonts w:ascii="Cambria Math" w:eastAsiaTheme="minorEastAsia" w:hAnsi="Cambria Math"/>
                                  <w:sz w:val="24"/>
                                  <w:lang w:val="ro-RO" w:eastAsia="fr-FR"/>
                                </w:rPr>
                                <m:t>D</m:t>
                              </m:r>
                            </m:sub>
                          </m:sSub>
                        </m:e>
                      </m:d>
                    </m:sup>
                  </m:sSup>
                </m:e>
              </m:d>
            </m:e>
          </m:func>
        </m:oMath>
      </m:oMathPara>
    </w:p>
    <w:p w14:paraId="3710B2E9" w14:textId="77777777" w:rsidR="00992B8D" w:rsidRPr="000B4635" w:rsidRDefault="00992B8D" w:rsidP="00992B8D">
      <w:pPr>
        <w:autoSpaceDE w:val="0"/>
        <w:autoSpaceDN w:val="0"/>
        <w:adjustRightInd w:val="0"/>
        <w:ind w:left="567"/>
        <w:rPr>
          <w:rFonts w:ascii="Times New Roman" w:eastAsiaTheme="minorEastAsia" w:hAnsi="Times New Roman"/>
          <w:sz w:val="24"/>
          <w:highlight w:val="lightGray"/>
          <w:lang w:val="ro-RO" w:eastAsia="fr-FR"/>
        </w:rPr>
      </w:pPr>
    </w:p>
    <w:p w14:paraId="16AC6A37" w14:textId="77777777" w:rsidR="00992B8D" w:rsidRPr="001F0421" w:rsidRDefault="001F0421" w:rsidP="00992B8D">
      <w:pPr>
        <w:autoSpaceDE w:val="0"/>
        <w:autoSpaceDN w:val="0"/>
        <w:adjustRightInd w:val="0"/>
        <w:spacing w:line="240" w:lineRule="atLeast"/>
        <w:ind w:left="567"/>
        <w:rPr>
          <w:rFonts w:ascii="Times New Roman" w:eastAsiaTheme="minorEastAsia" w:hAnsi="Times New Roman"/>
          <w:sz w:val="24"/>
          <w:lang w:val="ro-RO" w:eastAsia="fr-FR"/>
        </w:rPr>
      </w:pPr>
      <w:r w:rsidRPr="001F0421">
        <w:rPr>
          <w:rFonts w:ascii="Times New Roman" w:eastAsiaTheme="minorEastAsia" w:hAnsi="Times New Roman"/>
          <w:sz w:val="24"/>
          <w:lang w:val="ro-RO" w:eastAsia="fr-FR"/>
        </w:rPr>
        <w:t>unde</w:t>
      </w:r>
      <w:r w:rsidR="00992B8D" w:rsidRPr="001F0421">
        <w:rPr>
          <w:rFonts w:ascii="Times New Roman" w:eastAsiaTheme="minorEastAsia" w:hAnsi="Times New Roman"/>
          <w:sz w:val="24"/>
          <w:lang w:val="ro-RO" w:eastAsia="fr-FR"/>
        </w:rPr>
        <w:t>:</w:t>
      </w:r>
    </w:p>
    <w:p w14:paraId="6F738416" w14:textId="77777777" w:rsidR="00992B8D" w:rsidRPr="001F0421" w:rsidRDefault="00992B8D" w:rsidP="00992B8D">
      <w:pPr>
        <w:autoSpaceDE w:val="0"/>
        <w:autoSpaceDN w:val="0"/>
        <w:adjustRightInd w:val="0"/>
        <w:spacing w:line="240" w:lineRule="atLeast"/>
        <w:ind w:left="567"/>
        <w:jc w:val="both"/>
        <w:rPr>
          <w:rFonts w:ascii="Times New Roman" w:eastAsiaTheme="minorEastAsia" w:hAnsi="Times New Roman"/>
          <w:sz w:val="24"/>
          <w:lang w:val="ro-RO" w:eastAsia="fr-FR"/>
        </w:rPr>
      </w:pPr>
    </w:p>
    <w:p w14:paraId="3D9F4477" w14:textId="77777777" w:rsidR="00992B8D" w:rsidRPr="001F0421" w:rsidRDefault="00EC3E06" w:rsidP="00992B8D">
      <w:pPr>
        <w:tabs>
          <w:tab w:val="left" w:pos="2127"/>
        </w:tabs>
        <w:autoSpaceDE w:val="0"/>
        <w:autoSpaceDN w:val="0"/>
        <w:adjustRightInd w:val="0"/>
        <w:spacing w:before="60" w:line="240" w:lineRule="atLeast"/>
        <w:ind w:left="2552" w:hanging="1985"/>
        <w:jc w:val="both"/>
        <w:rPr>
          <w:rFonts w:ascii="Times New Roman" w:eastAsiaTheme="minorEastAsia" w:hAnsi="Times New Roman"/>
          <w:sz w:val="24"/>
          <w:lang w:val="ro-RO" w:eastAsia="fr-FR"/>
        </w:rPr>
      </w:pPr>
      <m:oMath>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L</m:t>
            </m:r>
          </m:e>
          <m:sub>
            <m:r>
              <w:rPr>
                <w:rFonts w:ascii="Cambria Math" w:eastAsiaTheme="minorEastAsia" w:hAnsi="Cambria Math"/>
                <w:sz w:val="24"/>
                <w:lang w:val="ro-RO" w:eastAsia="fr-FR"/>
              </w:rPr>
              <m:t>waSN</m:t>
            </m:r>
          </m:sub>
        </m:sSub>
      </m:oMath>
      <w:r w:rsidR="00992B8D" w:rsidRPr="001F0421">
        <w:rPr>
          <w:rFonts w:ascii="Times New Roman" w:eastAsiaTheme="minorEastAsia" w:hAnsi="Times New Roman"/>
          <w:i/>
          <w:sz w:val="24"/>
          <w:vertAlign w:val="subscript"/>
          <w:lang w:val="ro-RO" w:eastAsia="fr-FR"/>
        </w:rPr>
        <w:tab/>
      </w:r>
      <w:r w:rsidR="00992B8D" w:rsidRPr="001F0421">
        <w:rPr>
          <w:rFonts w:ascii="Times New Roman" w:eastAsiaTheme="minorEastAsia" w:hAnsi="Times New Roman"/>
          <w:sz w:val="24"/>
          <w:lang w:val="ro-RO" w:eastAsia="fr-FR"/>
        </w:rPr>
        <w:t>=</w:t>
      </w:r>
      <w:r w:rsidR="00992B8D" w:rsidRPr="001F0421">
        <w:rPr>
          <w:rFonts w:ascii="Times New Roman" w:eastAsiaTheme="minorEastAsia" w:hAnsi="Times New Roman"/>
          <w:sz w:val="24"/>
          <w:lang w:val="ro-RO" w:eastAsia="fr-FR"/>
        </w:rPr>
        <w:tab/>
      </w:r>
      <w:r w:rsidR="001F0421" w:rsidRPr="001F0421">
        <w:rPr>
          <w:rFonts w:ascii="Times New Roman" w:eastAsiaTheme="minorEastAsia" w:hAnsi="Times New Roman"/>
          <w:sz w:val="24"/>
          <w:lang w:val="ro-RO" w:eastAsia="fr-FR"/>
        </w:rPr>
        <w:t>media ponderată a nivelului presiunii acustice pentru o navă în</w:t>
      </w:r>
      <w:r w:rsidR="00992B8D" w:rsidRPr="001F0421">
        <w:rPr>
          <w:rFonts w:ascii="Times New Roman" w:eastAsiaTheme="minorEastAsia" w:hAnsi="Times New Roman"/>
          <w:sz w:val="24"/>
          <w:lang w:val="ro-RO" w:eastAsia="fr-FR"/>
        </w:rPr>
        <w:t xml:space="preserve"> dB(A);</w:t>
      </w:r>
    </w:p>
    <w:p w14:paraId="22126877" w14:textId="77777777" w:rsidR="00992B8D" w:rsidRPr="001F0421" w:rsidRDefault="00EC3E06" w:rsidP="00992B8D">
      <w:pPr>
        <w:tabs>
          <w:tab w:val="left" w:pos="2127"/>
        </w:tabs>
        <w:autoSpaceDE w:val="0"/>
        <w:autoSpaceDN w:val="0"/>
        <w:adjustRightInd w:val="0"/>
        <w:spacing w:before="60" w:line="240" w:lineRule="atLeast"/>
        <w:ind w:left="2552" w:hanging="1985"/>
        <w:jc w:val="both"/>
        <w:rPr>
          <w:rFonts w:ascii="Times New Roman" w:eastAsiaTheme="minorEastAsia" w:hAnsi="Times New Roman"/>
          <w:sz w:val="24"/>
          <w:lang w:val="ro-RO" w:eastAsia="fr-FR"/>
        </w:rPr>
      </w:pPr>
      <m:oMath>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L</m:t>
            </m:r>
          </m:e>
          <m:sub>
            <m:r>
              <w:rPr>
                <w:rFonts w:ascii="Cambria Math" w:eastAsiaTheme="minorEastAsia" w:hAnsi="Cambria Math"/>
                <w:sz w:val="24"/>
                <w:lang w:val="ro-RO" w:eastAsia="fr-FR"/>
              </w:rPr>
              <m:t>A</m:t>
            </m:r>
          </m:sub>
        </m:sSub>
      </m:oMath>
      <w:r w:rsidR="00992B8D" w:rsidRPr="001F0421">
        <w:rPr>
          <w:rFonts w:ascii="Times New Roman" w:eastAsiaTheme="minorEastAsia" w:hAnsi="Times New Roman"/>
          <w:sz w:val="24"/>
          <w:lang w:val="ro-RO" w:eastAsia="fr-FR"/>
        </w:rPr>
        <w:tab/>
        <w:t>=</w:t>
      </w:r>
      <w:r w:rsidR="00992B8D" w:rsidRPr="001F0421">
        <w:rPr>
          <w:rFonts w:ascii="Times New Roman" w:eastAsiaTheme="minorEastAsia" w:hAnsi="Times New Roman"/>
          <w:sz w:val="24"/>
          <w:lang w:val="ro-RO" w:eastAsia="fr-FR"/>
        </w:rPr>
        <w:tab/>
      </w:r>
      <w:r w:rsidR="001F0421">
        <w:rPr>
          <w:rFonts w:ascii="Times New Roman" w:eastAsiaTheme="minorEastAsia" w:hAnsi="Times New Roman"/>
          <w:sz w:val="24"/>
          <w:lang w:val="ro-RO" w:eastAsia="fr-FR"/>
        </w:rPr>
        <w:t>n</w:t>
      </w:r>
      <w:r w:rsidR="001F0421" w:rsidRPr="001F0421">
        <w:rPr>
          <w:rFonts w:ascii="Times New Roman" w:eastAsiaTheme="minorEastAsia" w:hAnsi="Times New Roman"/>
          <w:sz w:val="24"/>
          <w:lang w:val="ro-RO" w:eastAsia="fr-FR"/>
        </w:rPr>
        <w:t>ivelul presiunii acustice a navei măsurat în dB (A) în condiţia de măsurare</w:t>
      </w:r>
      <w:r w:rsidR="00992B8D" w:rsidRPr="001F0421">
        <w:rPr>
          <w:rFonts w:ascii="Times New Roman" w:eastAsiaTheme="minorEastAsia" w:hAnsi="Times New Roman"/>
          <w:sz w:val="24"/>
          <w:lang w:val="ro-RO" w:eastAsia="fr-FR"/>
        </w:rPr>
        <w:t xml:space="preserve"> A;</w:t>
      </w:r>
    </w:p>
    <w:p w14:paraId="373E71E6" w14:textId="77777777" w:rsidR="00992B8D" w:rsidRPr="001F0421" w:rsidRDefault="00EC3E06" w:rsidP="00992B8D">
      <w:pPr>
        <w:tabs>
          <w:tab w:val="left" w:pos="2127"/>
        </w:tabs>
        <w:autoSpaceDE w:val="0"/>
        <w:autoSpaceDN w:val="0"/>
        <w:adjustRightInd w:val="0"/>
        <w:spacing w:before="60" w:line="240" w:lineRule="atLeast"/>
        <w:ind w:left="2552" w:hanging="1985"/>
        <w:jc w:val="both"/>
        <w:rPr>
          <w:rFonts w:ascii="Times New Roman" w:eastAsiaTheme="minorEastAsia" w:hAnsi="Times New Roman"/>
          <w:sz w:val="24"/>
          <w:lang w:val="ro-RO" w:eastAsia="fr-FR"/>
        </w:rPr>
      </w:pPr>
      <m:oMath>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L</m:t>
            </m:r>
          </m:e>
          <m:sub>
            <m:r>
              <w:rPr>
                <w:rFonts w:ascii="Cambria Math" w:eastAsiaTheme="minorEastAsia" w:hAnsi="Cambria Math"/>
                <w:sz w:val="24"/>
                <w:lang w:val="ro-RO" w:eastAsia="fr-FR"/>
              </w:rPr>
              <m:t>B</m:t>
            </m:r>
          </m:sub>
        </m:sSub>
      </m:oMath>
      <w:r w:rsidR="00992B8D" w:rsidRPr="001F0421">
        <w:rPr>
          <w:rFonts w:ascii="Times New Roman" w:eastAsiaTheme="minorEastAsia" w:hAnsi="Times New Roman"/>
          <w:sz w:val="24"/>
          <w:lang w:val="ro-RO" w:eastAsia="fr-FR"/>
        </w:rPr>
        <w:tab/>
        <w:t>=</w:t>
      </w:r>
      <w:r w:rsidR="00992B8D" w:rsidRPr="001F0421">
        <w:rPr>
          <w:rFonts w:ascii="Times New Roman" w:eastAsiaTheme="minorEastAsia" w:hAnsi="Times New Roman"/>
          <w:sz w:val="24"/>
          <w:lang w:val="ro-RO" w:eastAsia="fr-FR"/>
        </w:rPr>
        <w:tab/>
      </w:r>
      <w:r w:rsidR="001F0421" w:rsidRPr="001F0421">
        <w:rPr>
          <w:rFonts w:ascii="Times New Roman" w:eastAsiaTheme="minorEastAsia" w:hAnsi="Times New Roman"/>
          <w:sz w:val="24"/>
          <w:lang w:val="ro-RO" w:eastAsia="fr-FR"/>
        </w:rPr>
        <w:t>nivelul presiunii acustice a navei măsurat în dB (A) în condiţia de măsurare</w:t>
      </w:r>
      <w:r w:rsidR="00992B8D" w:rsidRPr="001F0421">
        <w:rPr>
          <w:rFonts w:ascii="Times New Roman" w:eastAsiaTheme="minorEastAsia" w:hAnsi="Times New Roman"/>
          <w:sz w:val="24"/>
          <w:lang w:val="ro-RO" w:eastAsia="fr-FR"/>
        </w:rPr>
        <w:t xml:space="preserve"> B;</w:t>
      </w:r>
    </w:p>
    <w:p w14:paraId="71A46822" w14:textId="77777777" w:rsidR="00992B8D" w:rsidRPr="001F0421" w:rsidRDefault="00EC3E06" w:rsidP="00992B8D">
      <w:pPr>
        <w:tabs>
          <w:tab w:val="left" w:pos="2127"/>
        </w:tabs>
        <w:autoSpaceDE w:val="0"/>
        <w:autoSpaceDN w:val="0"/>
        <w:adjustRightInd w:val="0"/>
        <w:spacing w:before="60" w:line="240" w:lineRule="atLeast"/>
        <w:ind w:left="2552" w:hanging="1985"/>
        <w:jc w:val="both"/>
        <w:rPr>
          <w:rFonts w:ascii="Times New Roman" w:eastAsiaTheme="minorEastAsia" w:hAnsi="Times New Roman"/>
          <w:sz w:val="24"/>
          <w:lang w:val="ro-RO" w:eastAsia="fr-FR"/>
        </w:rPr>
      </w:pPr>
      <m:oMath>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L</m:t>
            </m:r>
          </m:e>
          <m:sub>
            <m:r>
              <w:rPr>
                <w:rFonts w:ascii="Cambria Math" w:eastAsiaTheme="minorEastAsia" w:hAnsi="Cambria Math"/>
                <w:sz w:val="24"/>
                <w:lang w:val="ro-RO" w:eastAsia="fr-FR"/>
              </w:rPr>
              <m:t>C</m:t>
            </m:r>
          </m:sub>
        </m:sSub>
      </m:oMath>
      <w:r w:rsidR="00992B8D" w:rsidRPr="001F0421">
        <w:rPr>
          <w:rFonts w:ascii="Times New Roman" w:eastAsiaTheme="minorEastAsia" w:hAnsi="Times New Roman"/>
          <w:sz w:val="24"/>
          <w:lang w:val="ro-RO" w:eastAsia="fr-FR"/>
        </w:rPr>
        <w:tab/>
        <w:t>=</w:t>
      </w:r>
      <w:r w:rsidR="00992B8D" w:rsidRPr="001F0421">
        <w:rPr>
          <w:rFonts w:ascii="Times New Roman" w:eastAsiaTheme="minorEastAsia" w:hAnsi="Times New Roman"/>
          <w:sz w:val="24"/>
          <w:lang w:val="ro-RO" w:eastAsia="fr-FR"/>
        </w:rPr>
        <w:tab/>
      </w:r>
      <w:r w:rsidR="001F0421" w:rsidRPr="001F0421">
        <w:rPr>
          <w:rFonts w:ascii="Times New Roman" w:eastAsiaTheme="minorEastAsia" w:hAnsi="Times New Roman"/>
          <w:sz w:val="24"/>
          <w:lang w:val="ro-RO" w:eastAsia="fr-FR"/>
        </w:rPr>
        <w:t xml:space="preserve">nivelul presiunii acustice a navei măsurat în dB (A) în condiţia de măsurare </w:t>
      </w:r>
      <w:r w:rsidR="00992B8D" w:rsidRPr="001F0421">
        <w:rPr>
          <w:rFonts w:ascii="Times New Roman" w:eastAsiaTheme="minorEastAsia" w:hAnsi="Times New Roman"/>
          <w:sz w:val="24"/>
          <w:lang w:val="ro-RO" w:eastAsia="fr-FR"/>
        </w:rPr>
        <w:t>C;</w:t>
      </w:r>
    </w:p>
    <w:p w14:paraId="4B3BC98D" w14:textId="77777777" w:rsidR="00992B8D" w:rsidRPr="001F0421" w:rsidRDefault="00EC3E06" w:rsidP="00992B8D">
      <w:pPr>
        <w:tabs>
          <w:tab w:val="left" w:pos="2127"/>
        </w:tabs>
        <w:autoSpaceDE w:val="0"/>
        <w:autoSpaceDN w:val="0"/>
        <w:adjustRightInd w:val="0"/>
        <w:spacing w:before="60" w:line="240" w:lineRule="atLeast"/>
        <w:ind w:left="2552" w:hanging="1985"/>
        <w:jc w:val="both"/>
        <w:rPr>
          <w:rFonts w:ascii="Times New Roman" w:eastAsiaTheme="minorEastAsia" w:hAnsi="Times New Roman"/>
          <w:sz w:val="24"/>
          <w:lang w:val="ro-RO" w:eastAsia="fr-FR"/>
        </w:rPr>
      </w:pPr>
      <m:oMath>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L</m:t>
            </m:r>
          </m:e>
          <m:sub>
            <m:r>
              <w:rPr>
                <w:rFonts w:ascii="Cambria Math" w:eastAsiaTheme="minorEastAsia" w:hAnsi="Cambria Math"/>
                <w:sz w:val="24"/>
                <w:lang w:val="ro-RO" w:eastAsia="fr-FR"/>
              </w:rPr>
              <m:t>D</m:t>
            </m:r>
          </m:sub>
        </m:sSub>
      </m:oMath>
      <w:r w:rsidR="00992B8D" w:rsidRPr="001F0421">
        <w:rPr>
          <w:rFonts w:ascii="Times New Roman" w:eastAsiaTheme="minorEastAsia" w:hAnsi="Times New Roman"/>
          <w:sz w:val="24"/>
          <w:lang w:val="ro-RO" w:eastAsia="fr-FR"/>
        </w:rPr>
        <w:tab/>
        <w:t>=</w:t>
      </w:r>
      <w:r w:rsidR="00992B8D" w:rsidRPr="001F0421">
        <w:rPr>
          <w:rFonts w:ascii="Times New Roman" w:eastAsiaTheme="minorEastAsia" w:hAnsi="Times New Roman"/>
          <w:sz w:val="24"/>
          <w:lang w:val="ro-RO" w:eastAsia="fr-FR"/>
        </w:rPr>
        <w:tab/>
      </w:r>
      <w:r w:rsidR="001F0421" w:rsidRPr="001F0421">
        <w:rPr>
          <w:rFonts w:ascii="Times New Roman" w:eastAsiaTheme="minorEastAsia" w:hAnsi="Times New Roman"/>
          <w:sz w:val="24"/>
          <w:lang w:val="ro-RO" w:eastAsia="fr-FR"/>
        </w:rPr>
        <w:t xml:space="preserve">nivelul presiunii acustice a navei măsurat în dB (A) în condiţia de măsurare </w:t>
      </w:r>
      <w:r w:rsidR="00992B8D" w:rsidRPr="001F0421">
        <w:rPr>
          <w:rFonts w:ascii="Times New Roman" w:eastAsiaTheme="minorEastAsia" w:hAnsi="Times New Roman"/>
          <w:sz w:val="24"/>
          <w:lang w:val="ro-RO" w:eastAsia="fr-FR"/>
        </w:rPr>
        <w:t xml:space="preserve">D, </w:t>
      </w:r>
      <w:r w:rsidR="001F0421">
        <w:rPr>
          <w:rFonts w:ascii="Times New Roman" w:eastAsiaTheme="minorEastAsia" w:hAnsi="Times New Roman"/>
          <w:sz w:val="24"/>
          <w:lang w:val="ro-RO" w:eastAsia="fr-FR"/>
        </w:rPr>
        <w:t>şi</w:t>
      </w:r>
    </w:p>
    <w:p w14:paraId="4FB000F6" w14:textId="77777777" w:rsidR="00992B8D" w:rsidRPr="001F0421" w:rsidRDefault="00EC3E06" w:rsidP="00992B8D">
      <w:pPr>
        <w:tabs>
          <w:tab w:val="left" w:pos="2127"/>
        </w:tabs>
        <w:autoSpaceDE w:val="0"/>
        <w:autoSpaceDN w:val="0"/>
        <w:adjustRightInd w:val="0"/>
        <w:spacing w:before="60" w:line="240" w:lineRule="atLeast"/>
        <w:ind w:left="2552" w:hanging="1985"/>
        <w:jc w:val="both"/>
        <w:rPr>
          <w:rFonts w:ascii="Times New Roman" w:eastAsiaTheme="minorEastAsia" w:hAnsi="Times New Roman"/>
          <w:sz w:val="24"/>
          <w:lang w:val="ro-RO" w:eastAsia="fr-FR"/>
        </w:rPr>
      </w:pPr>
      <m:oMath>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W</m:t>
            </m:r>
          </m:e>
          <m:sub>
            <m:r>
              <w:rPr>
                <w:rFonts w:ascii="Cambria Math" w:eastAsiaTheme="minorEastAsia" w:hAnsi="Cambria Math"/>
                <w:sz w:val="24"/>
                <w:lang w:val="ro-RO" w:eastAsia="fr-FR"/>
              </w:rPr>
              <m:t>A</m:t>
            </m:r>
          </m:sub>
        </m:sSub>
      </m:oMath>
      <w:r w:rsidR="00992B8D" w:rsidRPr="001F0421">
        <w:rPr>
          <w:rFonts w:ascii="Times New Roman" w:eastAsiaTheme="minorEastAsia" w:hAnsi="Times New Roman"/>
          <w:i/>
          <w:sz w:val="24"/>
          <w:lang w:val="ro-RO" w:eastAsia="fr-FR"/>
        </w:rPr>
        <w:t xml:space="preserve">, </w:t>
      </w:r>
      <m:oMath>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W</m:t>
            </m:r>
          </m:e>
          <m:sub>
            <m:r>
              <w:rPr>
                <w:rFonts w:ascii="Cambria Math" w:eastAsiaTheme="minorEastAsia" w:hAnsi="Cambria Math"/>
                <w:sz w:val="24"/>
                <w:lang w:val="ro-RO" w:eastAsia="fr-FR"/>
              </w:rPr>
              <m:t>B</m:t>
            </m:r>
          </m:sub>
        </m:sSub>
      </m:oMath>
      <w:r w:rsidR="00992B8D" w:rsidRPr="001F0421">
        <w:rPr>
          <w:rFonts w:ascii="Times New Roman" w:eastAsiaTheme="minorEastAsia" w:hAnsi="Times New Roman"/>
          <w:i/>
          <w:sz w:val="24"/>
          <w:lang w:val="ro-RO" w:eastAsia="fr-FR"/>
        </w:rPr>
        <w:t xml:space="preserve">, </w:t>
      </w:r>
      <m:oMath>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W</m:t>
            </m:r>
          </m:e>
          <m:sub>
            <m:r>
              <w:rPr>
                <w:rFonts w:ascii="Cambria Math" w:eastAsiaTheme="minorEastAsia" w:hAnsi="Cambria Math"/>
                <w:sz w:val="24"/>
                <w:lang w:val="ro-RO" w:eastAsia="fr-FR"/>
              </w:rPr>
              <m:t>C</m:t>
            </m:r>
          </m:sub>
        </m:sSub>
      </m:oMath>
      <w:r w:rsidR="00992B8D" w:rsidRPr="001F0421">
        <w:rPr>
          <w:rFonts w:ascii="Times New Roman" w:eastAsiaTheme="minorEastAsia" w:hAnsi="Times New Roman"/>
          <w:i/>
          <w:sz w:val="24"/>
          <w:lang w:val="ro-RO" w:eastAsia="fr-FR"/>
        </w:rPr>
        <w:t xml:space="preserve">, </w:t>
      </w:r>
      <m:oMath>
        <m:sSub>
          <m:sSubPr>
            <m:ctrlPr>
              <w:rPr>
                <w:rFonts w:ascii="Cambria Math" w:eastAsiaTheme="minorEastAsia" w:hAnsi="Cambria Math"/>
                <w:i/>
                <w:sz w:val="24"/>
                <w:lang w:val="ro-RO" w:eastAsia="fr-FR"/>
              </w:rPr>
            </m:ctrlPr>
          </m:sSubPr>
          <m:e>
            <m:r>
              <w:rPr>
                <w:rFonts w:ascii="Cambria Math" w:eastAsiaTheme="minorEastAsia" w:hAnsi="Cambria Math"/>
                <w:sz w:val="24"/>
                <w:lang w:val="ro-RO" w:eastAsia="fr-FR"/>
              </w:rPr>
              <m:t>W</m:t>
            </m:r>
          </m:e>
          <m:sub>
            <m:r>
              <w:rPr>
                <w:rFonts w:ascii="Cambria Math" w:eastAsiaTheme="minorEastAsia" w:hAnsi="Cambria Math"/>
                <w:sz w:val="24"/>
                <w:lang w:val="ro-RO" w:eastAsia="fr-FR"/>
              </w:rPr>
              <m:t>D</m:t>
            </m:r>
          </m:sub>
        </m:sSub>
      </m:oMath>
      <w:r w:rsidR="00992B8D" w:rsidRPr="001F0421">
        <w:rPr>
          <w:rFonts w:ascii="Times New Roman" w:eastAsiaTheme="minorEastAsia" w:hAnsi="Times New Roman"/>
          <w:sz w:val="24"/>
          <w:lang w:val="ro-RO" w:eastAsia="fr-FR"/>
        </w:rPr>
        <w:tab/>
        <w:t>=</w:t>
      </w:r>
      <w:r w:rsidR="00992B8D" w:rsidRPr="001F0421">
        <w:rPr>
          <w:rFonts w:ascii="Times New Roman" w:eastAsiaTheme="minorEastAsia" w:hAnsi="Times New Roman"/>
          <w:sz w:val="24"/>
          <w:lang w:val="ro-RO" w:eastAsia="fr-FR"/>
        </w:rPr>
        <w:tab/>
      </w:r>
      <w:r w:rsidR="001F0421">
        <w:rPr>
          <w:rFonts w:ascii="Times New Roman" w:eastAsiaTheme="minorEastAsia" w:hAnsi="Times New Roman"/>
          <w:sz w:val="24"/>
          <w:lang w:val="ro-RO" w:eastAsia="fr-FR"/>
        </w:rPr>
        <w:t>c</w:t>
      </w:r>
      <w:r w:rsidR="001F0421" w:rsidRPr="001F0421">
        <w:rPr>
          <w:rFonts w:ascii="Times New Roman" w:eastAsiaTheme="minorEastAsia" w:hAnsi="Times New Roman"/>
          <w:sz w:val="24"/>
          <w:lang w:val="ro-RO" w:eastAsia="fr-FR"/>
        </w:rPr>
        <w:t>oeficien</w:t>
      </w:r>
      <w:r w:rsidR="001F0421">
        <w:rPr>
          <w:rFonts w:ascii="Times New Roman" w:eastAsiaTheme="minorEastAsia" w:hAnsi="Times New Roman"/>
          <w:sz w:val="24"/>
          <w:lang w:val="ro-RO" w:eastAsia="fr-FR"/>
        </w:rPr>
        <w:t>ţi</w:t>
      </w:r>
      <w:r w:rsidR="001F0421" w:rsidRPr="001F0421">
        <w:rPr>
          <w:rFonts w:ascii="Times New Roman" w:eastAsiaTheme="minorEastAsia" w:hAnsi="Times New Roman"/>
          <w:sz w:val="24"/>
          <w:lang w:val="ro-RO" w:eastAsia="fr-FR"/>
        </w:rPr>
        <w:t xml:space="preserve"> de ponderare</w:t>
      </w:r>
      <w:r w:rsidR="00992B8D" w:rsidRPr="001F0421">
        <w:rPr>
          <w:rFonts w:ascii="Times New Roman" w:eastAsiaTheme="minorEastAsia" w:hAnsi="Times New Roman"/>
          <w:sz w:val="24"/>
          <w:lang w:val="ro-RO" w:eastAsia="fr-FR"/>
        </w:rPr>
        <w:t xml:space="preserve"> </w:t>
      </w:r>
      <w:r w:rsidR="001F0421">
        <w:rPr>
          <w:rFonts w:ascii="Times New Roman" w:eastAsiaTheme="minorEastAsia" w:hAnsi="Times New Roman"/>
          <w:sz w:val="24"/>
          <w:lang w:val="ro-RO" w:eastAsia="fr-FR"/>
        </w:rPr>
        <w:t xml:space="preserve">pentru </w:t>
      </w:r>
      <w:r w:rsidR="001F0421" w:rsidRPr="001F0421">
        <w:rPr>
          <w:rFonts w:ascii="Times New Roman" w:eastAsiaTheme="minorEastAsia" w:hAnsi="Times New Roman"/>
          <w:sz w:val="24"/>
          <w:lang w:val="ro-RO" w:eastAsia="fr-FR"/>
        </w:rPr>
        <w:t>condiţi</w:t>
      </w:r>
      <w:r w:rsidR="001F0421">
        <w:rPr>
          <w:rFonts w:ascii="Times New Roman" w:eastAsiaTheme="minorEastAsia" w:hAnsi="Times New Roman"/>
          <w:sz w:val="24"/>
          <w:lang w:val="ro-RO" w:eastAsia="fr-FR"/>
        </w:rPr>
        <w:t>ile</w:t>
      </w:r>
      <w:r w:rsidR="001F0421" w:rsidRPr="001F0421">
        <w:rPr>
          <w:rFonts w:ascii="Times New Roman" w:eastAsiaTheme="minorEastAsia" w:hAnsi="Times New Roman"/>
          <w:sz w:val="24"/>
          <w:lang w:val="ro-RO" w:eastAsia="fr-FR"/>
        </w:rPr>
        <w:t xml:space="preserve"> de măsurare</w:t>
      </w:r>
      <w:r w:rsidR="00992B8D" w:rsidRPr="001F0421">
        <w:rPr>
          <w:rFonts w:ascii="Times New Roman" w:eastAsiaTheme="minorEastAsia" w:hAnsi="Times New Roman"/>
          <w:sz w:val="24"/>
          <w:lang w:val="ro-RO" w:eastAsia="fr-FR"/>
        </w:rPr>
        <w:t xml:space="preserve"> A, B, C </w:t>
      </w:r>
      <w:r w:rsidR="001F0421">
        <w:rPr>
          <w:rFonts w:ascii="Times New Roman" w:eastAsiaTheme="minorEastAsia" w:hAnsi="Times New Roman"/>
          <w:sz w:val="24"/>
          <w:lang w:val="ro-RO" w:eastAsia="fr-FR"/>
        </w:rPr>
        <w:t>şi</w:t>
      </w:r>
      <w:r w:rsidR="00992B8D" w:rsidRPr="001F0421">
        <w:rPr>
          <w:rFonts w:ascii="Times New Roman" w:eastAsiaTheme="minorEastAsia" w:hAnsi="Times New Roman"/>
          <w:sz w:val="24"/>
          <w:lang w:val="ro-RO" w:eastAsia="fr-FR"/>
        </w:rPr>
        <w:t xml:space="preserve"> D. </w:t>
      </w:r>
    </w:p>
    <w:p w14:paraId="2E21B5EF" w14:textId="77777777" w:rsidR="001F0421" w:rsidRDefault="001F0421" w:rsidP="00992B8D">
      <w:pPr>
        <w:autoSpaceDE w:val="0"/>
        <w:autoSpaceDN w:val="0"/>
        <w:adjustRightInd w:val="0"/>
        <w:ind w:left="567"/>
        <w:rPr>
          <w:rFonts w:ascii="Times New Roman" w:eastAsiaTheme="minorEastAsia" w:hAnsi="Times New Roman"/>
          <w:sz w:val="24"/>
          <w:highlight w:val="lightGray"/>
          <w:lang w:val="ro-RO" w:eastAsia="fr-FR"/>
        </w:rPr>
      </w:pPr>
    </w:p>
    <w:p w14:paraId="5E4D601F" w14:textId="77777777" w:rsidR="001F0421" w:rsidRPr="00334A75" w:rsidRDefault="001F0421" w:rsidP="001F0421">
      <w:pPr>
        <w:jc w:val="both"/>
        <w:rPr>
          <w:rFonts w:ascii="Times New Roman" w:eastAsia="Times New Roman" w:hAnsi="Times New Roman"/>
          <w:b/>
          <w:sz w:val="24"/>
          <w:lang w:val="ro-RO" w:eastAsia="ro-RO"/>
        </w:rPr>
      </w:pPr>
      <w:r w:rsidRPr="00334A75">
        <w:rPr>
          <w:rFonts w:ascii="Times New Roman" w:eastAsia="Times New Roman" w:hAnsi="Times New Roman"/>
          <w:b/>
          <w:sz w:val="24"/>
          <w:lang w:val="ro-RO" w:eastAsia="ro-RO"/>
        </w:rPr>
        <w:t>3</w:t>
      </w:r>
      <w:r>
        <w:rPr>
          <w:rFonts w:ascii="Times New Roman" w:eastAsia="Times New Roman" w:hAnsi="Times New Roman"/>
          <w:b/>
          <w:sz w:val="24"/>
          <w:lang w:val="ro-RO" w:eastAsia="ro-RO"/>
        </w:rPr>
        <w:t>a</w:t>
      </w:r>
      <w:r w:rsidRPr="00334A75">
        <w:rPr>
          <w:rFonts w:ascii="Times New Roman" w:eastAsia="Times New Roman" w:hAnsi="Times New Roman"/>
          <w:b/>
          <w:sz w:val="24"/>
          <w:lang w:val="ro-RO" w:eastAsia="ro-RO"/>
        </w:rPr>
        <w:t>.2</w:t>
      </w:r>
      <w:r w:rsidRPr="00334A75">
        <w:rPr>
          <w:rFonts w:ascii="Times New Roman" w:eastAsia="Times New Roman" w:hAnsi="Times New Roman"/>
          <w:b/>
          <w:sz w:val="24"/>
          <w:lang w:val="ro-RO" w:eastAsia="ro-RO"/>
        </w:rPr>
        <w:tab/>
        <w:t>Zgomotul în aer emis de construcţia navală</w:t>
      </w:r>
    </w:p>
    <w:p w14:paraId="596D7E58" w14:textId="77777777" w:rsidR="001F0421" w:rsidRPr="00334A75" w:rsidRDefault="001F0421" w:rsidP="001F0421">
      <w:pPr>
        <w:tabs>
          <w:tab w:val="left" w:pos="426"/>
          <w:tab w:val="left" w:pos="709"/>
        </w:tabs>
        <w:ind w:left="426" w:hanging="426"/>
        <w:jc w:val="both"/>
        <w:rPr>
          <w:rFonts w:ascii="Times New Roman" w:eastAsia="Times New Roman" w:hAnsi="Times New Roman"/>
          <w:sz w:val="24"/>
          <w:lang w:val="ro-RO" w:eastAsia="ro-RO"/>
        </w:rPr>
      </w:pPr>
    </w:p>
    <w:p w14:paraId="5894E430" w14:textId="77777777" w:rsidR="001F0421" w:rsidRPr="00334A75" w:rsidRDefault="001F0421" w:rsidP="001F0421">
      <w:pPr>
        <w:tabs>
          <w:tab w:val="left" w:pos="-284"/>
          <w:tab w:val="left" w:pos="709"/>
        </w:tabs>
        <w:ind w:left="709"/>
        <w:jc w:val="both"/>
        <w:rPr>
          <w:rFonts w:ascii="Times New Roman" w:eastAsia="Times New Roman" w:hAnsi="Times New Roman"/>
          <w:sz w:val="24"/>
          <w:lang w:val="ro-RO" w:eastAsia="ro-RO"/>
        </w:rPr>
      </w:pPr>
      <w:r w:rsidRPr="00334A75">
        <w:rPr>
          <w:rFonts w:ascii="Times New Roman" w:eastAsia="Times New Roman" w:hAnsi="Times New Roman"/>
          <w:bCs/>
          <w:sz w:val="24"/>
          <w:lang w:val="ro-RO" w:eastAsia="ro-RO"/>
        </w:rPr>
        <w:t xml:space="preserve">Zgomotele </w:t>
      </w:r>
      <w:r w:rsidRPr="00334A75">
        <w:rPr>
          <w:rFonts w:ascii="Times New Roman" w:eastAsia="Times New Roman" w:hAnsi="Times New Roman"/>
          <w:sz w:val="24"/>
          <w:lang w:val="ro-RO" w:eastAsia="ro-RO"/>
        </w:rPr>
        <w:t>emise de construcţia navală</w:t>
      </w:r>
      <w:r w:rsidRPr="00334A75">
        <w:rPr>
          <w:rFonts w:ascii="Times New Roman" w:eastAsia="Times New Roman" w:hAnsi="Times New Roman"/>
          <w:bCs/>
          <w:sz w:val="24"/>
          <w:lang w:val="ro-RO" w:eastAsia="ro-RO"/>
        </w:rPr>
        <w:t xml:space="preserve"> pe căile de navigaţie interioare şi în porturi sunt determinate prin mijloace de măsurare </w:t>
      </w:r>
      <w:r w:rsidRPr="00334A75">
        <w:rPr>
          <w:rFonts w:ascii="Times New Roman" w:eastAsia="Times New Roman" w:hAnsi="Times New Roman"/>
          <w:sz w:val="24"/>
          <w:lang w:val="ro-RO" w:eastAsia="ro-RO"/>
        </w:rPr>
        <w:t xml:space="preserve">în conformitate cu standardul european </w:t>
      </w:r>
      <w:r>
        <w:rPr>
          <w:rFonts w:ascii="Times New Roman" w:eastAsia="Times New Roman" w:hAnsi="Times New Roman"/>
          <w:sz w:val="24"/>
          <w:lang w:val="ro-RO" w:eastAsia="ro-RO"/>
        </w:rPr>
        <w:t>EN ISO 2</w:t>
      </w:r>
      <w:r w:rsidRPr="00334A75">
        <w:rPr>
          <w:rFonts w:ascii="Times New Roman" w:eastAsia="Times New Roman" w:hAnsi="Times New Roman"/>
          <w:sz w:val="24"/>
          <w:lang w:val="ro-RO" w:eastAsia="ro-RO"/>
        </w:rPr>
        <w:t>922:20</w:t>
      </w:r>
      <w:r>
        <w:rPr>
          <w:rFonts w:ascii="Times New Roman" w:eastAsia="Times New Roman" w:hAnsi="Times New Roman"/>
          <w:sz w:val="24"/>
          <w:lang w:val="ro-RO" w:eastAsia="ro-RO"/>
        </w:rPr>
        <w:t>13</w:t>
      </w:r>
      <w:r w:rsidRPr="00334A75">
        <w:rPr>
          <w:rFonts w:ascii="Times New Roman" w:eastAsia="Times New Roman" w:hAnsi="Times New Roman"/>
          <w:sz w:val="24"/>
          <w:lang w:val="ro-RO" w:eastAsia="ro-RO"/>
        </w:rPr>
        <w:t>, secțiunile de la (7) până la (11). Uşile şi ferestrele încăperilor de maşini trebuie să fie închise pe durata măsurărilor.</w:t>
      </w:r>
    </w:p>
    <w:p w14:paraId="6302E6B1" w14:textId="77777777" w:rsidR="00992B8D" w:rsidRDefault="00992B8D" w:rsidP="00471A97">
      <w:pPr>
        <w:autoSpaceDE w:val="0"/>
        <w:autoSpaceDN w:val="0"/>
        <w:adjustRightInd w:val="0"/>
        <w:spacing w:line="240" w:lineRule="atLeast"/>
        <w:contextualSpacing/>
        <w:rPr>
          <w:rFonts w:ascii="Times New Roman" w:eastAsiaTheme="minorEastAsia" w:hAnsi="Times New Roman"/>
          <w:sz w:val="24"/>
          <w:highlight w:val="lightGray"/>
          <w:lang w:val="ro-RO" w:eastAsia="fr-FR"/>
        </w:rPr>
      </w:pPr>
    </w:p>
    <w:p w14:paraId="01590BAA" w14:textId="77777777" w:rsidR="00471A97" w:rsidRPr="00471A97" w:rsidRDefault="00471A97" w:rsidP="00471A97">
      <w:pPr>
        <w:autoSpaceDE w:val="0"/>
        <w:autoSpaceDN w:val="0"/>
        <w:adjustRightInd w:val="0"/>
        <w:spacing w:line="240" w:lineRule="atLeast"/>
        <w:contextualSpacing/>
        <w:rPr>
          <w:rFonts w:ascii="Times New Roman" w:eastAsiaTheme="minorEastAsia" w:hAnsi="Times New Roman"/>
          <w:b/>
          <w:sz w:val="24"/>
          <w:lang w:val="ro-RO" w:eastAsia="fr-FR"/>
        </w:rPr>
      </w:pPr>
      <w:r w:rsidRPr="00471A97">
        <w:rPr>
          <w:rFonts w:ascii="Times New Roman" w:eastAsiaTheme="minorEastAsia" w:hAnsi="Times New Roman"/>
          <w:b/>
          <w:sz w:val="24"/>
          <w:lang w:val="ro-RO" w:eastAsia="fr-FR"/>
        </w:rPr>
        <w:t>4.</w:t>
      </w:r>
      <w:r w:rsidRPr="00471A97">
        <w:rPr>
          <w:rFonts w:ascii="Times New Roman" w:eastAsiaTheme="minorEastAsia" w:hAnsi="Times New Roman"/>
          <w:b/>
          <w:sz w:val="24"/>
          <w:lang w:val="ro-RO" w:eastAsia="fr-FR"/>
        </w:rPr>
        <w:tab/>
        <w:t>Înregistrare</w:t>
      </w:r>
    </w:p>
    <w:p w14:paraId="502139CB" w14:textId="77777777" w:rsidR="00471A97" w:rsidRPr="00471A97" w:rsidRDefault="00471A97" w:rsidP="00471A97">
      <w:pPr>
        <w:autoSpaceDE w:val="0"/>
        <w:autoSpaceDN w:val="0"/>
        <w:adjustRightInd w:val="0"/>
        <w:spacing w:line="240" w:lineRule="atLeast"/>
        <w:contextualSpacing/>
        <w:rPr>
          <w:rFonts w:ascii="Times New Roman" w:eastAsiaTheme="minorEastAsia" w:hAnsi="Times New Roman"/>
          <w:sz w:val="24"/>
          <w:lang w:val="ro-RO" w:eastAsia="fr-FR"/>
        </w:rPr>
      </w:pPr>
    </w:p>
    <w:p w14:paraId="25B31410" w14:textId="77777777" w:rsidR="00471A97" w:rsidRPr="00471A97" w:rsidRDefault="00471A97" w:rsidP="00471A97">
      <w:pPr>
        <w:autoSpaceDE w:val="0"/>
        <w:autoSpaceDN w:val="0"/>
        <w:adjustRightInd w:val="0"/>
        <w:spacing w:line="240" w:lineRule="atLeast"/>
        <w:ind w:left="709"/>
        <w:contextualSpacing/>
        <w:jc w:val="both"/>
        <w:rPr>
          <w:rFonts w:ascii="Times New Roman" w:eastAsiaTheme="minorEastAsia" w:hAnsi="Times New Roman"/>
          <w:sz w:val="24"/>
          <w:lang w:val="ro-RO" w:eastAsia="fr-FR"/>
        </w:rPr>
      </w:pPr>
      <w:r w:rsidRPr="00471A97">
        <w:rPr>
          <w:rFonts w:ascii="Times New Roman" w:eastAsiaTheme="minorEastAsia" w:hAnsi="Times New Roman"/>
          <w:sz w:val="24"/>
          <w:lang w:val="ro-RO" w:eastAsia="fr-FR"/>
        </w:rPr>
        <w:t xml:space="preserve">Măsurările trebuie înregistrate în conformitate cu </w:t>
      </w:r>
      <w:r w:rsidR="00B87DA4">
        <w:rPr>
          <w:rFonts w:ascii="Times New Roman" w:eastAsiaTheme="minorEastAsia" w:hAnsi="Times New Roman"/>
          <w:sz w:val="24"/>
          <w:lang w:val="ro-RO" w:eastAsia="fr-FR"/>
        </w:rPr>
        <w:t>„</w:t>
      </w:r>
      <w:r>
        <w:rPr>
          <w:rFonts w:ascii="Times New Roman" w:eastAsiaTheme="minorEastAsia" w:hAnsi="Times New Roman"/>
          <w:sz w:val="24"/>
          <w:lang w:val="ro-RO" w:eastAsia="fr-FR"/>
        </w:rPr>
        <w:t>R</w:t>
      </w:r>
      <w:r w:rsidRPr="00471A97">
        <w:rPr>
          <w:rFonts w:ascii="Times New Roman" w:eastAsiaTheme="minorEastAsia" w:hAnsi="Times New Roman"/>
          <w:sz w:val="24"/>
          <w:lang w:val="ro-RO" w:eastAsia="fr-FR"/>
        </w:rPr>
        <w:t>aportul de măsur</w:t>
      </w:r>
      <w:r w:rsidR="007B2A8F">
        <w:rPr>
          <w:rFonts w:ascii="Times New Roman" w:eastAsiaTheme="minorEastAsia" w:hAnsi="Times New Roman"/>
          <w:sz w:val="24"/>
          <w:lang w:val="ro-RO" w:eastAsia="fr-FR"/>
        </w:rPr>
        <w:t>ări</w:t>
      </w:r>
      <w:r w:rsidRPr="00471A97">
        <w:rPr>
          <w:rFonts w:ascii="Times New Roman" w:eastAsiaTheme="minorEastAsia" w:hAnsi="Times New Roman"/>
          <w:sz w:val="24"/>
          <w:lang w:val="ro-RO" w:eastAsia="fr-FR"/>
        </w:rPr>
        <w:t xml:space="preserve"> a zgomotului</w:t>
      </w:r>
      <w:r w:rsidR="00B87DA4">
        <w:rPr>
          <w:rFonts w:ascii="Times New Roman" w:eastAsiaTheme="minorEastAsia" w:hAnsi="Times New Roman"/>
          <w:sz w:val="24"/>
          <w:lang w:val="ro-RO" w:eastAsia="fr-FR"/>
        </w:rPr>
        <w:t>”</w:t>
      </w:r>
      <w:r w:rsidR="00D47D50">
        <w:rPr>
          <w:rFonts w:ascii="Times New Roman" w:eastAsiaTheme="minorEastAsia" w:hAnsi="Times New Roman"/>
          <w:sz w:val="24"/>
          <w:lang w:val="ro-RO" w:eastAsia="fr-FR"/>
        </w:rPr>
        <w:t>:</w:t>
      </w:r>
    </w:p>
    <w:p w14:paraId="62157DA8" w14:textId="77777777" w:rsidR="00471A97" w:rsidRPr="00471A97" w:rsidRDefault="00471A97" w:rsidP="00471A97">
      <w:pPr>
        <w:autoSpaceDE w:val="0"/>
        <w:autoSpaceDN w:val="0"/>
        <w:adjustRightInd w:val="0"/>
        <w:spacing w:line="240" w:lineRule="atLeast"/>
        <w:ind w:left="709"/>
        <w:contextualSpacing/>
        <w:jc w:val="both"/>
        <w:rPr>
          <w:rFonts w:ascii="Times New Roman" w:eastAsiaTheme="minorEastAsia" w:hAnsi="Times New Roman"/>
          <w:sz w:val="24"/>
          <w:lang w:val="ro-RO" w:eastAsia="fr-FR"/>
        </w:rPr>
      </w:pPr>
      <w:r w:rsidRPr="00471A97">
        <w:rPr>
          <w:rFonts w:ascii="Times New Roman" w:eastAsiaTheme="minorEastAsia" w:hAnsi="Times New Roman"/>
          <w:sz w:val="24"/>
          <w:lang w:val="ro-RO" w:eastAsia="fr-FR"/>
        </w:rPr>
        <w:t xml:space="preserve">- apendicele </w:t>
      </w:r>
      <w:r w:rsidR="00D47D50">
        <w:rPr>
          <w:rFonts w:ascii="Times New Roman" w:eastAsiaTheme="minorEastAsia" w:hAnsi="Times New Roman"/>
          <w:sz w:val="24"/>
          <w:lang w:val="ro-RO" w:eastAsia="fr-FR"/>
        </w:rPr>
        <w:t xml:space="preserve">nr. </w:t>
      </w:r>
      <w:r w:rsidRPr="00471A97">
        <w:rPr>
          <w:rFonts w:ascii="Times New Roman" w:eastAsiaTheme="minorEastAsia" w:hAnsi="Times New Roman"/>
          <w:sz w:val="24"/>
          <w:lang w:val="ro-RO" w:eastAsia="fr-FR"/>
        </w:rPr>
        <w:t>1 pentru construcţiile navele ale căr</w:t>
      </w:r>
      <w:r>
        <w:rPr>
          <w:rFonts w:ascii="Times New Roman" w:eastAsiaTheme="minorEastAsia" w:hAnsi="Times New Roman"/>
          <w:sz w:val="24"/>
          <w:lang w:val="ro-RO" w:eastAsia="fr-FR"/>
        </w:rPr>
        <w:t>or</w:t>
      </w:r>
      <w:r w:rsidRPr="00471A97">
        <w:rPr>
          <w:rFonts w:ascii="Times New Roman" w:eastAsiaTheme="minorEastAsia" w:hAnsi="Times New Roman"/>
          <w:sz w:val="24"/>
          <w:lang w:val="ro-RO" w:eastAsia="fr-FR"/>
        </w:rPr>
        <w:t xml:space="preserve"> chil</w:t>
      </w:r>
      <w:r>
        <w:rPr>
          <w:rFonts w:ascii="Times New Roman" w:eastAsiaTheme="minorEastAsia" w:hAnsi="Times New Roman"/>
          <w:sz w:val="24"/>
          <w:lang w:val="ro-RO" w:eastAsia="fr-FR"/>
        </w:rPr>
        <w:t>ă</w:t>
      </w:r>
      <w:r w:rsidRPr="00471A97">
        <w:rPr>
          <w:rFonts w:ascii="Times New Roman" w:eastAsiaTheme="minorEastAsia" w:hAnsi="Times New Roman"/>
          <w:sz w:val="24"/>
          <w:lang w:val="ro-RO" w:eastAsia="fr-FR"/>
        </w:rPr>
        <w:t xml:space="preserve"> a fost pus</w:t>
      </w:r>
      <w:r>
        <w:rPr>
          <w:rFonts w:ascii="Times New Roman" w:eastAsiaTheme="minorEastAsia" w:hAnsi="Times New Roman"/>
          <w:sz w:val="24"/>
          <w:lang w:val="ro-RO" w:eastAsia="fr-FR"/>
        </w:rPr>
        <w:t>ă</w:t>
      </w:r>
      <w:r w:rsidRPr="00471A97">
        <w:rPr>
          <w:rFonts w:ascii="Times New Roman" w:eastAsiaTheme="minorEastAsia" w:hAnsi="Times New Roman"/>
          <w:sz w:val="24"/>
          <w:lang w:val="ro-RO" w:eastAsia="fr-FR"/>
        </w:rPr>
        <w:t xml:space="preserve"> după 1 aprilie 1976,</w:t>
      </w:r>
    </w:p>
    <w:p w14:paraId="6D8279AF" w14:textId="77777777" w:rsidR="00471A97" w:rsidRDefault="00471A97" w:rsidP="00471A97">
      <w:pPr>
        <w:autoSpaceDE w:val="0"/>
        <w:autoSpaceDN w:val="0"/>
        <w:adjustRightInd w:val="0"/>
        <w:spacing w:line="240" w:lineRule="atLeast"/>
        <w:ind w:left="709"/>
        <w:contextualSpacing/>
        <w:jc w:val="both"/>
        <w:rPr>
          <w:rFonts w:ascii="Times New Roman" w:eastAsiaTheme="minorEastAsia" w:hAnsi="Times New Roman"/>
          <w:sz w:val="24"/>
          <w:highlight w:val="lightGray"/>
          <w:lang w:val="ro-RO" w:eastAsia="fr-FR"/>
        </w:rPr>
      </w:pPr>
      <w:r w:rsidRPr="00471A97">
        <w:rPr>
          <w:rFonts w:ascii="Times New Roman" w:eastAsiaTheme="minorEastAsia" w:hAnsi="Times New Roman"/>
          <w:sz w:val="24"/>
          <w:lang w:val="ro-RO" w:eastAsia="fr-FR"/>
        </w:rPr>
        <w:t xml:space="preserve">- apendicele </w:t>
      </w:r>
      <w:r w:rsidR="00D47D50">
        <w:rPr>
          <w:rFonts w:ascii="Times New Roman" w:eastAsiaTheme="minorEastAsia" w:hAnsi="Times New Roman"/>
          <w:sz w:val="24"/>
          <w:lang w:val="ro-RO" w:eastAsia="fr-FR"/>
        </w:rPr>
        <w:t>nr. 2</w:t>
      </w:r>
      <w:r w:rsidRPr="00471A97">
        <w:rPr>
          <w:rFonts w:ascii="Times New Roman" w:eastAsiaTheme="minorEastAsia" w:hAnsi="Times New Roman"/>
          <w:sz w:val="24"/>
          <w:lang w:val="ro-RO" w:eastAsia="fr-FR"/>
        </w:rPr>
        <w:t xml:space="preserve"> pentru construcţiile navele ale căr</w:t>
      </w:r>
      <w:r>
        <w:rPr>
          <w:rFonts w:ascii="Times New Roman" w:eastAsiaTheme="minorEastAsia" w:hAnsi="Times New Roman"/>
          <w:sz w:val="24"/>
          <w:lang w:val="ro-RO" w:eastAsia="fr-FR"/>
        </w:rPr>
        <w:t>or</w:t>
      </w:r>
      <w:r w:rsidRPr="00471A97">
        <w:rPr>
          <w:rFonts w:ascii="Times New Roman" w:eastAsiaTheme="minorEastAsia" w:hAnsi="Times New Roman"/>
          <w:sz w:val="24"/>
          <w:lang w:val="ro-RO" w:eastAsia="fr-FR"/>
        </w:rPr>
        <w:t xml:space="preserve"> chil</w:t>
      </w:r>
      <w:r>
        <w:rPr>
          <w:rFonts w:ascii="Times New Roman" w:eastAsiaTheme="minorEastAsia" w:hAnsi="Times New Roman"/>
          <w:sz w:val="24"/>
          <w:lang w:val="ro-RO" w:eastAsia="fr-FR"/>
        </w:rPr>
        <w:t>ă</w:t>
      </w:r>
      <w:r w:rsidRPr="00471A97">
        <w:rPr>
          <w:rFonts w:ascii="Times New Roman" w:eastAsiaTheme="minorEastAsia" w:hAnsi="Times New Roman"/>
          <w:sz w:val="24"/>
          <w:lang w:val="ro-RO" w:eastAsia="fr-FR"/>
        </w:rPr>
        <w:t xml:space="preserve"> a fost pus</w:t>
      </w:r>
      <w:r>
        <w:rPr>
          <w:rFonts w:ascii="Times New Roman" w:eastAsiaTheme="minorEastAsia" w:hAnsi="Times New Roman"/>
          <w:sz w:val="24"/>
          <w:lang w:val="ro-RO" w:eastAsia="fr-FR"/>
        </w:rPr>
        <w:t>ă</w:t>
      </w:r>
      <w:r w:rsidRPr="00471A97">
        <w:rPr>
          <w:rFonts w:ascii="Times New Roman" w:eastAsiaTheme="minorEastAsia" w:hAnsi="Times New Roman"/>
          <w:sz w:val="24"/>
          <w:lang w:val="ro-RO" w:eastAsia="fr-FR"/>
        </w:rPr>
        <w:t xml:space="preserve"> înainte de 1 aprilie 1976.</w:t>
      </w:r>
    </w:p>
    <w:p w14:paraId="41831EBE" w14:textId="77777777" w:rsidR="00471A97" w:rsidRPr="000B4635" w:rsidRDefault="00471A97" w:rsidP="00471A97">
      <w:pPr>
        <w:autoSpaceDE w:val="0"/>
        <w:autoSpaceDN w:val="0"/>
        <w:adjustRightInd w:val="0"/>
        <w:spacing w:line="240" w:lineRule="atLeast"/>
        <w:contextualSpacing/>
        <w:rPr>
          <w:rFonts w:ascii="Times New Roman" w:eastAsiaTheme="minorEastAsia" w:hAnsi="Times New Roman"/>
          <w:sz w:val="24"/>
          <w:highlight w:val="lightGray"/>
          <w:lang w:val="ro-RO" w:eastAsia="fr-FR"/>
        </w:rPr>
      </w:pPr>
    </w:p>
    <w:p w14:paraId="5E3F35B7" w14:textId="77777777" w:rsidR="00992B8D" w:rsidRPr="000B4635" w:rsidRDefault="00992B8D" w:rsidP="00992B8D">
      <w:pPr>
        <w:autoSpaceDE w:val="0"/>
        <w:autoSpaceDN w:val="0"/>
        <w:adjustRightInd w:val="0"/>
        <w:ind w:left="709" w:hanging="1"/>
        <w:jc w:val="both"/>
        <w:rPr>
          <w:rFonts w:ascii="Times New Roman" w:eastAsiaTheme="minorEastAsia" w:hAnsi="Times New Roman"/>
          <w:sz w:val="24"/>
          <w:lang w:val="ro-RO" w:eastAsia="fr-FR"/>
        </w:rPr>
      </w:pPr>
    </w:p>
    <w:p w14:paraId="39FC8D64" w14:textId="77777777" w:rsidR="00992B8D" w:rsidRPr="000B4635" w:rsidRDefault="00992B8D" w:rsidP="00992B8D">
      <w:pPr>
        <w:spacing w:after="200" w:line="276" w:lineRule="auto"/>
        <w:rPr>
          <w:rFonts w:ascii="Times New Roman" w:eastAsiaTheme="minorEastAsia" w:hAnsi="Times New Roman"/>
          <w:sz w:val="24"/>
          <w:lang w:val="ro-RO" w:eastAsia="fr-FR"/>
        </w:rPr>
      </w:pPr>
      <w:r w:rsidRPr="000B4635">
        <w:rPr>
          <w:rFonts w:ascii="Times New Roman" w:eastAsiaTheme="minorEastAsia" w:hAnsi="Times New Roman"/>
          <w:sz w:val="24"/>
          <w:lang w:val="ro-RO" w:eastAsia="fr-FR"/>
        </w:rPr>
        <w:br w:type="page"/>
      </w:r>
    </w:p>
    <w:p w14:paraId="28C8FBFD" w14:textId="77777777" w:rsidR="00992B8D" w:rsidRPr="007B2A8F" w:rsidRDefault="00992B8D" w:rsidP="00992B8D">
      <w:pPr>
        <w:spacing w:line="240" w:lineRule="atLeast"/>
        <w:jc w:val="center"/>
        <w:rPr>
          <w:rFonts w:ascii="Times New Roman" w:eastAsiaTheme="minorEastAsia" w:hAnsi="Times New Roman"/>
          <w:b/>
          <w:sz w:val="24"/>
          <w:lang w:val="ro-RO" w:eastAsia="fr-FR"/>
        </w:rPr>
      </w:pPr>
      <w:r w:rsidRPr="007B2A8F">
        <w:rPr>
          <w:rFonts w:ascii="Times New Roman" w:eastAsiaTheme="minorEastAsia" w:hAnsi="Times New Roman"/>
          <w:b/>
          <w:sz w:val="24"/>
          <w:lang w:val="ro-RO" w:eastAsia="fr-FR"/>
        </w:rPr>
        <w:lastRenderedPageBreak/>
        <w:t>Apendi</w:t>
      </w:r>
      <w:r w:rsidR="007B2A8F" w:rsidRPr="007B2A8F">
        <w:rPr>
          <w:rFonts w:ascii="Times New Roman" w:eastAsiaTheme="minorEastAsia" w:hAnsi="Times New Roman"/>
          <w:b/>
          <w:sz w:val="24"/>
          <w:lang w:val="ro-RO" w:eastAsia="fr-FR"/>
        </w:rPr>
        <w:t>ce</w:t>
      </w:r>
      <w:r w:rsidRPr="007B2A8F">
        <w:rPr>
          <w:rFonts w:ascii="Times New Roman" w:eastAsiaTheme="minorEastAsia" w:hAnsi="Times New Roman"/>
          <w:b/>
          <w:sz w:val="24"/>
          <w:lang w:val="ro-RO" w:eastAsia="fr-FR"/>
        </w:rPr>
        <w:t xml:space="preserve"> </w:t>
      </w:r>
      <w:r w:rsidR="00AE4DCA">
        <w:rPr>
          <w:rFonts w:ascii="Times New Roman" w:eastAsiaTheme="minorEastAsia" w:hAnsi="Times New Roman"/>
          <w:b/>
          <w:sz w:val="24"/>
          <w:lang w:val="ro-RO" w:eastAsia="fr-FR"/>
        </w:rPr>
        <w:t xml:space="preserve">nr. </w:t>
      </w:r>
      <w:r w:rsidRPr="007B2A8F">
        <w:rPr>
          <w:rFonts w:ascii="Times New Roman" w:eastAsiaTheme="minorEastAsia" w:hAnsi="Times New Roman"/>
          <w:b/>
          <w:sz w:val="24"/>
          <w:lang w:val="ro-RO" w:eastAsia="fr-FR"/>
        </w:rPr>
        <w:t>1</w:t>
      </w:r>
      <w:r w:rsidR="00AE4DCA">
        <w:rPr>
          <w:rFonts w:ascii="Times New Roman" w:eastAsiaTheme="minorEastAsia" w:hAnsi="Times New Roman"/>
          <w:b/>
          <w:sz w:val="24"/>
          <w:lang w:val="ro-RO" w:eastAsia="fr-FR"/>
        </w:rPr>
        <w:t xml:space="preserve"> la Instrucţiunea ESI-II-5</w:t>
      </w:r>
    </w:p>
    <w:p w14:paraId="4177D767" w14:textId="77777777" w:rsidR="00992B8D" w:rsidRPr="007B2A8F" w:rsidRDefault="007B2A8F" w:rsidP="00992B8D">
      <w:pPr>
        <w:spacing w:line="240" w:lineRule="atLeast"/>
        <w:jc w:val="center"/>
        <w:rPr>
          <w:rFonts w:ascii="Times New Roman" w:eastAsiaTheme="minorEastAsia" w:hAnsi="Times New Roman"/>
          <w:b/>
          <w:sz w:val="24"/>
          <w:lang w:val="ro-RO" w:eastAsia="fr-FR"/>
        </w:rPr>
      </w:pPr>
      <w:r w:rsidRPr="007B2A8F">
        <w:rPr>
          <w:rFonts w:ascii="Times New Roman" w:eastAsiaTheme="minorEastAsia" w:hAnsi="Times New Roman"/>
          <w:b/>
          <w:sz w:val="24"/>
          <w:lang w:val="ro-RO" w:eastAsia="fr-FR"/>
        </w:rPr>
        <w:t>Raport de măsurări a zgomotului</w:t>
      </w:r>
      <w:r w:rsidR="00992B8D" w:rsidRPr="007B2A8F">
        <w:rPr>
          <w:rFonts w:ascii="Times New Roman" w:eastAsiaTheme="minorEastAsia" w:hAnsi="Times New Roman"/>
          <w:b/>
          <w:sz w:val="24"/>
          <w:lang w:val="ro-RO" w:eastAsia="fr-FR"/>
        </w:rPr>
        <w:t xml:space="preserve"> </w:t>
      </w:r>
    </w:p>
    <w:p w14:paraId="2D8F50A1" w14:textId="77777777" w:rsidR="00992B8D" w:rsidRDefault="00992B8D" w:rsidP="00992B8D">
      <w:pPr>
        <w:spacing w:line="240" w:lineRule="atLeast"/>
        <w:jc w:val="center"/>
        <w:rPr>
          <w:rFonts w:ascii="Times New Roman" w:eastAsia="Times New Roman" w:hAnsi="Times New Roman"/>
          <w:b/>
          <w:color w:val="000000"/>
          <w:sz w:val="24"/>
          <w:lang w:val="ro-RO" w:eastAsia="fr-FR"/>
        </w:rPr>
      </w:pPr>
      <w:r w:rsidRPr="007B2A8F">
        <w:rPr>
          <w:rFonts w:ascii="Times New Roman" w:eastAsia="Times New Roman" w:hAnsi="Times New Roman"/>
          <w:b/>
          <w:color w:val="000000"/>
          <w:sz w:val="24"/>
          <w:lang w:val="ro-RO" w:eastAsia="fr-FR"/>
        </w:rPr>
        <w:t xml:space="preserve">- </w:t>
      </w:r>
      <w:r w:rsidR="007B2A8F">
        <w:rPr>
          <w:rFonts w:ascii="Times New Roman" w:eastAsia="Times New Roman" w:hAnsi="Times New Roman"/>
          <w:b/>
          <w:color w:val="000000"/>
          <w:sz w:val="24"/>
          <w:lang w:val="ro-RO" w:eastAsia="fr-FR"/>
        </w:rPr>
        <w:t>C</w:t>
      </w:r>
      <w:r w:rsidR="007B2A8F" w:rsidRPr="007B2A8F">
        <w:rPr>
          <w:rFonts w:ascii="Times New Roman" w:eastAsia="Times New Roman" w:hAnsi="Times New Roman"/>
          <w:b/>
          <w:color w:val="000000"/>
          <w:sz w:val="24"/>
          <w:lang w:val="ro-RO" w:eastAsia="fr-FR"/>
        </w:rPr>
        <w:t>onstrucţi</w:t>
      </w:r>
      <w:r w:rsidR="007B2A8F">
        <w:rPr>
          <w:rFonts w:ascii="Times New Roman" w:eastAsia="Times New Roman" w:hAnsi="Times New Roman"/>
          <w:b/>
          <w:color w:val="000000"/>
          <w:sz w:val="24"/>
          <w:lang w:val="ro-RO" w:eastAsia="fr-FR"/>
        </w:rPr>
        <w:t>a</w:t>
      </w:r>
      <w:r w:rsidR="007B2A8F" w:rsidRPr="007B2A8F">
        <w:rPr>
          <w:rFonts w:ascii="Times New Roman" w:eastAsia="Times New Roman" w:hAnsi="Times New Roman"/>
          <w:b/>
          <w:color w:val="000000"/>
          <w:sz w:val="24"/>
          <w:lang w:val="ro-RO" w:eastAsia="fr-FR"/>
        </w:rPr>
        <w:t xml:space="preserve"> nav</w:t>
      </w:r>
      <w:r w:rsidR="007B2A8F">
        <w:rPr>
          <w:rFonts w:ascii="Times New Roman" w:eastAsia="Times New Roman" w:hAnsi="Times New Roman"/>
          <w:b/>
          <w:color w:val="000000"/>
          <w:sz w:val="24"/>
          <w:lang w:val="ro-RO" w:eastAsia="fr-FR"/>
        </w:rPr>
        <w:t>a</w:t>
      </w:r>
      <w:r w:rsidR="007B2A8F" w:rsidRPr="007B2A8F">
        <w:rPr>
          <w:rFonts w:ascii="Times New Roman" w:eastAsia="Times New Roman" w:hAnsi="Times New Roman"/>
          <w:b/>
          <w:color w:val="000000"/>
          <w:sz w:val="24"/>
          <w:lang w:val="ro-RO" w:eastAsia="fr-FR"/>
        </w:rPr>
        <w:t>l</w:t>
      </w:r>
      <w:r w:rsidR="007B2A8F">
        <w:rPr>
          <w:rFonts w:ascii="Times New Roman" w:eastAsia="Times New Roman" w:hAnsi="Times New Roman"/>
          <w:b/>
          <w:color w:val="000000"/>
          <w:sz w:val="24"/>
          <w:lang w:val="ro-RO" w:eastAsia="fr-FR"/>
        </w:rPr>
        <w:t>ă</w:t>
      </w:r>
      <w:r w:rsidR="007B2A8F" w:rsidRPr="007B2A8F">
        <w:rPr>
          <w:rFonts w:ascii="Times New Roman" w:eastAsia="Times New Roman" w:hAnsi="Times New Roman"/>
          <w:b/>
          <w:color w:val="000000"/>
          <w:sz w:val="24"/>
          <w:lang w:val="ro-RO" w:eastAsia="fr-FR"/>
        </w:rPr>
        <w:t xml:space="preserve"> a căr</w:t>
      </w:r>
      <w:r w:rsidR="00CE6B46">
        <w:rPr>
          <w:rFonts w:ascii="Times New Roman" w:eastAsia="Times New Roman" w:hAnsi="Times New Roman"/>
          <w:b/>
          <w:color w:val="000000"/>
          <w:sz w:val="24"/>
          <w:lang w:val="ro-RO" w:eastAsia="fr-FR"/>
        </w:rPr>
        <w:t>ei</w:t>
      </w:r>
      <w:r w:rsidR="007B2A8F" w:rsidRPr="007B2A8F">
        <w:rPr>
          <w:rFonts w:ascii="Times New Roman" w:eastAsia="Times New Roman" w:hAnsi="Times New Roman"/>
          <w:b/>
          <w:color w:val="000000"/>
          <w:sz w:val="24"/>
          <w:lang w:val="ro-RO" w:eastAsia="fr-FR"/>
        </w:rPr>
        <w:t xml:space="preserve"> chilă a fost pusă după 1 aprilie 1976</w:t>
      </w:r>
      <w:r w:rsidR="007B2A8F">
        <w:rPr>
          <w:rFonts w:ascii="Times New Roman" w:eastAsia="Times New Roman" w:hAnsi="Times New Roman"/>
          <w:b/>
          <w:color w:val="000000"/>
          <w:sz w:val="24"/>
          <w:lang w:val="ro-RO" w:eastAsia="fr-FR"/>
        </w:rPr>
        <w:t>–</w:t>
      </w:r>
    </w:p>
    <w:p w14:paraId="6E14EB87" w14:textId="77777777" w:rsidR="007B2A8F" w:rsidRPr="000B4635" w:rsidRDefault="007B2A8F" w:rsidP="00992B8D">
      <w:pPr>
        <w:spacing w:line="240" w:lineRule="atLeast"/>
        <w:jc w:val="center"/>
        <w:rPr>
          <w:rFonts w:ascii="Times New Roman" w:eastAsia="Times New Roman" w:hAnsi="Times New Roman"/>
          <w:b/>
          <w:color w:val="000000"/>
          <w:sz w:val="24"/>
          <w:lang w:val="ro-RO" w:eastAsia="fr-FR"/>
        </w:rPr>
      </w:pPr>
    </w:p>
    <w:p w14:paraId="339C9F57" w14:textId="77777777" w:rsidR="007B2A8F" w:rsidRDefault="00992B8D" w:rsidP="007B2A8F">
      <w:pPr>
        <w:spacing w:before="60" w:line="240" w:lineRule="atLeast"/>
        <w:ind w:left="1276" w:right="850" w:hanging="425"/>
        <w:jc w:val="both"/>
        <w:rPr>
          <w:rFonts w:ascii="Times New Roman" w:eastAsiaTheme="minorEastAsia" w:hAnsi="Times New Roman"/>
          <w:b/>
          <w:sz w:val="24"/>
          <w:lang w:val="ro-RO" w:eastAsia="fr-FR"/>
        </w:rPr>
      </w:pPr>
      <w:r w:rsidRPr="000B4635">
        <w:rPr>
          <w:rFonts w:ascii="Times New Roman" w:eastAsiaTheme="minorEastAsia" w:hAnsi="Times New Roman"/>
          <w:b/>
          <w:sz w:val="24"/>
          <w:lang w:val="ro-RO" w:eastAsia="fr-FR"/>
        </w:rPr>
        <w:t>-</w:t>
      </w:r>
      <w:r w:rsidRPr="000B4635">
        <w:rPr>
          <w:rFonts w:ascii="Times New Roman" w:eastAsiaTheme="minorEastAsia" w:hAnsi="Times New Roman"/>
          <w:b/>
          <w:sz w:val="24"/>
          <w:lang w:val="ro-RO" w:eastAsia="fr-FR"/>
        </w:rPr>
        <w:tab/>
      </w:r>
      <w:r w:rsidR="007B2A8F">
        <w:rPr>
          <w:rFonts w:ascii="Times New Roman" w:eastAsiaTheme="minorEastAsia" w:hAnsi="Times New Roman"/>
          <w:b/>
          <w:sz w:val="24"/>
          <w:lang w:val="ro-RO" w:eastAsia="fr-FR"/>
        </w:rPr>
        <w:t>l</w:t>
      </w:r>
      <w:r w:rsidR="007B2A8F" w:rsidRPr="007B2A8F">
        <w:rPr>
          <w:rFonts w:ascii="Times New Roman" w:eastAsiaTheme="minorEastAsia" w:hAnsi="Times New Roman"/>
          <w:b/>
          <w:sz w:val="24"/>
          <w:lang w:val="ro-RO" w:eastAsia="fr-FR"/>
        </w:rPr>
        <w:t xml:space="preserve">a bordul construcţiilor navale în conformitate cu </w:t>
      </w:r>
      <w:r w:rsidR="007B2A8F">
        <w:rPr>
          <w:rFonts w:ascii="Times New Roman" w:eastAsiaTheme="minorEastAsia" w:hAnsi="Times New Roman"/>
          <w:b/>
          <w:sz w:val="24"/>
          <w:lang w:val="ro-RO" w:eastAsia="fr-FR"/>
        </w:rPr>
        <w:t>s</w:t>
      </w:r>
      <w:r w:rsidR="007B2A8F" w:rsidRPr="007B2A8F">
        <w:rPr>
          <w:rFonts w:ascii="Times New Roman" w:eastAsiaTheme="minorEastAsia" w:hAnsi="Times New Roman"/>
          <w:b/>
          <w:sz w:val="24"/>
          <w:lang w:val="ro-RO" w:eastAsia="fr-FR"/>
        </w:rPr>
        <w:t>tandardul internaţional ISO 2923:2003</w:t>
      </w:r>
    </w:p>
    <w:p w14:paraId="1A99ABD8" w14:textId="77777777" w:rsidR="007B2A8F" w:rsidRDefault="00992B8D" w:rsidP="007B2A8F">
      <w:pPr>
        <w:spacing w:before="60" w:line="240" w:lineRule="atLeast"/>
        <w:ind w:left="1276" w:right="850" w:hanging="425"/>
        <w:jc w:val="both"/>
        <w:rPr>
          <w:rFonts w:ascii="Times New Roman" w:eastAsiaTheme="minorEastAsia" w:hAnsi="Times New Roman"/>
          <w:b/>
          <w:sz w:val="24"/>
          <w:lang w:val="ro-RO" w:eastAsia="fr-FR"/>
        </w:rPr>
      </w:pPr>
      <w:r w:rsidRPr="000B4635">
        <w:rPr>
          <w:rFonts w:ascii="Times New Roman" w:eastAsiaTheme="minorEastAsia" w:hAnsi="Times New Roman"/>
          <w:b/>
          <w:sz w:val="24"/>
          <w:lang w:val="ro-RO" w:eastAsia="fr-FR"/>
        </w:rPr>
        <w:t>-</w:t>
      </w:r>
      <w:r w:rsidRPr="000B4635">
        <w:rPr>
          <w:rFonts w:ascii="Times New Roman" w:eastAsiaTheme="minorEastAsia" w:hAnsi="Times New Roman"/>
          <w:b/>
          <w:sz w:val="24"/>
          <w:lang w:val="ro-RO" w:eastAsia="fr-FR"/>
        </w:rPr>
        <w:tab/>
      </w:r>
      <w:r w:rsidR="007B2A8F">
        <w:rPr>
          <w:rFonts w:ascii="Times New Roman" w:eastAsiaTheme="minorEastAsia" w:hAnsi="Times New Roman"/>
          <w:b/>
          <w:sz w:val="24"/>
          <w:lang w:val="ro-RO" w:eastAsia="fr-FR"/>
        </w:rPr>
        <w:t>z</w:t>
      </w:r>
      <w:r w:rsidR="007B2A8F" w:rsidRPr="007B2A8F">
        <w:rPr>
          <w:rFonts w:ascii="Times New Roman" w:eastAsiaTheme="minorEastAsia" w:hAnsi="Times New Roman"/>
          <w:b/>
          <w:sz w:val="24"/>
          <w:lang w:val="ro-RO" w:eastAsia="fr-FR"/>
        </w:rPr>
        <w:t xml:space="preserve">gomotul în aer emis de construcţia navală în conformitate cu </w:t>
      </w:r>
      <w:r w:rsidR="007B2A8F">
        <w:rPr>
          <w:rFonts w:ascii="Times New Roman" w:eastAsiaTheme="minorEastAsia" w:hAnsi="Times New Roman"/>
          <w:b/>
          <w:sz w:val="24"/>
          <w:lang w:val="ro-RO" w:eastAsia="fr-FR"/>
        </w:rPr>
        <w:t>s</w:t>
      </w:r>
      <w:r w:rsidR="007B2A8F" w:rsidRPr="007B2A8F">
        <w:rPr>
          <w:rFonts w:ascii="Times New Roman" w:eastAsiaTheme="minorEastAsia" w:hAnsi="Times New Roman"/>
          <w:b/>
          <w:sz w:val="24"/>
          <w:lang w:val="ro-RO" w:eastAsia="fr-FR"/>
        </w:rPr>
        <w:t xml:space="preserve">tandardul </w:t>
      </w:r>
      <w:r w:rsidR="007B2A8F">
        <w:rPr>
          <w:rFonts w:ascii="Times New Roman" w:eastAsiaTheme="minorEastAsia" w:hAnsi="Times New Roman"/>
          <w:b/>
          <w:sz w:val="24"/>
          <w:lang w:val="ro-RO" w:eastAsia="fr-FR"/>
        </w:rPr>
        <w:t>e</w:t>
      </w:r>
      <w:r w:rsidR="007B2A8F" w:rsidRPr="007B2A8F">
        <w:rPr>
          <w:rFonts w:ascii="Times New Roman" w:eastAsiaTheme="minorEastAsia" w:hAnsi="Times New Roman"/>
          <w:b/>
          <w:sz w:val="24"/>
          <w:lang w:val="ro-RO" w:eastAsia="fr-FR"/>
        </w:rPr>
        <w:t>uropean EN ISO 2922:2013*)</w:t>
      </w:r>
    </w:p>
    <w:p w14:paraId="14622BC7" w14:textId="77777777" w:rsidR="00992B8D" w:rsidRDefault="00992B8D" w:rsidP="00992B8D">
      <w:pPr>
        <w:autoSpaceDE w:val="0"/>
        <w:autoSpaceDN w:val="0"/>
        <w:spacing w:line="240" w:lineRule="atLeast"/>
        <w:ind w:left="567" w:hanging="567"/>
        <w:jc w:val="both"/>
        <w:rPr>
          <w:rFonts w:ascii="Times New Roman" w:eastAsia="Times New Roman" w:hAnsi="Times New Roman"/>
          <w:b/>
          <w:color w:val="000000"/>
          <w:sz w:val="24"/>
          <w:lang w:val="ro-RO" w:eastAsia="fr-FR"/>
        </w:rPr>
      </w:pPr>
    </w:p>
    <w:p w14:paraId="15362E83" w14:textId="77777777" w:rsidR="00713311" w:rsidRPr="00713311" w:rsidRDefault="00713311" w:rsidP="00713311">
      <w:pPr>
        <w:tabs>
          <w:tab w:val="left" w:pos="426"/>
          <w:tab w:val="left" w:pos="709"/>
        </w:tabs>
        <w:ind w:left="426" w:hanging="426"/>
        <w:jc w:val="both"/>
        <w:rPr>
          <w:rFonts w:ascii="Times New Roman" w:eastAsia="Times New Roman" w:hAnsi="Times New Roman"/>
          <w:b/>
          <w:sz w:val="24"/>
          <w:lang w:val="ro-RO" w:eastAsia="ro-RO"/>
        </w:rPr>
      </w:pPr>
      <w:r w:rsidRPr="00713311">
        <w:rPr>
          <w:rFonts w:ascii="Times New Roman" w:eastAsia="Times New Roman" w:hAnsi="Times New Roman"/>
          <w:b/>
          <w:sz w:val="24"/>
          <w:lang w:val="ro-RO" w:eastAsia="ro-RO"/>
        </w:rPr>
        <w:t>A</w:t>
      </w:r>
      <w:r w:rsidRPr="00713311">
        <w:rPr>
          <w:rFonts w:ascii="Times New Roman" w:eastAsia="Times New Roman" w:hAnsi="Times New Roman"/>
          <w:b/>
          <w:sz w:val="24"/>
          <w:lang w:val="ro-RO" w:eastAsia="ro-RO"/>
        </w:rPr>
        <w:tab/>
        <w:t>Date despre construcţia navală</w:t>
      </w:r>
    </w:p>
    <w:p w14:paraId="5AA31A6D" w14:textId="77777777" w:rsidR="00713311" w:rsidRPr="00713311" w:rsidRDefault="00713311" w:rsidP="00713311">
      <w:pPr>
        <w:tabs>
          <w:tab w:val="left" w:pos="426"/>
          <w:tab w:val="left" w:pos="709"/>
        </w:tabs>
        <w:ind w:left="426" w:hanging="426"/>
        <w:jc w:val="both"/>
        <w:rPr>
          <w:rFonts w:ascii="Times New Roman" w:eastAsia="Times New Roman" w:hAnsi="Times New Roman"/>
          <w:sz w:val="24"/>
          <w:lang w:val="ro-RO" w:eastAsia="ro-RO"/>
        </w:rPr>
      </w:pPr>
    </w:p>
    <w:p w14:paraId="3E39A256" w14:textId="77777777" w:rsidR="00713311" w:rsidRPr="00713311" w:rsidRDefault="00713311" w:rsidP="00713311">
      <w:pPr>
        <w:tabs>
          <w:tab w:val="left" w:pos="426"/>
          <w:tab w:val="left" w:pos="709"/>
        </w:tabs>
        <w:ind w:left="426" w:hanging="426"/>
        <w:jc w:val="both"/>
        <w:rPr>
          <w:rFonts w:ascii="Times New Roman" w:eastAsia="Times New Roman" w:hAnsi="Times New Roman"/>
          <w:sz w:val="24"/>
          <w:lang w:val="ro-RO" w:eastAsia="ro-RO"/>
        </w:rPr>
      </w:pPr>
      <w:r w:rsidRPr="00713311">
        <w:rPr>
          <w:rFonts w:ascii="Times New Roman" w:eastAsia="Times New Roman" w:hAnsi="Times New Roman"/>
          <w:sz w:val="24"/>
          <w:lang w:val="ro-RO" w:eastAsia="ro-RO"/>
        </w:rPr>
        <w:t>1.</w:t>
      </w:r>
      <w:r w:rsidRPr="00713311">
        <w:rPr>
          <w:rFonts w:ascii="Times New Roman" w:eastAsia="Times New Roman" w:hAnsi="Times New Roman"/>
          <w:sz w:val="24"/>
          <w:lang w:val="ro-RO" w:eastAsia="ro-RO"/>
        </w:rPr>
        <w:tab/>
        <w:t>Tipul şi numele construcţiei navale :………………………………………..………..……</w:t>
      </w:r>
    </w:p>
    <w:p w14:paraId="441595CF" w14:textId="77777777" w:rsidR="00713311" w:rsidRPr="00713311" w:rsidRDefault="00713311" w:rsidP="00713311">
      <w:pPr>
        <w:tabs>
          <w:tab w:val="left" w:pos="426"/>
          <w:tab w:val="left" w:pos="709"/>
        </w:tabs>
        <w:ind w:left="426" w:hanging="426"/>
        <w:jc w:val="both"/>
        <w:rPr>
          <w:rFonts w:ascii="Times New Roman" w:eastAsia="Times New Roman" w:hAnsi="Times New Roman"/>
          <w:sz w:val="24"/>
          <w:lang w:val="ro-RO" w:eastAsia="ro-RO"/>
        </w:rPr>
      </w:pPr>
      <w:r w:rsidRPr="00713311">
        <w:rPr>
          <w:rFonts w:ascii="Times New Roman" w:eastAsia="Times New Roman" w:hAnsi="Times New Roman"/>
          <w:sz w:val="24"/>
          <w:lang w:val="ro-RO" w:eastAsia="ro-RO"/>
        </w:rPr>
        <w:tab/>
        <w:t>Numărul european unic de identificare al navei………………………..………………….</w:t>
      </w:r>
    </w:p>
    <w:p w14:paraId="0B20F481" w14:textId="77777777" w:rsidR="00713311" w:rsidRPr="00713311" w:rsidRDefault="00713311" w:rsidP="00713311">
      <w:pPr>
        <w:tabs>
          <w:tab w:val="left" w:pos="426"/>
          <w:tab w:val="left" w:pos="709"/>
        </w:tabs>
        <w:ind w:left="426" w:hanging="426"/>
        <w:jc w:val="both"/>
        <w:rPr>
          <w:rFonts w:ascii="Times New Roman" w:eastAsia="Times New Roman" w:hAnsi="Times New Roman"/>
          <w:sz w:val="24"/>
          <w:lang w:val="ro-RO" w:eastAsia="ro-RO"/>
        </w:rPr>
      </w:pPr>
      <w:r w:rsidRPr="00713311">
        <w:rPr>
          <w:rFonts w:ascii="Times New Roman" w:eastAsia="Times New Roman" w:hAnsi="Times New Roman"/>
          <w:sz w:val="24"/>
          <w:lang w:val="ro-RO" w:eastAsia="ro-RO"/>
        </w:rPr>
        <w:tab/>
      </w:r>
    </w:p>
    <w:p w14:paraId="0A50A539" w14:textId="77777777" w:rsidR="00713311" w:rsidRPr="00713311" w:rsidRDefault="00713311" w:rsidP="00713311">
      <w:pPr>
        <w:tabs>
          <w:tab w:val="left" w:pos="426"/>
          <w:tab w:val="left" w:pos="709"/>
          <w:tab w:val="left" w:leader="dot" w:pos="9072"/>
        </w:tabs>
        <w:ind w:left="426" w:hanging="426"/>
        <w:jc w:val="both"/>
        <w:rPr>
          <w:rFonts w:ascii="Times New Roman" w:eastAsia="Times New Roman" w:hAnsi="Times New Roman"/>
          <w:sz w:val="24"/>
          <w:lang w:val="ro-RO" w:eastAsia="ro-RO"/>
        </w:rPr>
      </w:pPr>
      <w:r w:rsidRPr="00713311">
        <w:rPr>
          <w:rFonts w:ascii="Times New Roman" w:eastAsia="Times New Roman" w:hAnsi="Times New Roman"/>
          <w:sz w:val="24"/>
          <w:lang w:val="ro-RO" w:eastAsia="ro-RO"/>
        </w:rPr>
        <w:t>2.</w:t>
      </w:r>
      <w:r w:rsidRPr="00713311">
        <w:rPr>
          <w:rFonts w:ascii="Times New Roman" w:eastAsia="Times New Roman" w:hAnsi="Times New Roman"/>
          <w:sz w:val="24"/>
          <w:lang w:val="ro-RO" w:eastAsia="ro-RO"/>
        </w:rPr>
        <w:tab/>
        <w:t xml:space="preserve">Proprietar: </w:t>
      </w:r>
      <w:r w:rsidRPr="00713311">
        <w:rPr>
          <w:rFonts w:ascii="Times New Roman" w:eastAsia="Times New Roman" w:hAnsi="Times New Roman"/>
          <w:sz w:val="24"/>
          <w:lang w:val="ro-RO" w:eastAsia="ro-RO"/>
        </w:rPr>
        <w:tab/>
        <w:t xml:space="preserve"> </w:t>
      </w:r>
    </w:p>
    <w:p w14:paraId="52DF4390" w14:textId="77777777" w:rsidR="00713311" w:rsidRPr="00713311" w:rsidRDefault="00713311" w:rsidP="00713311">
      <w:pPr>
        <w:tabs>
          <w:tab w:val="left" w:pos="426"/>
          <w:tab w:val="left" w:leader="dot" w:pos="9072"/>
        </w:tabs>
        <w:ind w:left="426" w:hanging="426"/>
        <w:jc w:val="both"/>
        <w:rPr>
          <w:rFonts w:ascii="Times New Roman" w:eastAsia="Times New Roman" w:hAnsi="Times New Roman"/>
          <w:sz w:val="24"/>
          <w:lang w:val="ro-RO" w:eastAsia="ro-RO"/>
        </w:rPr>
      </w:pPr>
      <w:r w:rsidRPr="00713311">
        <w:rPr>
          <w:rFonts w:ascii="Times New Roman" w:eastAsia="Times New Roman" w:hAnsi="Times New Roman"/>
          <w:sz w:val="24"/>
          <w:lang w:val="ro-RO" w:eastAsia="ro-RO"/>
        </w:rPr>
        <w:tab/>
      </w:r>
    </w:p>
    <w:p w14:paraId="5A2FCC91" w14:textId="77777777" w:rsidR="00713311" w:rsidRPr="00713311" w:rsidRDefault="00713311" w:rsidP="00713311">
      <w:pPr>
        <w:tabs>
          <w:tab w:val="left" w:pos="426"/>
          <w:tab w:val="left" w:leader="dot" w:pos="9072"/>
        </w:tabs>
        <w:ind w:left="426" w:hanging="426"/>
        <w:jc w:val="both"/>
        <w:rPr>
          <w:rFonts w:ascii="Times New Roman" w:eastAsia="Times New Roman" w:hAnsi="Times New Roman"/>
          <w:sz w:val="24"/>
          <w:lang w:val="ro-RO" w:eastAsia="ro-RO"/>
        </w:rPr>
      </w:pPr>
      <w:r w:rsidRPr="00713311">
        <w:rPr>
          <w:rFonts w:ascii="Times New Roman" w:eastAsia="Times New Roman" w:hAnsi="Times New Roman"/>
          <w:sz w:val="24"/>
          <w:lang w:val="ro-RO" w:eastAsia="ro-RO"/>
        </w:rPr>
        <w:t>3.</w:t>
      </w:r>
      <w:r w:rsidRPr="00713311">
        <w:rPr>
          <w:rFonts w:ascii="Times New Roman" w:eastAsia="Times New Roman" w:hAnsi="Times New Roman"/>
          <w:sz w:val="24"/>
          <w:lang w:val="ro-RO" w:eastAsia="ro-RO"/>
        </w:rPr>
        <w:tab/>
        <w:t>Instalaţie principală de propulsie:</w:t>
      </w:r>
    </w:p>
    <w:p w14:paraId="76C7CE09" w14:textId="77777777" w:rsidR="00713311" w:rsidRPr="00713311" w:rsidRDefault="00713311" w:rsidP="00713311">
      <w:pPr>
        <w:tabs>
          <w:tab w:val="left" w:pos="426"/>
          <w:tab w:val="left" w:leader="dot" w:pos="9072"/>
        </w:tabs>
        <w:ind w:left="426" w:hanging="426"/>
        <w:jc w:val="both"/>
        <w:rPr>
          <w:rFonts w:ascii="Times New Roman" w:eastAsia="Times New Roman" w:hAnsi="Times New Roman"/>
          <w:sz w:val="24"/>
          <w:lang w:val="ro-RO" w:eastAsia="ro-RO"/>
        </w:rPr>
      </w:pPr>
    </w:p>
    <w:p w14:paraId="6A3816AB" w14:textId="77777777" w:rsidR="00713311" w:rsidRPr="00713311" w:rsidRDefault="00713311" w:rsidP="00713311">
      <w:pPr>
        <w:tabs>
          <w:tab w:val="left" w:pos="426"/>
          <w:tab w:val="left" w:leader="dot" w:pos="9072"/>
        </w:tabs>
        <w:ind w:left="426" w:hanging="426"/>
        <w:jc w:val="both"/>
        <w:rPr>
          <w:rFonts w:ascii="Times New Roman" w:eastAsia="Times New Roman" w:hAnsi="Times New Roman"/>
          <w:sz w:val="24"/>
          <w:lang w:val="ro-RO" w:eastAsia="ro-RO"/>
        </w:rPr>
      </w:pPr>
      <w:r w:rsidRPr="00713311">
        <w:rPr>
          <w:rFonts w:ascii="Times New Roman" w:eastAsia="Times New Roman" w:hAnsi="Times New Roman"/>
          <w:sz w:val="24"/>
          <w:lang w:val="ro-RO" w:eastAsia="ro-RO"/>
        </w:rPr>
        <w:t>3.1</w:t>
      </w:r>
      <w:r w:rsidRPr="00713311">
        <w:rPr>
          <w:rFonts w:ascii="Times New Roman" w:eastAsia="Times New Roman" w:hAnsi="Times New Roman"/>
          <w:sz w:val="24"/>
          <w:lang w:val="ro-RO" w:eastAsia="ro-RO"/>
        </w:rPr>
        <w:tab/>
        <w:t>Motoare principale:</w:t>
      </w:r>
    </w:p>
    <w:p w14:paraId="04CA9171" w14:textId="77777777" w:rsidR="00992B8D" w:rsidRDefault="00992B8D" w:rsidP="00992B8D">
      <w:pPr>
        <w:jc w:val="both"/>
        <w:rPr>
          <w:rFonts w:ascii="Times New Roman" w:eastAsia="Times New Roman" w:hAnsi="Times New Roman"/>
          <w:sz w:val="24"/>
          <w:lang w:val="ro-RO"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70"/>
        <w:gridCol w:w="1142"/>
        <w:gridCol w:w="1336"/>
        <w:gridCol w:w="1191"/>
        <w:gridCol w:w="1249"/>
        <w:gridCol w:w="1283"/>
        <w:gridCol w:w="1240"/>
      </w:tblGrid>
      <w:tr w:rsidR="007E6EB3" w:rsidRPr="007E6EB3" w14:paraId="53770BC7" w14:textId="77777777" w:rsidTr="0003634B">
        <w:tc>
          <w:tcPr>
            <w:tcW w:w="1267" w:type="dxa"/>
            <w:shd w:val="clear" w:color="auto" w:fill="auto"/>
          </w:tcPr>
          <w:p w14:paraId="6A3A3E11" w14:textId="77777777" w:rsidR="007E6EB3" w:rsidRPr="007E6EB3" w:rsidRDefault="007E6EB3" w:rsidP="007E6EB3">
            <w:pPr>
              <w:tabs>
                <w:tab w:val="left" w:pos="426"/>
                <w:tab w:val="left" w:leader="dot" w:pos="9072"/>
              </w:tabs>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Număr</w:t>
            </w:r>
          </w:p>
        </w:tc>
        <w:tc>
          <w:tcPr>
            <w:tcW w:w="1267" w:type="dxa"/>
            <w:shd w:val="clear" w:color="auto" w:fill="auto"/>
          </w:tcPr>
          <w:p w14:paraId="576BFDD9" w14:textId="77777777" w:rsidR="007E6EB3" w:rsidRPr="007E6EB3" w:rsidRDefault="007E6EB3" w:rsidP="007E6EB3">
            <w:pPr>
              <w:tabs>
                <w:tab w:val="left" w:pos="426"/>
                <w:tab w:val="left" w:leader="dot" w:pos="9072"/>
              </w:tabs>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Producător</w:t>
            </w:r>
          </w:p>
        </w:tc>
        <w:tc>
          <w:tcPr>
            <w:tcW w:w="1267" w:type="dxa"/>
            <w:shd w:val="clear" w:color="auto" w:fill="auto"/>
          </w:tcPr>
          <w:p w14:paraId="64F64858" w14:textId="77777777" w:rsidR="007E6EB3" w:rsidRPr="007E6EB3" w:rsidRDefault="007E6EB3" w:rsidP="007E6EB3">
            <w:pPr>
              <w:tabs>
                <w:tab w:val="left" w:pos="426"/>
                <w:tab w:val="left" w:leader="dot" w:pos="9072"/>
              </w:tabs>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Tip</w:t>
            </w:r>
          </w:p>
        </w:tc>
        <w:tc>
          <w:tcPr>
            <w:tcW w:w="1267" w:type="dxa"/>
            <w:shd w:val="clear" w:color="auto" w:fill="auto"/>
          </w:tcPr>
          <w:p w14:paraId="574241FE" w14:textId="77777777" w:rsidR="007E6EB3" w:rsidRPr="007E6EB3" w:rsidRDefault="007E6EB3" w:rsidP="007E6EB3">
            <w:pPr>
              <w:tabs>
                <w:tab w:val="left" w:pos="426"/>
                <w:tab w:val="left" w:leader="dot" w:pos="9072"/>
              </w:tabs>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Anul construcţiei</w:t>
            </w:r>
          </w:p>
        </w:tc>
        <w:tc>
          <w:tcPr>
            <w:tcW w:w="1267" w:type="dxa"/>
            <w:shd w:val="clear" w:color="auto" w:fill="auto"/>
          </w:tcPr>
          <w:p w14:paraId="23EA87F0" w14:textId="77777777" w:rsidR="007E6EB3" w:rsidRPr="007E6EB3" w:rsidRDefault="007E6EB3" w:rsidP="007E6EB3">
            <w:pPr>
              <w:tabs>
                <w:tab w:val="left" w:pos="426"/>
                <w:tab w:val="left" w:leader="dot" w:pos="9072"/>
              </w:tabs>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Putere (kW)</w:t>
            </w:r>
          </w:p>
        </w:tc>
        <w:tc>
          <w:tcPr>
            <w:tcW w:w="1267" w:type="dxa"/>
            <w:shd w:val="clear" w:color="auto" w:fill="auto"/>
          </w:tcPr>
          <w:p w14:paraId="776DD3C8" w14:textId="77777777" w:rsidR="007E6EB3" w:rsidRPr="007E6EB3" w:rsidRDefault="007E6EB3" w:rsidP="007E6EB3">
            <w:pPr>
              <w:tabs>
                <w:tab w:val="left" w:pos="426"/>
                <w:tab w:val="left" w:leader="dot" w:pos="9072"/>
              </w:tabs>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Turaţia motorului</w:t>
            </w:r>
          </w:p>
          <w:p w14:paraId="4B629871" w14:textId="77777777" w:rsidR="007E6EB3" w:rsidRPr="007E6EB3" w:rsidRDefault="007E6EB3" w:rsidP="007E6EB3">
            <w:pPr>
              <w:tabs>
                <w:tab w:val="left" w:pos="426"/>
                <w:tab w:val="left" w:leader="dot" w:pos="9072"/>
              </w:tabs>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(min</w:t>
            </w:r>
            <w:r w:rsidRPr="007E6EB3">
              <w:rPr>
                <w:rFonts w:ascii="Times New Roman" w:eastAsia="Times New Roman" w:hAnsi="Times New Roman"/>
                <w:sz w:val="24"/>
                <w:vertAlign w:val="superscript"/>
                <w:lang w:val="ro-RO" w:eastAsia="ro-RO"/>
              </w:rPr>
              <w:t>-1</w:t>
            </w:r>
            <w:r w:rsidRPr="007E6EB3">
              <w:rPr>
                <w:rFonts w:ascii="Times New Roman" w:eastAsia="Times New Roman" w:hAnsi="Times New Roman"/>
                <w:sz w:val="24"/>
                <w:lang w:val="ro-RO" w:eastAsia="ro-RO"/>
              </w:rPr>
              <w:t>)</w:t>
            </w:r>
          </w:p>
        </w:tc>
        <w:tc>
          <w:tcPr>
            <w:tcW w:w="1268" w:type="dxa"/>
            <w:shd w:val="clear" w:color="auto" w:fill="auto"/>
          </w:tcPr>
          <w:p w14:paraId="207EF966" w14:textId="77777777" w:rsidR="007E6EB3" w:rsidRPr="007E6EB3" w:rsidRDefault="007E6EB3" w:rsidP="007E6EB3">
            <w:pPr>
              <w:tabs>
                <w:tab w:val="left" w:pos="426"/>
                <w:tab w:val="left" w:leader="dot" w:pos="9072"/>
              </w:tabs>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Doi timpi/patru timpi</w:t>
            </w:r>
          </w:p>
        </w:tc>
        <w:tc>
          <w:tcPr>
            <w:tcW w:w="1268" w:type="dxa"/>
            <w:shd w:val="clear" w:color="auto" w:fill="auto"/>
          </w:tcPr>
          <w:p w14:paraId="4232896F" w14:textId="77777777" w:rsidR="007E6EB3" w:rsidRPr="007E6EB3" w:rsidRDefault="007E6EB3" w:rsidP="007E6EB3">
            <w:pPr>
              <w:tabs>
                <w:tab w:val="left" w:pos="426"/>
                <w:tab w:val="left" w:leader="dot" w:pos="9072"/>
              </w:tabs>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Turbo – alimentat</w:t>
            </w:r>
          </w:p>
          <w:p w14:paraId="27CF36D3" w14:textId="77777777" w:rsidR="007E6EB3" w:rsidRPr="007E6EB3" w:rsidRDefault="007E6EB3" w:rsidP="007E6EB3">
            <w:pPr>
              <w:tabs>
                <w:tab w:val="left" w:pos="426"/>
                <w:tab w:val="left" w:leader="dot" w:pos="9072"/>
              </w:tabs>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da/nu</w:t>
            </w:r>
          </w:p>
        </w:tc>
      </w:tr>
      <w:tr w:rsidR="007E6EB3" w:rsidRPr="007E6EB3" w14:paraId="376E952A" w14:textId="77777777" w:rsidTr="0003634B">
        <w:tc>
          <w:tcPr>
            <w:tcW w:w="1267" w:type="dxa"/>
            <w:shd w:val="clear" w:color="auto" w:fill="auto"/>
          </w:tcPr>
          <w:p w14:paraId="190BA3F1"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1</w:t>
            </w:r>
          </w:p>
        </w:tc>
        <w:tc>
          <w:tcPr>
            <w:tcW w:w="1267" w:type="dxa"/>
            <w:shd w:val="clear" w:color="auto" w:fill="auto"/>
          </w:tcPr>
          <w:p w14:paraId="6E9D1570"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7" w:type="dxa"/>
            <w:shd w:val="clear" w:color="auto" w:fill="auto"/>
          </w:tcPr>
          <w:p w14:paraId="1B4C4F11"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7" w:type="dxa"/>
            <w:shd w:val="clear" w:color="auto" w:fill="auto"/>
          </w:tcPr>
          <w:p w14:paraId="59820FDF"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7" w:type="dxa"/>
            <w:shd w:val="clear" w:color="auto" w:fill="auto"/>
          </w:tcPr>
          <w:p w14:paraId="6DA7CFE6"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7" w:type="dxa"/>
            <w:shd w:val="clear" w:color="auto" w:fill="auto"/>
          </w:tcPr>
          <w:p w14:paraId="59DFAE5A"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8" w:type="dxa"/>
            <w:shd w:val="clear" w:color="auto" w:fill="auto"/>
          </w:tcPr>
          <w:p w14:paraId="7530A003"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8" w:type="dxa"/>
            <w:shd w:val="clear" w:color="auto" w:fill="auto"/>
          </w:tcPr>
          <w:p w14:paraId="657793D1"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r>
      <w:tr w:rsidR="007E6EB3" w:rsidRPr="007E6EB3" w14:paraId="556C577B" w14:textId="77777777" w:rsidTr="0003634B">
        <w:tc>
          <w:tcPr>
            <w:tcW w:w="1267" w:type="dxa"/>
            <w:shd w:val="clear" w:color="auto" w:fill="auto"/>
          </w:tcPr>
          <w:p w14:paraId="285D36BD"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2</w:t>
            </w:r>
          </w:p>
        </w:tc>
        <w:tc>
          <w:tcPr>
            <w:tcW w:w="1267" w:type="dxa"/>
            <w:shd w:val="clear" w:color="auto" w:fill="auto"/>
          </w:tcPr>
          <w:p w14:paraId="1B09B945"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7" w:type="dxa"/>
            <w:shd w:val="clear" w:color="auto" w:fill="auto"/>
          </w:tcPr>
          <w:p w14:paraId="5F153FEA"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7" w:type="dxa"/>
            <w:shd w:val="clear" w:color="auto" w:fill="auto"/>
          </w:tcPr>
          <w:p w14:paraId="4D41E885"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7" w:type="dxa"/>
            <w:shd w:val="clear" w:color="auto" w:fill="auto"/>
          </w:tcPr>
          <w:p w14:paraId="74822176"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7" w:type="dxa"/>
            <w:shd w:val="clear" w:color="auto" w:fill="auto"/>
          </w:tcPr>
          <w:p w14:paraId="3F4AA254"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8" w:type="dxa"/>
            <w:shd w:val="clear" w:color="auto" w:fill="auto"/>
          </w:tcPr>
          <w:p w14:paraId="2D42511A"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8" w:type="dxa"/>
            <w:shd w:val="clear" w:color="auto" w:fill="auto"/>
          </w:tcPr>
          <w:p w14:paraId="642E0B17"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r>
      <w:tr w:rsidR="007E6EB3" w:rsidRPr="007E6EB3" w14:paraId="6C19BA21" w14:textId="77777777" w:rsidTr="0003634B">
        <w:tc>
          <w:tcPr>
            <w:tcW w:w="1267" w:type="dxa"/>
            <w:shd w:val="clear" w:color="auto" w:fill="auto"/>
          </w:tcPr>
          <w:p w14:paraId="3864F9A1"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3</w:t>
            </w:r>
          </w:p>
        </w:tc>
        <w:tc>
          <w:tcPr>
            <w:tcW w:w="1267" w:type="dxa"/>
            <w:shd w:val="clear" w:color="auto" w:fill="auto"/>
          </w:tcPr>
          <w:p w14:paraId="14C95734"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7" w:type="dxa"/>
            <w:shd w:val="clear" w:color="auto" w:fill="auto"/>
          </w:tcPr>
          <w:p w14:paraId="0B2324D5"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7" w:type="dxa"/>
            <w:shd w:val="clear" w:color="auto" w:fill="auto"/>
          </w:tcPr>
          <w:p w14:paraId="5E48C908"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7" w:type="dxa"/>
            <w:shd w:val="clear" w:color="auto" w:fill="auto"/>
          </w:tcPr>
          <w:p w14:paraId="295526F4"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7" w:type="dxa"/>
            <w:shd w:val="clear" w:color="auto" w:fill="auto"/>
          </w:tcPr>
          <w:p w14:paraId="42C41976"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8" w:type="dxa"/>
            <w:shd w:val="clear" w:color="auto" w:fill="auto"/>
          </w:tcPr>
          <w:p w14:paraId="78118DE5"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c>
          <w:tcPr>
            <w:tcW w:w="1268" w:type="dxa"/>
            <w:shd w:val="clear" w:color="auto" w:fill="auto"/>
          </w:tcPr>
          <w:p w14:paraId="547D75B6" w14:textId="77777777" w:rsidR="007E6EB3" w:rsidRPr="007E6EB3" w:rsidRDefault="007E6EB3" w:rsidP="007E6EB3">
            <w:pPr>
              <w:tabs>
                <w:tab w:val="left" w:pos="426"/>
                <w:tab w:val="left" w:leader="dot" w:pos="9072"/>
              </w:tabs>
              <w:jc w:val="both"/>
              <w:rPr>
                <w:rFonts w:ascii="Times New Roman" w:eastAsia="Times New Roman" w:hAnsi="Times New Roman"/>
                <w:sz w:val="24"/>
                <w:lang w:val="ro-RO" w:eastAsia="ro-RO"/>
              </w:rPr>
            </w:pPr>
          </w:p>
        </w:tc>
      </w:tr>
    </w:tbl>
    <w:p w14:paraId="32067D39" w14:textId="77777777" w:rsidR="007E6EB3" w:rsidRDefault="007E6EB3" w:rsidP="00992B8D">
      <w:pPr>
        <w:jc w:val="both"/>
        <w:rPr>
          <w:rFonts w:ascii="Times New Roman" w:eastAsia="Times New Roman" w:hAnsi="Times New Roman"/>
          <w:sz w:val="24"/>
          <w:lang w:val="ro-RO" w:eastAsia="fr-FR"/>
        </w:rPr>
      </w:pPr>
    </w:p>
    <w:p w14:paraId="3DFEC9A6" w14:textId="77777777" w:rsidR="007E6EB3" w:rsidRPr="007E6EB3" w:rsidRDefault="007E6EB3" w:rsidP="007E6EB3">
      <w:pPr>
        <w:tabs>
          <w:tab w:val="left" w:pos="426"/>
          <w:tab w:val="left" w:leader="dot" w:pos="9072"/>
        </w:tabs>
        <w:ind w:left="426" w:hanging="426"/>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3.2</w:t>
      </w:r>
      <w:r w:rsidRPr="007E6EB3">
        <w:rPr>
          <w:rFonts w:ascii="Times New Roman" w:eastAsia="Times New Roman" w:hAnsi="Times New Roman"/>
          <w:sz w:val="24"/>
          <w:lang w:val="ro-RO" w:eastAsia="ro-RO"/>
        </w:rPr>
        <w:tab/>
        <w:t>Transmisia: Producător:……</w:t>
      </w:r>
      <w:r>
        <w:rPr>
          <w:rFonts w:ascii="Times New Roman" w:eastAsia="Times New Roman" w:hAnsi="Times New Roman"/>
          <w:sz w:val="24"/>
          <w:lang w:val="ro-RO" w:eastAsia="ro-RO"/>
        </w:rPr>
        <w:t>……………………………………………………………………………</w:t>
      </w:r>
    </w:p>
    <w:p w14:paraId="728ACC41" w14:textId="77777777" w:rsidR="007E6EB3" w:rsidRPr="007E6EB3" w:rsidRDefault="007E6EB3" w:rsidP="007E6EB3">
      <w:pPr>
        <w:tabs>
          <w:tab w:val="left" w:pos="426"/>
          <w:tab w:val="left" w:leader="dot" w:pos="3969"/>
          <w:tab w:val="left" w:leader="dot" w:pos="7938"/>
          <w:tab w:val="left" w:leader="dot" w:pos="9072"/>
        </w:tabs>
        <w:ind w:left="426" w:hanging="426"/>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ab/>
        <w:t>Tip:……………</w:t>
      </w:r>
      <w:r>
        <w:rPr>
          <w:rFonts w:ascii="Times New Roman" w:eastAsia="Times New Roman" w:hAnsi="Times New Roman"/>
          <w:sz w:val="24"/>
          <w:lang w:val="ro-RO" w:eastAsia="ro-RO"/>
        </w:rPr>
        <w:t>……………………………………………………………………………</w:t>
      </w:r>
    </w:p>
    <w:p w14:paraId="51CAC97B" w14:textId="77777777" w:rsidR="007E6EB3" w:rsidRPr="007E6EB3" w:rsidRDefault="007E6EB3" w:rsidP="007E6EB3">
      <w:pPr>
        <w:tabs>
          <w:tab w:val="left" w:pos="426"/>
          <w:tab w:val="left" w:leader="dot" w:pos="3969"/>
          <w:tab w:val="left" w:leader="dot" w:pos="7938"/>
          <w:tab w:val="left" w:leader="dot" w:pos="9072"/>
        </w:tabs>
        <w:ind w:left="426" w:hanging="426"/>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ab/>
        <w:t>Raportul de reducere :  1/</w:t>
      </w:r>
      <w:r>
        <w:rPr>
          <w:rFonts w:ascii="Times New Roman" w:eastAsia="Times New Roman" w:hAnsi="Times New Roman"/>
          <w:sz w:val="24"/>
          <w:lang w:val="ro-RO" w:eastAsia="ro-RO"/>
        </w:rPr>
        <w:t xml:space="preserve">   …………………………………………………………………</w:t>
      </w:r>
    </w:p>
    <w:p w14:paraId="6BA054DD" w14:textId="77777777" w:rsidR="007E6EB3" w:rsidRPr="007E6EB3" w:rsidRDefault="007E6EB3" w:rsidP="007E6EB3">
      <w:pPr>
        <w:tabs>
          <w:tab w:val="left" w:pos="426"/>
          <w:tab w:val="left" w:leader="dot" w:pos="9072"/>
        </w:tabs>
        <w:ind w:left="426" w:hanging="426"/>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ab/>
      </w:r>
    </w:p>
    <w:p w14:paraId="00E492AF" w14:textId="77777777" w:rsidR="007E6EB3" w:rsidRPr="007E6EB3" w:rsidRDefault="007E6EB3" w:rsidP="007E6EB3">
      <w:pPr>
        <w:tabs>
          <w:tab w:val="left" w:pos="426"/>
          <w:tab w:val="left" w:leader="dot" w:pos="5670"/>
          <w:tab w:val="left" w:pos="6096"/>
          <w:tab w:val="left" w:leader="dot" w:pos="9072"/>
        </w:tabs>
        <w:ind w:left="426" w:hanging="426"/>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3.3</w:t>
      </w:r>
      <w:r w:rsidRPr="007E6EB3">
        <w:rPr>
          <w:rFonts w:ascii="Times New Roman" w:eastAsia="Times New Roman" w:hAnsi="Times New Roman"/>
          <w:sz w:val="24"/>
          <w:lang w:val="ro-RO" w:eastAsia="ro-RO"/>
        </w:rPr>
        <w:tab/>
        <w:t>Elici</w:t>
      </w:r>
    </w:p>
    <w:p w14:paraId="5BDBE25E" w14:textId="77777777" w:rsidR="007E6EB3" w:rsidRPr="007E6EB3" w:rsidRDefault="007E6EB3" w:rsidP="007E6EB3">
      <w:pPr>
        <w:tabs>
          <w:tab w:val="left" w:pos="426"/>
          <w:tab w:val="left" w:leader="dot" w:pos="5670"/>
          <w:tab w:val="left" w:pos="6096"/>
          <w:tab w:val="left" w:leader="dot" w:pos="9072"/>
        </w:tabs>
        <w:ind w:left="426" w:hanging="426"/>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ab/>
        <w:t>Număr:………………………N</w:t>
      </w:r>
      <w:r>
        <w:rPr>
          <w:rFonts w:ascii="Times New Roman" w:eastAsia="Times New Roman" w:hAnsi="Times New Roman"/>
          <w:sz w:val="24"/>
          <w:lang w:val="ro-RO" w:eastAsia="ro-RO"/>
        </w:rPr>
        <w:t>umăr de pale: ……………</w:t>
      </w:r>
      <w:r>
        <w:rPr>
          <w:rFonts w:ascii="Times New Roman" w:eastAsia="Times New Roman" w:hAnsi="Times New Roman"/>
          <w:sz w:val="24"/>
          <w:lang w:val="ro-RO" w:eastAsia="ro-RO"/>
        </w:rPr>
        <w:tab/>
        <w:t>Diametrul: ..</w:t>
      </w:r>
      <w:r w:rsidRPr="007E6EB3">
        <w:rPr>
          <w:rFonts w:ascii="Times New Roman" w:eastAsia="Times New Roman" w:hAnsi="Times New Roman"/>
          <w:sz w:val="24"/>
          <w:lang w:val="ro-RO" w:eastAsia="ro-RO"/>
        </w:rPr>
        <w:t>….………….mm</w:t>
      </w:r>
    </w:p>
    <w:p w14:paraId="1D882318" w14:textId="77777777" w:rsidR="007E6EB3" w:rsidRPr="007E6EB3" w:rsidRDefault="007E6EB3" w:rsidP="007E6EB3">
      <w:pPr>
        <w:tabs>
          <w:tab w:val="left" w:leader="dot" w:pos="0"/>
          <w:tab w:val="left" w:pos="426"/>
          <w:tab w:val="left" w:pos="5670"/>
          <w:tab w:val="left" w:pos="6096"/>
          <w:tab w:val="left" w:leader="dot" w:pos="9072"/>
        </w:tabs>
        <w:ind w:left="426" w:hanging="426"/>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ab/>
        <w:t xml:space="preserve">Duză: da/nu </w:t>
      </w:r>
      <w:r w:rsidRPr="007E6EB3">
        <w:rPr>
          <w:rFonts w:ascii="Times New Roman" w:eastAsia="Times New Roman" w:hAnsi="Times New Roman"/>
          <w:sz w:val="24"/>
          <w:vertAlign w:val="superscript"/>
          <w:lang w:val="ro-RO" w:eastAsia="ro-RO"/>
        </w:rPr>
        <w:t>*)</w:t>
      </w:r>
      <w:r w:rsidRPr="007E6EB3">
        <w:rPr>
          <w:rFonts w:ascii="Times New Roman" w:eastAsia="Times New Roman" w:hAnsi="Times New Roman"/>
          <w:sz w:val="24"/>
          <w:lang w:val="ro-RO" w:eastAsia="ro-RO"/>
        </w:rPr>
        <w:tab/>
      </w:r>
    </w:p>
    <w:p w14:paraId="0AB700BA" w14:textId="77777777" w:rsidR="007E6EB3" w:rsidRPr="007E6EB3" w:rsidRDefault="007E6EB3" w:rsidP="007E6EB3">
      <w:pPr>
        <w:tabs>
          <w:tab w:val="left" w:leader="dot" w:pos="0"/>
          <w:tab w:val="left" w:pos="426"/>
          <w:tab w:val="left" w:pos="5670"/>
          <w:tab w:val="left" w:pos="6096"/>
          <w:tab w:val="left" w:leader="dot" w:pos="9072"/>
        </w:tabs>
        <w:ind w:left="426" w:hanging="426"/>
        <w:jc w:val="both"/>
        <w:rPr>
          <w:rFonts w:ascii="Times New Roman" w:eastAsia="Times New Roman" w:hAnsi="Times New Roman"/>
          <w:sz w:val="24"/>
          <w:lang w:val="ro-RO" w:eastAsia="ro-RO"/>
        </w:rPr>
      </w:pPr>
    </w:p>
    <w:p w14:paraId="29A38B1B" w14:textId="77777777" w:rsidR="007E6EB3" w:rsidRPr="007E6EB3" w:rsidRDefault="007E6EB3" w:rsidP="007E6EB3">
      <w:pPr>
        <w:tabs>
          <w:tab w:val="left" w:leader="dot" w:pos="0"/>
          <w:tab w:val="left" w:pos="426"/>
          <w:tab w:val="left" w:pos="5670"/>
          <w:tab w:val="left" w:pos="6096"/>
          <w:tab w:val="left" w:leader="dot" w:pos="9072"/>
        </w:tabs>
        <w:ind w:left="426" w:hanging="426"/>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3.4</w:t>
      </w:r>
      <w:r w:rsidRPr="007E6EB3">
        <w:rPr>
          <w:rFonts w:ascii="Times New Roman" w:eastAsia="Times New Roman" w:hAnsi="Times New Roman"/>
          <w:sz w:val="24"/>
          <w:lang w:val="ro-RO" w:eastAsia="ro-RO"/>
        </w:rPr>
        <w:tab/>
        <w:t xml:space="preserve">Instalaţia de guvernare </w:t>
      </w:r>
    </w:p>
    <w:p w14:paraId="021C52BE" w14:textId="77777777" w:rsidR="007E6EB3" w:rsidRPr="007E6EB3" w:rsidRDefault="007E6EB3" w:rsidP="007E6EB3">
      <w:pPr>
        <w:tabs>
          <w:tab w:val="left" w:leader="dot" w:pos="0"/>
          <w:tab w:val="left" w:pos="426"/>
          <w:tab w:val="left" w:pos="5670"/>
          <w:tab w:val="left" w:pos="6096"/>
          <w:tab w:val="left" w:leader="dot" w:pos="9072"/>
        </w:tabs>
        <w:ind w:left="426" w:hanging="426"/>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ab/>
        <w:t>Tip:……………</w:t>
      </w:r>
      <w:r>
        <w:rPr>
          <w:rFonts w:ascii="Times New Roman" w:eastAsia="Times New Roman" w:hAnsi="Times New Roman"/>
          <w:sz w:val="24"/>
          <w:lang w:val="ro-RO" w:eastAsia="ro-RO"/>
        </w:rPr>
        <w:t>…………………………………………………………………………….</w:t>
      </w:r>
      <w:r w:rsidRPr="007E6EB3">
        <w:rPr>
          <w:rFonts w:ascii="Times New Roman" w:eastAsia="Times New Roman" w:hAnsi="Times New Roman"/>
          <w:sz w:val="24"/>
          <w:lang w:val="ro-RO" w:eastAsia="ro-RO"/>
        </w:rPr>
        <w:tab/>
      </w:r>
    </w:p>
    <w:p w14:paraId="139F04E3" w14:textId="77777777" w:rsidR="007E6EB3" w:rsidRDefault="007E6EB3" w:rsidP="007E6EB3">
      <w:pPr>
        <w:rPr>
          <w:rFonts w:ascii="Times New Roman" w:eastAsia="Times New Roman" w:hAnsi="Times New Roman"/>
          <w:sz w:val="24"/>
          <w:lang w:val="ro-RO" w:eastAsia="ro-RO"/>
        </w:rPr>
      </w:pPr>
    </w:p>
    <w:p w14:paraId="568B4558" w14:textId="77777777" w:rsidR="007E6EB3" w:rsidRDefault="007E6EB3" w:rsidP="007E6EB3">
      <w:pP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4.</w:t>
      </w:r>
      <w:r w:rsidRPr="007E6EB3">
        <w:rPr>
          <w:rFonts w:ascii="Times New Roman" w:eastAsia="Times New Roman" w:hAnsi="Times New Roman"/>
          <w:sz w:val="24"/>
          <w:lang w:val="ro-RO" w:eastAsia="ro-RO"/>
        </w:rPr>
        <w:tab/>
        <w:t>Maşini auxiliare:</w:t>
      </w:r>
    </w:p>
    <w:tbl>
      <w:tblPr>
        <w:tblpPr w:leftFromText="180" w:rightFromText="180" w:vertAnchor="text" w:horzAnchor="margin"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3"/>
        <w:gridCol w:w="1405"/>
        <w:gridCol w:w="1279"/>
        <w:gridCol w:w="1067"/>
        <w:gridCol w:w="1472"/>
        <w:gridCol w:w="1354"/>
        <w:gridCol w:w="1408"/>
      </w:tblGrid>
      <w:tr w:rsidR="007E6EB3" w:rsidRPr="007E6EB3" w14:paraId="3E1E0697" w14:textId="77777777" w:rsidTr="007E6EB3">
        <w:tc>
          <w:tcPr>
            <w:tcW w:w="1303" w:type="dxa"/>
          </w:tcPr>
          <w:p w14:paraId="37F01963" w14:textId="77777777" w:rsidR="007E6EB3" w:rsidRPr="007E6EB3" w:rsidRDefault="007E6EB3" w:rsidP="007E6EB3">
            <w:pPr>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Număr</w:t>
            </w:r>
          </w:p>
        </w:tc>
        <w:tc>
          <w:tcPr>
            <w:tcW w:w="1405" w:type="dxa"/>
          </w:tcPr>
          <w:p w14:paraId="110AAB55" w14:textId="77777777" w:rsidR="007E6EB3" w:rsidRPr="007E6EB3" w:rsidRDefault="007E6EB3" w:rsidP="007E6EB3">
            <w:pPr>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Pentru propulsia</w:t>
            </w:r>
          </w:p>
        </w:tc>
        <w:tc>
          <w:tcPr>
            <w:tcW w:w="1279" w:type="dxa"/>
          </w:tcPr>
          <w:p w14:paraId="615B907A" w14:textId="77777777" w:rsidR="007E6EB3" w:rsidRPr="007E6EB3" w:rsidRDefault="007E6EB3" w:rsidP="007E6EB3">
            <w:pPr>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Producător</w:t>
            </w:r>
          </w:p>
        </w:tc>
        <w:tc>
          <w:tcPr>
            <w:tcW w:w="1067" w:type="dxa"/>
          </w:tcPr>
          <w:p w14:paraId="10C285CB" w14:textId="77777777" w:rsidR="007E6EB3" w:rsidRPr="007E6EB3" w:rsidRDefault="007E6EB3" w:rsidP="007E6EB3">
            <w:pPr>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 xml:space="preserve">Tip </w:t>
            </w:r>
          </w:p>
        </w:tc>
        <w:tc>
          <w:tcPr>
            <w:tcW w:w="1472" w:type="dxa"/>
          </w:tcPr>
          <w:p w14:paraId="11937EB0" w14:textId="77777777" w:rsidR="007E6EB3" w:rsidRPr="007E6EB3" w:rsidRDefault="007E6EB3" w:rsidP="007E6EB3">
            <w:pPr>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Anul construcţiei</w:t>
            </w:r>
          </w:p>
        </w:tc>
        <w:tc>
          <w:tcPr>
            <w:tcW w:w="1354" w:type="dxa"/>
          </w:tcPr>
          <w:p w14:paraId="626FD36B" w14:textId="77777777" w:rsidR="007E6EB3" w:rsidRPr="007E6EB3" w:rsidRDefault="007E6EB3" w:rsidP="007E6EB3">
            <w:pPr>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 xml:space="preserve">Puterea </w:t>
            </w:r>
          </w:p>
          <w:p w14:paraId="770E9386" w14:textId="77777777" w:rsidR="007E6EB3" w:rsidRPr="007E6EB3" w:rsidRDefault="007E6EB3" w:rsidP="007E6EB3">
            <w:pPr>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(kW)</w:t>
            </w:r>
          </w:p>
        </w:tc>
        <w:tc>
          <w:tcPr>
            <w:tcW w:w="1408" w:type="dxa"/>
          </w:tcPr>
          <w:p w14:paraId="053E6BDA" w14:textId="77777777" w:rsidR="007E6EB3" w:rsidRPr="007E6EB3" w:rsidRDefault="007E6EB3" w:rsidP="007E6EB3">
            <w:pPr>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Turaţia motorului</w:t>
            </w:r>
          </w:p>
          <w:p w14:paraId="46BC3A86" w14:textId="77777777" w:rsidR="007E6EB3" w:rsidRPr="007E6EB3" w:rsidRDefault="007E6EB3" w:rsidP="007E6EB3">
            <w:pPr>
              <w:jc w:val="center"/>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(min</w:t>
            </w:r>
            <w:r w:rsidRPr="007E6EB3">
              <w:rPr>
                <w:rFonts w:ascii="Times New Roman" w:eastAsia="Times New Roman" w:hAnsi="Times New Roman"/>
                <w:sz w:val="24"/>
                <w:vertAlign w:val="superscript"/>
                <w:lang w:val="ro-RO" w:eastAsia="ro-RO"/>
              </w:rPr>
              <w:t>-1</w:t>
            </w:r>
            <w:r w:rsidRPr="007E6EB3">
              <w:rPr>
                <w:rFonts w:ascii="Times New Roman" w:eastAsia="Times New Roman" w:hAnsi="Times New Roman"/>
                <w:sz w:val="24"/>
                <w:lang w:val="ro-RO" w:eastAsia="ro-RO"/>
              </w:rPr>
              <w:t>)</w:t>
            </w:r>
          </w:p>
        </w:tc>
      </w:tr>
      <w:tr w:rsidR="007E6EB3" w:rsidRPr="007E6EB3" w14:paraId="4E00C56F" w14:textId="77777777" w:rsidTr="007E6EB3">
        <w:tc>
          <w:tcPr>
            <w:tcW w:w="1303" w:type="dxa"/>
          </w:tcPr>
          <w:p w14:paraId="20EF9584" w14:textId="77777777" w:rsidR="007E6EB3" w:rsidRPr="007E6EB3" w:rsidRDefault="007E6EB3" w:rsidP="007E6EB3">
            <w:pPr>
              <w:jc w:val="center"/>
              <w:rPr>
                <w:rFonts w:ascii="Times New Roman" w:eastAsia="Times New Roman" w:hAnsi="Times New Roman"/>
                <w:sz w:val="24"/>
                <w:szCs w:val="18"/>
                <w:lang w:val="ro-RO" w:eastAsia="ro-RO"/>
              </w:rPr>
            </w:pPr>
            <w:r w:rsidRPr="007E6EB3">
              <w:rPr>
                <w:rFonts w:ascii="Times New Roman" w:eastAsia="Times New Roman" w:hAnsi="Times New Roman"/>
                <w:sz w:val="24"/>
                <w:szCs w:val="18"/>
                <w:lang w:val="ro-RO" w:eastAsia="ro-RO"/>
              </w:rPr>
              <w:t>1</w:t>
            </w:r>
          </w:p>
        </w:tc>
        <w:tc>
          <w:tcPr>
            <w:tcW w:w="1405" w:type="dxa"/>
          </w:tcPr>
          <w:p w14:paraId="2247A772" w14:textId="77777777" w:rsidR="007E6EB3" w:rsidRPr="007E6EB3" w:rsidRDefault="007E6EB3" w:rsidP="007E6EB3">
            <w:pPr>
              <w:jc w:val="center"/>
              <w:rPr>
                <w:rFonts w:ascii="Times New Roman" w:eastAsia="Times New Roman" w:hAnsi="Times New Roman"/>
                <w:sz w:val="24"/>
                <w:szCs w:val="18"/>
                <w:lang w:val="ro-RO" w:eastAsia="ro-RO"/>
              </w:rPr>
            </w:pPr>
          </w:p>
        </w:tc>
        <w:tc>
          <w:tcPr>
            <w:tcW w:w="1279" w:type="dxa"/>
          </w:tcPr>
          <w:p w14:paraId="31EF86A0" w14:textId="77777777" w:rsidR="007E6EB3" w:rsidRPr="007E6EB3" w:rsidRDefault="007E6EB3" w:rsidP="007E6EB3">
            <w:pPr>
              <w:jc w:val="center"/>
              <w:rPr>
                <w:rFonts w:ascii="Times New Roman" w:eastAsia="Times New Roman" w:hAnsi="Times New Roman"/>
                <w:sz w:val="24"/>
                <w:szCs w:val="18"/>
                <w:lang w:val="ro-RO" w:eastAsia="ro-RO"/>
              </w:rPr>
            </w:pPr>
          </w:p>
        </w:tc>
        <w:tc>
          <w:tcPr>
            <w:tcW w:w="1067" w:type="dxa"/>
          </w:tcPr>
          <w:p w14:paraId="4D0C632B" w14:textId="77777777" w:rsidR="007E6EB3" w:rsidRPr="007E6EB3" w:rsidRDefault="007E6EB3" w:rsidP="007E6EB3">
            <w:pPr>
              <w:jc w:val="center"/>
              <w:rPr>
                <w:rFonts w:ascii="Times New Roman" w:eastAsia="Times New Roman" w:hAnsi="Times New Roman"/>
                <w:sz w:val="24"/>
                <w:szCs w:val="18"/>
                <w:lang w:val="ro-RO" w:eastAsia="ro-RO"/>
              </w:rPr>
            </w:pPr>
          </w:p>
        </w:tc>
        <w:tc>
          <w:tcPr>
            <w:tcW w:w="1472" w:type="dxa"/>
          </w:tcPr>
          <w:p w14:paraId="6F45478D" w14:textId="77777777" w:rsidR="007E6EB3" w:rsidRPr="007E6EB3" w:rsidRDefault="007E6EB3" w:rsidP="007E6EB3">
            <w:pPr>
              <w:jc w:val="center"/>
              <w:rPr>
                <w:rFonts w:ascii="Times New Roman" w:eastAsia="Times New Roman" w:hAnsi="Times New Roman"/>
                <w:sz w:val="24"/>
                <w:szCs w:val="18"/>
                <w:lang w:val="ro-RO" w:eastAsia="ro-RO"/>
              </w:rPr>
            </w:pPr>
          </w:p>
        </w:tc>
        <w:tc>
          <w:tcPr>
            <w:tcW w:w="1354" w:type="dxa"/>
          </w:tcPr>
          <w:p w14:paraId="4FD6F1BF" w14:textId="77777777" w:rsidR="007E6EB3" w:rsidRPr="007E6EB3" w:rsidRDefault="007E6EB3" w:rsidP="007E6EB3">
            <w:pPr>
              <w:jc w:val="center"/>
              <w:rPr>
                <w:rFonts w:ascii="Times New Roman" w:eastAsia="Times New Roman" w:hAnsi="Times New Roman"/>
                <w:sz w:val="24"/>
                <w:szCs w:val="18"/>
                <w:lang w:val="ro-RO" w:eastAsia="ro-RO"/>
              </w:rPr>
            </w:pPr>
          </w:p>
        </w:tc>
        <w:tc>
          <w:tcPr>
            <w:tcW w:w="1408" w:type="dxa"/>
          </w:tcPr>
          <w:p w14:paraId="0404FA3E" w14:textId="77777777" w:rsidR="007E6EB3" w:rsidRPr="007E6EB3" w:rsidRDefault="007E6EB3" w:rsidP="007E6EB3">
            <w:pPr>
              <w:jc w:val="center"/>
              <w:rPr>
                <w:rFonts w:ascii="Times New Roman" w:eastAsia="Times New Roman" w:hAnsi="Times New Roman"/>
                <w:sz w:val="24"/>
                <w:szCs w:val="18"/>
                <w:lang w:val="ro-RO" w:eastAsia="ro-RO"/>
              </w:rPr>
            </w:pPr>
          </w:p>
        </w:tc>
      </w:tr>
      <w:tr w:rsidR="007E6EB3" w:rsidRPr="007E6EB3" w14:paraId="7F296CD1" w14:textId="77777777" w:rsidTr="007E6EB3">
        <w:tc>
          <w:tcPr>
            <w:tcW w:w="1303" w:type="dxa"/>
          </w:tcPr>
          <w:p w14:paraId="0EA313E9" w14:textId="77777777" w:rsidR="007E6EB3" w:rsidRPr="007E6EB3" w:rsidRDefault="007E6EB3" w:rsidP="007E6EB3">
            <w:pPr>
              <w:jc w:val="center"/>
              <w:rPr>
                <w:rFonts w:ascii="Times New Roman" w:eastAsia="Times New Roman" w:hAnsi="Times New Roman"/>
                <w:sz w:val="24"/>
                <w:szCs w:val="18"/>
                <w:lang w:val="ro-RO" w:eastAsia="ro-RO"/>
              </w:rPr>
            </w:pPr>
            <w:r w:rsidRPr="007E6EB3">
              <w:rPr>
                <w:rFonts w:ascii="Times New Roman" w:eastAsia="Times New Roman" w:hAnsi="Times New Roman"/>
                <w:sz w:val="24"/>
                <w:szCs w:val="18"/>
                <w:lang w:val="ro-RO" w:eastAsia="ro-RO"/>
              </w:rPr>
              <w:t>2</w:t>
            </w:r>
          </w:p>
        </w:tc>
        <w:tc>
          <w:tcPr>
            <w:tcW w:w="1405" w:type="dxa"/>
          </w:tcPr>
          <w:p w14:paraId="213F8A4B" w14:textId="77777777" w:rsidR="007E6EB3" w:rsidRPr="007E6EB3" w:rsidRDefault="007E6EB3" w:rsidP="007E6EB3">
            <w:pPr>
              <w:jc w:val="center"/>
              <w:rPr>
                <w:rFonts w:ascii="Times New Roman" w:eastAsia="Times New Roman" w:hAnsi="Times New Roman"/>
                <w:sz w:val="24"/>
                <w:szCs w:val="18"/>
                <w:lang w:val="ro-RO" w:eastAsia="ro-RO"/>
              </w:rPr>
            </w:pPr>
          </w:p>
        </w:tc>
        <w:tc>
          <w:tcPr>
            <w:tcW w:w="1279" w:type="dxa"/>
          </w:tcPr>
          <w:p w14:paraId="1DA91F03" w14:textId="77777777" w:rsidR="007E6EB3" w:rsidRPr="007E6EB3" w:rsidRDefault="007E6EB3" w:rsidP="007E6EB3">
            <w:pPr>
              <w:jc w:val="center"/>
              <w:rPr>
                <w:rFonts w:ascii="Times New Roman" w:eastAsia="Times New Roman" w:hAnsi="Times New Roman"/>
                <w:sz w:val="24"/>
                <w:szCs w:val="18"/>
                <w:lang w:val="ro-RO" w:eastAsia="ro-RO"/>
              </w:rPr>
            </w:pPr>
          </w:p>
        </w:tc>
        <w:tc>
          <w:tcPr>
            <w:tcW w:w="1067" w:type="dxa"/>
          </w:tcPr>
          <w:p w14:paraId="7C177FAB" w14:textId="77777777" w:rsidR="007E6EB3" w:rsidRPr="007E6EB3" w:rsidRDefault="007E6EB3" w:rsidP="007E6EB3">
            <w:pPr>
              <w:jc w:val="center"/>
              <w:rPr>
                <w:rFonts w:ascii="Times New Roman" w:eastAsia="Times New Roman" w:hAnsi="Times New Roman"/>
                <w:sz w:val="24"/>
                <w:szCs w:val="18"/>
                <w:lang w:val="ro-RO" w:eastAsia="ro-RO"/>
              </w:rPr>
            </w:pPr>
          </w:p>
        </w:tc>
        <w:tc>
          <w:tcPr>
            <w:tcW w:w="1472" w:type="dxa"/>
          </w:tcPr>
          <w:p w14:paraId="2C89AB33" w14:textId="77777777" w:rsidR="007E6EB3" w:rsidRPr="007E6EB3" w:rsidRDefault="007E6EB3" w:rsidP="007E6EB3">
            <w:pPr>
              <w:jc w:val="center"/>
              <w:rPr>
                <w:rFonts w:ascii="Times New Roman" w:eastAsia="Times New Roman" w:hAnsi="Times New Roman"/>
                <w:sz w:val="24"/>
                <w:szCs w:val="18"/>
                <w:lang w:val="ro-RO" w:eastAsia="ro-RO"/>
              </w:rPr>
            </w:pPr>
          </w:p>
        </w:tc>
        <w:tc>
          <w:tcPr>
            <w:tcW w:w="1354" w:type="dxa"/>
          </w:tcPr>
          <w:p w14:paraId="3879828B" w14:textId="77777777" w:rsidR="007E6EB3" w:rsidRPr="007E6EB3" w:rsidRDefault="007E6EB3" w:rsidP="007E6EB3">
            <w:pPr>
              <w:jc w:val="center"/>
              <w:rPr>
                <w:rFonts w:ascii="Times New Roman" w:eastAsia="Times New Roman" w:hAnsi="Times New Roman"/>
                <w:sz w:val="24"/>
                <w:szCs w:val="18"/>
                <w:lang w:val="ro-RO" w:eastAsia="ro-RO"/>
              </w:rPr>
            </w:pPr>
          </w:p>
        </w:tc>
        <w:tc>
          <w:tcPr>
            <w:tcW w:w="1408" w:type="dxa"/>
          </w:tcPr>
          <w:p w14:paraId="2891DF1F" w14:textId="77777777" w:rsidR="007E6EB3" w:rsidRPr="007E6EB3" w:rsidRDefault="007E6EB3" w:rsidP="007E6EB3">
            <w:pPr>
              <w:jc w:val="center"/>
              <w:rPr>
                <w:rFonts w:ascii="Times New Roman" w:eastAsia="Times New Roman" w:hAnsi="Times New Roman"/>
                <w:sz w:val="24"/>
                <w:szCs w:val="18"/>
                <w:lang w:val="ro-RO" w:eastAsia="ro-RO"/>
              </w:rPr>
            </w:pPr>
          </w:p>
        </w:tc>
      </w:tr>
      <w:tr w:rsidR="007E6EB3" w:rsidRPr="007E6EB3" w14:paraId="05765B69" w14:textId="77777777" w:rsidTr="007E6EB3">
        <w:tc>
          <w:tcPr>
            <w:tcW w:w="1303" w:type="dxa"/>
          </w:tcPr>
          <w:p w14:paraId="734095D8" w14:textId="77777777" w:rsidR="007E6EB3" w:rsidRPr="007E6EB3" w:rsidRDefault="007E6EB3" w:rsidP="007E6EB3">
            <w:pPr>
              <w:jc w:val="center"/>
              <w:rPr>
                <w:rFonts w:ascii="Times New Roman" w:eastAsia="Times New Roman" w:hAnsi="Times New Roman"/>
                <w:sz w:val="24"/>
                <w:szCs w:val="18"/>
                <w:lang w:val="ro-RO" w:eastAsia="ro-RO"/>
              </w:rPr>
            </w:pPr>
            <w:r w:rsidRPr="007E6EB3">
              <w:rPr>
                <w:rFonts w:ascii="Times New Roman" w:eastAsia="Times New Roman" w:hAnsi="Times New Roman"/>
                <w:sz w:val="24"/>
                <w:szCs w:val="18"/>
                <w:lang w:val="ro-RO" w:eastAsia="ro-RO"/>
              </w:rPr>
              <w:t>3</w:t>
            </w:r>
          </w:p>
        </w:tc>
        <w:tc>
          <w:tcPr>
            <w:tcW w:w="1405" w:type="dxa"/>
          </w:tcPr>
          <w:p w14:paraId="0FC16C7E" w14:textId="77777777" w:rsidR="007E6EB3" w:rsidRPr="007E6EB3" w:rsidRDefault="007E6EB3" w:rsidP="007E6EB3">
            <w:pPr>
              <w:jc w:val="center"/>
              <w:rPr>
                <w:rFonts w:ascii="Times New Roman" w:eastAsia="Times New Roman" w:hAnsi="Times New Roman"/>
                <w:sz w:val="24"/>
                <w:szCs w:val="18"/>
                <w:lang w:val="ro-RO" w:eastAsia="ro-RO"/>
              </w:rPr>
            </w:pPr>
          </w:p>
        </w:tc>
        <w:tc>
          <w:tcPr>
            <w:tcW w:w="1279" w:type="dxa"/>
          </w:tcPr>
          <w:p w14:paraId="0A6BDC58" w14:textId="77777777" w:rsidR="007E6EB3" w:rsidRPr="007E6EB3" w:rsidRDefault="007E6EB3" w:rsidP="007E6EB3">
            <w:pPr>
              <w:jc w:val="center"/>
              <w:rPr>
                <w:rFonts w:ascii="Times New Roman" w:eastAsia="Times New Roman" w:hAnsi="Times New Roman"/>
                <w:sz w:val="24"/>
                <w:szCs w:val="18"/>
                <w:lang w:val="ro-RO" w:eastAsia="ro-RO"/>
              </w:rPr>
            </w:pPr>
          </w:p>
        </w:tc>
        <w:tc>
          <w:tcPr>
            <w:tcW w:w="1067" w:type="dxa"/>
          </w:tcPr>
          <w:p w14:paraId="66F0C2C8" w14:textId="77777777" w:rsidR="007E6EB3" w:rsidRPr="007E6EB3" w:rsidRDefault="007E6EB3" w:rsidP="007E6EB3">
            <w:pPr>
              <w:jc w:val="center"/>
              <w:rPr>
                <w:rFonts w:ascii="Times New Roman" w:eastAsia="Times New Roman" w:hAnsi="Times New Roman"/>
                <w:sz w:val="24"/>
                <w:szCs w:val="18"/>
                <w:lang w:val="ro-RO" w:eastAsia="ro-RO"/>
              </w:rPr>
            </w:pPr>
          </w:p>
        </w:tc>
        <w:tc>
          <w:tcPr>
            <w:tcW w:w="1472" w:type="dxa"/>
          </w:tcPr>
          <w:p w14:paraId="3D6D4FF1" w14:textId="77777777" w:rsidR="007E6EB3" w:rsidRPr="007E6EB3" w:rsidRDefault="007E6EB3" w:rsidP="007E6EB3">
            <w:pPr>
              <w:jc w:val="center"/>
              <w:rPr>
                <w:rFonts w:ascii="Times New Roman" w:eastAsia="Times New Roman" w:hAnsi="Times New Roman"/>
                <w:sz w:val="24"/>
                <w:szCs w:val="18"/>
                <w:lang w:val="ro-RO" w:eastAsia="ro-RO"/>
              </w:rPr>
            </w:pPr>
          </w:p>
        </w:tc>
        <w:tc>
          <w:tcPr>
            <w:tcW w:w="1354" w:type="dxa"/>
          </w:tcPr>
          <w:p w14:paraId="25A0AFDD" w14:textId="77777777" w:rsidR="007E6EB3" w:rsidRPr="007E6EB3" w:rsidRDefault="007E6EB3" w:rsidP="007E6EB3">
            <w:pPr>
              <w:jc w:val="center"/>
              <w:rPr>
                <w:rFonts w:ascii="Times New Roman" w:eastAsia="Times New Roman" w:hAnsi="Times New Roman"/>
                <w:sz w:val="24"/>
                <w:szCs w:val="18"/>
                <w:lang w:val="ro-RO" w:eastAsia="ro-RO"/>
              </w:rPr>
            </w:pPr>
          </w:p>
        </w:tc>
        <w:tc>
          <w:tcPr>
            <w:tcW w:w="1408" w:type="dxa"/>
          </w:tcPr>
          <w:p w14:paraId="20876690" w14:textId="77777777" w:rsidR="007E6EB3" w:rsidRPr="007E6EB3" w:rsidRDefault="007E6EB3" w:rsidP="007E6EB3">
            <w:pPr>
              <w:jc w:val="center"/>
              <w:rPr>
                <w:rFonts w:ascii="Times New Roman" w:eastAsia="Times New Roman" w:hAnsi="Times New Roman"/>
                <w:sz w:val="24"/>
                <w:szCs w:val="18"/>
                <w:lang w:val="ro-RO" w:eastAsia="ro-RO"/>
              </w:rPr>
            </w:pPr>
          </w:p>
        </w:tc>
      </w:tr>
      <w:tr w:rsidR="007E6EB3" w:rsidRPr="007E6EB3" w14:paraId="224A7B61" w14:textId="77777777" w:rsidTr="007E6EB3">
        <w:tc>
          <w:tcPr>
            <w:tcW w:w="1303" w:type="dxa"/>
          </w:tcPr>
          <w:p w14:paraId="289D8E5B" w14:textId="77777777" w:rsidR="007E6EB3" w:rsidRPr="007E6EB3" w:rsidRDefault="007E6EB3" w:rsidP="007E6EB3">
            <w:pPr>
              <w:jc w:val="center"/>
              <w:rPr>
                <w:rFonts w:ascii="Times New Roman" w:eastAsia="Times New Roman" w:hAnsi="Times New Roman"/>
                <w:sz w:val="24"/>
                <w:szCs w:val="18"/>
                <w:lang w:val="ro-RO" w:eastAsia="ro-RO"/>
              </w:rPr>
            </w:pPr>
            <w:r w:rsidRPr="007E6EB3">
              <w:rPr>
                <w:rFonts w:ascii="Times New Roman" w:eastAsia="Times New Roman" w:hAnsi="Times New Roman"/>
                <w:sz w:val="24"/>
                <w:szCs w:val="18"/>
                <w:lang w:val="ro-RO" w:eastAsia="ro-RO"/>
              </w:rPr>
              <w:t>4</w:t>
            </w:r>
          </w:p>
        </w:tc>
        <w:tc>
          <w:tcPr>
            <w:tcW w:w="1405" w:type="dxa"/>
          </w:tcPr>
          <w:p w14:paraId="3F6B1047" w14:textId="77777777" w:rsidR="007E6EB3" w:rsidRPr="007E6EB3" w:rsidRDefault="007E6EB3" w:rsidP="007E6EB3">
            <w:pPr>
              <w:jc w:val="center"/>
              <w:rPr>
                <w:rFonts w:ascii="Times New Roman" w:eastAsia="Times New Roman" w:hAnsi="Times New Roman"/>
                <w:sz w:val="24"/>
                <w:szCs w:val="18"/>
                <w:lang w:val="ro-RO" w:eastAsia="ro-RO"/>
              </w:rPr>
            </w:pPr>
          </w:p>
        </w:tc>
        <w:tc>
          <w:tcPr>
            <w:tcW w:w="1279" w:type="dxa"/>
          </w:tcPr>
          <w:p w14:paraId="095C37C2" w14:textId="77777777" w:rsidR="007E6EB3" w:rsidRPr="007E6EB3" w:rsidRDefault="007E6EB3" w:rsidP="007E6EB3">
            <w:pPr>
              <w:jc w:val="center"/>
              <w:rPr>
                <w:rFonts w:ascii="Times New Roman" w:eastAsia="Times New Roman" w:hAnsi="Times New Roman"/>
                <w:sz w:val="24"/>
                <w:szCs w:val="18"/>
                <w:lang w:val="ro-RO" w:eastAsia="ro-RO"/>
              </w:rPr>
            </w:pPr>
          </w:p>
        </w:tc>
        <w:tc>
          <w:tcPr>
            <w:tcW w:w="1067" w:type="dxa"/>
          </w:tcPr>
          <w:p w14:paraId="31D3B74A" w14:textId="77777777" w:rsidR="007E6EB3" w:rsidRPr="007E6EB3" w:rsidRDefault="007E6EB3" w:rsidP="007E6EB3">
            <w:pPr>
              <w:jc w:val="center"/>
              <w:rPr>
                <w:rFonts w:ascii="Times New Roman" w:eastAsia="Times New Roman" w:hAnsi="Times New Roman"/>
                <w:sz w:val="24"/>
                <w:szCs w:val="18"/>
                <w:lang w:val="ro-RO" w:eastAsia="ro-RO"/>
              </w:rPr>
            </w:pPr>
          </w:p>
        </w:tc>
        <w:tc>
          <w:tcPr>
            <w:tcW w:w="1472" w:type="dxa"/>
          </w:tcPr>
          <w:p w14:paraId="222B52FF" w14:textId="77777777" w:rsidR="007E6EB3" w:rsidRPr="007E6EB3" w:rsidRDefault="007E6EB3" w:rsidP="007E6EB3">
            <w:pPr>
              <w:jc w:val="center"/>
              <w:rPr>
                <w:rFonts w:ascii="Times New Roman" w:eastAsia="Times New Roman" w:hAnsi="Times New Roman"/>
                <w:sz w:val="24"/>
                <w:szCs w:val="18"/>
                <w:lang w:val="ro-RO" w:eastAsia="ro-RO"/>
              </w:rPr>
            </w:pPr>
          </w:p>
        </w:tc>
        <w:tc>
          <w:tcPr>
            <w:tcW w:w="1354" w:type="dxa"/>
          </w:tcPr>
          <w:p w14:paraId="731BD48E" w14:textId="77777777" w:rsidR="007E6EB3" w:rsidRPr="007E6EB3" w:rsidRDefault="007E6EB3" w:rsidP="007E6EB3">
            <w:pPr>
              <w:jc w:val="center"/>
              <w:rPr>
                <w:rFonts w:ascii="Times New Roman" w:eastAsia="Times New Roman" w:hAnsi="Times New Roman"/>
                <w:sz w:val="24"/>
                <w:szCs w:val="18"/>
                <w:lang w:val="ro-RO" w:eastAsia="ro-RO"/>
              </w:rPr>
            </w:pPr>
          </w:p>
        </w:tc>
        <w:tc>
          <w:tcPr>
            <w:tcW w:w="1408" w:type="dxa"/>
          </w:tcPr>
          <w:p w14:paraId="0DB63636" w14:textId="77777777" w:rsidR="007E6EB3" w:rsidRPr="007E6EB3" w:rsidRDefault="007E6EB3" w:rsidP="007E6EB3">
            <w:pPr>
              <w:jc w:val="center"/>
              <w:rPr>
                <w:rFonts w:ascii="Times New Roman" w:eastAsia="Times New Roman" w:hAnsi="Times New Roman"/>
                <w:sz w:val="24"/>
                <w:szCs w:val="18"/>
                <w:lang w:val="ro-RO" w:eastAsia="ro-RO"/>
              </w:rPr>
            </w:pPr>
          </w:p>
        </w:tc>
      </w:tr>
      <w:tr w:rsidR="007E6EB3" w:rsidRPr="007E6EB3" w14:paraId="7166232F" w14:textId="77777777" w:rsidTr="007E6EB3">
        <w:tc>
          <w:tcPr>
            <w:tcW w:w="1303" w:type="dxa"/>
          </w:tcPr>
          <w:p w14:paraId="1E6BEFD6" w14:textId="77777777" w:rsidR="007E6EB3" w:rsidRPr="007E6EB3" w:rsidRDefault="007E6EB3" w:rsidP="007E6EB3">
            <w:pPr>
              <w:jc w:val="center"/>
              <w:rPr>
                <w:rFonts w:ascii="Times New Roman" w:eastAsia="Times New Roman" w:hAnsi="Times New Roman"/>
                <w:sz w:val="24"/>
                <w:szCs w:val="18"/>
                <w:lang w:val="ro-RO" w:eastAsia="ro-RO"/>
              </w:rPr>
            </w:pPr>
            <w:r w:rsidRPr="007E6EB3">
              <w:rPr>
                <w:rFonts w:ascii="Times New Roman" w:eastAsia="Times New Roman" w:hAnsi="Times New Roman"/>
                <w:sz w:val="24"/>
                <w:szCs w:val="18"/>
                <w:lang w:val="ro-RO" w:eastAsia="ro-RO"/>
              </w:rPr>
              <w:t>5</w:t>
            </w:r>
          </w:p>
        </w:tc>
        <w:tc>
          <w:tcPr>
            <w:tcW w:w="1405" w:type="dxa"/>
          </w:tcPr>
          <w:p w14:paraId="2DDCB60A" w14:textId="77777777" w:rsidR="007E6EB3" w:rsidRPr="007E6EB3" w:rsidRDefault="007E6EB3" w:rsidP="007E6EB3">
            <w:pPr>
              <w:jc w:val="center"/>
              <w:rPr>
                <w:rFonts w:ascii="Times New Roman" w:eastAsia="Times New Roman" w:hAnsi="Times New Roman"/>
                <w:sz w:val="24"/>
                <w:szCs w:val="18"/>
                <w:lang w:val="ro-RO" w:eastAsia="ro-RO"/>
              </w:rPr>
            </w:pPr>
          </w:p>
        </w:tc>
        <w:tc>
          <w:tcPr>
            <w:tcW w:w="1279" w:type="dxa"/>
          </w:tcPr>
          <w:p w14:paraId="07407A8C" w14:textId="77777777" w:rsidR="007E6EB3" w:rsidRPr="007E6EB3" w:rsidRDefault="007E6EB3" w:rsidP="007E6EB3">
            <w:pPr>
              <w:jc w:val="center"/>
              <w:rPr>
                <w:rFonts w:ascii="Times New Roman" w:eastAsia="Times New Roman" w:hAnsi="Times New Roman"/>
                <w:sz w:val="24"/>
                <w:szCs w:val="18"/>
                <w:lang w:val="ro-RO" w:eastAsia="ro-RO"/>
              </w:rPr>
            </w:pPr>
          </w:p>
        </w:tc>
        <w:tc>
          <w:tcPr>
            <w:tcW w:w="1067" w:type="dxa"/>
          </w:tcPr>
          <w:p w14:paraId="4FAA0953" w14:textId="77777777" w:rsidR="007E6EB3" w:rsidRPr="007E6EB3" w:rsidRDefault="007E6EB3" w:rsidP="007E6EB3">
            <w:pPr>
              <w:jc w:val="center"/>
              <w:rPr>
                <w:rFonts w:ascii="Times New Roman" w:eastAsia="Times New Roman" w:hAnsi="Times New Roman"/>
                <w:sz w:val="24"/>
                <w:szCs w:val="18"/>
                <w:lang w:val="ro-RO" w:eastAsia="ro-RO"/>
              </w:rPr>
            </w:pPr>
          </w:p>
        </w:tc>
        <w:tc>
          <w:tcPr>
            <w:tcW w:w="1472" w:type="dxa"/>
          </w:tcPr>
          <w:p w14:paraId="4934A565" w14:textId="77777777" w:rsidR="007E6EB3" w:rsidRPr="007E6EB3" w:rsidRDefault="007E6EB3" w:rsidP="007E6EB3">
            <w:pPr>
              <w:jc w:val="center"/>
              <w:rPr>
                <w:rFonts w:ascii="Times New Roman" w:eastAsia="Times New Roman" w:hAnsi="Times New Roman"/>
                <w:sz w:val="24"/>
                <w:szCs w:val="18"/>
                <w:lang w:val="ro-RO" w:eastAsia="ro-RO"/>
              </w:rPr>
            </w:pPr>
          </w:p>
        </w:tc>
        <w:tc>
          <w:tcPr>
            <w:tcW w:w="1354" w:type="dxa"/>
          </w:tcPr>
          <w:p w14:paraId="03B9F148" w14:textId="77777777" w:rsidR="007E6EB3" w:rsidRPr="007E6EB3" w:rsidRDefault="007E6EB3" w:rsidP="007E6EB3">
            <w:pPr>
              <w:jc w:val="center"/>
              <w:rPr>
                <w:rFonts w:ascii="Times New Roman" w:eastAsia="Times New Roman" w:hAnsi="Times New Roman"/>
                <w:sz w:val="24"/>
                <w:szCs w:val="18"/>
                <w:lang w:val="ro-RO" w:eastAsia="ro-RO"/>
              </w:rPr>
            </w:pPr>
          </w:p>
        </w:tc>
        <w:tc>
          <w:tcPr>
            <w:tcW w:w="1408" w:type="dxa"/>
          </w:tcPr>
          <w:p w14:paraId="0F6A059D" w14:textId="77777777" w:rsidR="007E6EB3" w:rsidRPr="007E6EB3" w:rsidRDefault="007E6EB3" w:rsidP="007E6EB3">
            <w:pPr>
              <w:jc w:val="center"/>
              <w:rPr>
                <w:rFonts w:ascii="Times New Roman" w:eastAsia="Times New Roman" w:hAnsi="Times New Roman"/>
                <w:sz w:val="24"/>
                <w:szCs w:val="18"/>
                <w:lang w:val="ro-RO" w:eastAsia="ro-RO"/>
              </w:rPr>
            </w:pPr>
          </w:p>
        </w:tc>
      </w:tr>
    </w:tbl>
    <w:p w14:paraId="7660C964" w14:textId="77777777" w:rsidR="007E6EB3" w:rsidRDefault="007E6EB3" w:rsidP="007E6EB3">
      <w:pPr>
        <w:tabs>
          <w:tab w:val="left" w:leader="dot" w:pos="9072"/>
        </w:tabs>
        <w:ind w:left="709" w:hanging="709"/>
        <w:jc w:val="both"/>
        <w:rPr>
          <w:rFonts w:ascii="Times New Roman" w:eastAsia="Times New Roman" w:hAnsi="Times New Roman"/>
          <w:sz w:val="24"/>
          <w:lang w:val="ro-RO" w:eastAsia="ro-RO"/>
        </w:rPr>
      </w:pPr>
    </w:p>
    <w:p w14:paraId="7A1B0353" w14:textId="77777777" w:rsidR="007E6EB3" w:rsidRPr="007E6EB3" w:rsidRDefault="007E6EB3" w:rsidP="007E6EB3">
      <w:pPr>
        <w:tabs>
          <w:tab w:val="left" w:leader="dot" w:pos="9072"/>
        </w:tabs>
        <w:ind w:left="709" w:hanging="709"/>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5.</w:t>
      </w:r>
      <w:r w:rsidRPr="007E6EB3">
        <w:rPr>
          <w:rFonts w:ascii="Times New Roman" w:eastAsia="Times New Roman" w:hAnsi="Times New Roman"/>
          <w:sz w:val="24"/>
          <w:lang w:val="ro-RO" w:eastAsia="ro-RO"/>
        </w:rPr>
        <w:tab/>
        <w:t>Măsurile de reducere a zgomotului implementate</w:t>
      </w:r>
      <w:r w:rsidRPr="007E6EB3">
        <w:rPr>
          <w:rFonts w:ascii="Times New Roman" w:eastAsia="Times New Roman" w:hAnsi="Times New Roman"/>
          <w:sz w:val="24"/>
          <w:lang w:val="ro-RO" w:eastAsia="ro-RO"/>
        </w:rPr>
        <w:tab/>
      </w:r>
    </w:p>
    <w:p w14:paraId="795B8D0C" w14:textId="77777777" w:rsidR="007E6EB3" w:rsidRPr="007E6EB3" w:rsidRDefault="007E6EB3" w:rsidP="007E6EB3">
      <w:pPr>
        <w:tabs>
          <w:tab w:val="left" w:leader="dot" w:pos="9072"/>
        </w:tabs>
        <w:ind w:left="709" w:hanging="709"/>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ab/>
      </w:r>
      <w:r w:rsidRPr="007E6EB3">
        <w:rPr>
          <w:rFonts w:ascii="Times New Roman" w:eastAsia="Times New Roman" w:hAnsi="Times New Roman"/>
          <w:sz w:val="24"/>
          <w:lang w:val="ro-RO" w:eastAsia="ro-RO"/>
        </w:rPr>
        <w:tab/>
      </w:r>
    </w:p>
    <w:p w14:paraId="483EF5FA" w14:textId="77777777" w:rsidR="007E6EB3" w:rsidRPr="007E6EB3" w:rsidRDefault="007E6EB3" w:rsidP="007E6EB3">
      <w:pPr>
        <w:tabs>
          <w:tab w:val="left" w:leader="dot" w:pos="0"/>
          <w:tab w:val="left" w:pos="709"/>
          <w:tab w:val="left" w:pos="5670"/>
          <w:tab w:val="left" w:pos="6096"/>
          <w:tab w:val="left" w:leader="dot" w:pos="9072"/>
        </w:tabs>
        <w:jc w:val="both"/>
        <w:rPr>
          <w:rFonts w:ascii="Times New Roman" w:eastAsia="Times New Roman" w:hAnsi="Times New Roman"/>
          <w:sz w:val="24"/>
          <w:lang w:val="ro-RO" w:eastAsia="ro-RO"/>
        </w:rPr>
      </w:pPr>
    </w:p>
    <w:p w14:paraId="326F51F6" w14:textId="77777777" w:rsidR="007E6EB3" w:rsidRPr="007E6EB3" w:rsidRDefault="007E6EB3" w:rsidP="007E6EB3">
      <w:pPr>
        <w:tabs>
          <w:tab w:val="left" w:leader="dot" w:pos="0"/>
          <w:tab w:val="left" w:pos="709"/>
          <w:tab w:val="left" w:pos="5670"/>
          <w:tab w:val="left" w:pos="6096"/>
          <w:tab w:val="left" w:leader="dot" w:pos="9072"/>
        </w:tabs>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6.</w:t>
      </w:r>
      <w:r w:rsidRPr="007E6EB3">
        <w:rPr>
          <w:rFonts w:ascii="Times New Roman" w:eastAsia="Times New Roman" w:hAnsi="Times New Roman"/>
          <w:sz w:val="24"/>
          <w:lang w:val="ro-RO" w:eastAsia="ro-RO"/>
        </w:rPr>
        <w:tab/>
        <w:t>Observaţii:…….…………</w:t>
      </w:r>
      <w:r>
        <w:rPr>
          <w:rFonts w:ascii="Times New Roman" w:eastAsia="Times New Roman" w:hAnsi="Times New Roman"/>
          <w:sz w:val="24"/>
          <w:lang w:val="ro-RO" w:eastAsia="ro-RO"/>
        </w:rPr>
        <w:t>…………………………………………………………….</w:t>
      </w:r>
    </w:p>
    <w:p w14:paraId="73A8118C" w14:textId="77777777" w:rsidR="007E6EB3" w:rsidRPr="007E6EB3" w:rsidRDefault="007E6EB3" w:rsidP="007E6EB3">
      <w:pPr>
        <w:tabs>
          <w:tab w:val="left" w:pos="426"/>
          <w:tab w:val="left" w:leader="dot" w:pos="9072"/>
        </w:tabs>
        <w:ind w:left="426" w:firstLine="283"/>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w:t>
      </w:r>
    </w:p>
    <w:p w14:paraId="11B61722" w14:textId="77777777" w:rsidR="007E6EB3" w:rsidRDefault="007E6EB3" w:rsidP="007E6EB3">
      <w:pPr>
        <w:tabs>
          <w:tab w:val="left" w:pos="709"/>
        </w:tabs>
        <w:ind w:left="709" w:hanging="709"/>
        <w:jc w:val="both"/>
        <w:rPr>
          <w:rFonts w:ascii="Times New Roman" w:eastAsia="Times New Roman" w:hAnsi="Times New Roman"/>
          <w:b/>
          <w:sz w:val="24"/>
          <w:lang w:val="ro-RO" w:eastAsia="ro-RO"/>
        </w:rPr>
      </w:pPr>
    </w:p>
    <w:p w14:paraId="11A21CCA" w14:textId="77777777" w:rsidR="007E6EB3" w:rsidRPr="007E6EB3" w:rsidRDefault="007E6EB3" w:rsidP="007E6EB3">
      <w:pPr>
        <w:tabs>
          <w:tab w:val="left" w:pos="709"/>
        </w:tabs>
        <w:ind w:left="709" w:hanging="709"/>
        <w:jc w:val="both"/>
        <w:rPr>
          <w:rFonts w:ascii="Times New Roman" w:eastAsia="Times New Roman" w:hAnsi="Times New Roman"/>
          <w:b/>
          <w:sz w:val="24"/>
          <w:lang w:val="ro-RO" w:eastAsia="ro-RO"/>
        </w:rPr>
      </w:pPr>
      <w:r w:rsidRPr="007E6EB3">
        <w:rPr>
          <w:rFonts w:ascii="Times New Roman" w:eastAsia="Times New Roman" w:hAnsi="Times New Roman"/>
          <w:b/>
          <w:sz w:val="24"/>
          <w:lang w:val="ro-RO" w:eastAsia="ro-RO"/>
        </w:rPr>
        <w:t>B</w:t>
      </w:r>
      <w:r w:rsidRPr="007E6EB3">
        <w:rPr>
          <w:rFonts w:ascii="Times New Roman" w:eastAsia="Times New Roman" w:hAnsi="Times New Roman"/>
          <w:b/>
          <w:sz w:val="24"/>
          <w:lang w:val="ro-RO" w:eastAsia="ro-RO"/>
        </w:rPr>
        <w:tab/>
        <w:t>Instrumente de măsurare folosite:</w:t>
      </w:r>
    </w:p>
    <w:p w14:paraId="13373605" w14:textId="77777777" w:rsidR="007E6EB3" w:rsidRPr="007E6EB3" w:rsidRDefault="007E6EB3" w:rsidP="007E6EB3">
      <w:pPr>
        <w:tabs>
          <w:tab w:val="left" w:pos="709"/>
        </w:tabs>
        <w:ind w:left="709" w:hanging="709"/>
        <w:jc w:val="both"/>
        <w:rPr>
          <w:rFonts w:ascii="Times New Roman" w:eastAsia="Times New Roman" w:hAnsi="Times New Roman"/>
          <w:sz w:val="24"/>
          <w:lang w:val="ro-RO" w:eastAsia="ro-RO"/>
        </w:rPr>
      </w:pPr>
    </w:p>
    <w:p w14:paraId="48201FFA" w14:textId="77777777" w:rsidR="007E6EB3" w:rsidRPr="007E6EB3" w:rsidRDefault="007E6EB3" w:rsidP="007E6EB3">
      <w:pPr>
        <w:tabs>
          <w:tab w:val="left" w:pos="709"/>
        </w:tabs>
        <w:ind w:left="709" w:hanging="709"/>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1.</w:t>
      </w:r>
      <w:r w:rsidRPr="007E6EB3">
        <w:rPr>
          <w:rFonts w:ascii="Times New Roman" w:eastAsia="Times New Roman" w:hAnsi="Times New Roman"/>
          <w:sz w:val="24"/>
          <w:lang w:val="ro-RO" w:eastAsia="ro-RO"/>
        </w:rPr>
        <w:tab/>
        <w:t>Aparatul de măsură a nivelului presiunii acustice:</w:t>
      </w:r>
    </w:p>
    <w:p w14:paraId="1377A293" w14:textId="77777777" w:rsidR="007E6EB3" w:rsidRPr="007E6EB3" w:rsidRDefault="007E6EB3" w:rsidP="007E6EB3">
      <w:pPr>
        <w:tabs>
          <w:tab w:val="left" w:pos="709"/>
        </w:tabs>
        <w:ind w:left="709" w:hanging="709"/>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Producător:……………………..Tip…………..…………Ultima verificare…………..</w:t>
      </w:r>
    </w:p>
    <w:p w14:paraId="6FA49254" w14:textId="77777777" w:rsidR="007E6EB3" w:rsidRPr="007E6EB3" w:rsidRDefault="007E6EB3" w:rsidP="007E6EB3">
      <w:pPr>
        <w:tabs>
          <w:tab w:val="left" w:pos="709"/>
          <w:tab w:val="left" w:leader="dot" w:pos="9072"/>
        </w:tabs>
        <w:ind w:left="709" w:hanging="709"/>
        <w:jc w:val="both"/>
        <w:rPr>
          <w:rFonts w:ascii="Times New Roman" w:eastAsia="Times New Roman" w:hAnsi="Times New Roman"/>
          <w:sz w:val="24"/>
          <w:lang w:val="ro-RO" w:eastAsia="ro-RO"/>
        </w:rPr>
      </w:pPr>
    </w:p>
    <w:p w14:paraId="178E91CF" w14:textId="77777777" w:rsidR="007E6EB3" w:rsidRPr="007E6EB3" w:rsidRDefault="007E6EB3" w:rsidP="007E6EB3">
      <w:pPr>
        <w:tabs>
          <w:tab w:val="left" w:pos="709"/>
          <w:tab w:val="left" w:leader="dot" w:pos="9072"/>
        </w:tabs>
        <w:ind w:left="709" w:hanging="709"/>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2.</w:t>
      </w:r>
      <w:r w:rsidRPr="007E6EB3">
        <w:rPr>
          <w:rFonts w:ascii="Times New Roman" w:eastAsia="Times New Roman" w:hAnsi="Times New Roman"/>
          <w:sz w:val="24"/>
          <w:lang w:val="ro-RO" w:eastAsia="ro-RO"/>
        </w:rPr>
        <w:tab/>
        <w:t>Analizorul de bandă octavă/treime de octavă</w:t>
      </w:r>
    </w:p>
    <w:p w14:paraId="537C7E40" w14:textId="77777777" w:rsidR="007E6EB3" w:rsidRPr="007E6EB3" w:rsidRDefault="007E6EB3" w:rsidP="007E6EB3">
      <w:pPr>
        <w:tabs>
          <w:tab w:val="left" w:pos="709"/>
        </w:tabs>
        <w:ind w:left="709" w:hanging="709"/>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Producător:……………………..Tip…………..…………Ultima verificare…………..</w:t>
      </w:r>
    </w:p>
    <w:p w14:paraId="6A044519" w14:textId="77777777" w:rsidR="007E6EB3" w:rsidRPr="007E6EB3" w:rsidRDefault="007E6EB3" w:rsidP="007E6EB3">
      <w:pPr>
        <w:tabs>
          <w:tab w:val="left" w:pos="709"/>
          <w:tab w:val="left" w:leader="dot" w:pos="9072"/>
        </w:tabs>
        <w:ind w:left="709" w:hanging="709"/>
        <w:jc w:val="both"/>
        <w:rPr>
          <w:rFonts w:ascii="Times New Roman" w:eastAsia="Times New Roman" w:hAnsi="Times New Roman"/>
          <w:sz w:val="24"/>
          <w:lang w:val="ro-RO" w:eastAsia="ro-RO"/>
        </w:rPr>
      </w:pPr>
    </w:p>
    <w:p w14:paraId="40DBC6D8" w14:textId="77777777" w:rsidR="007E6EB3" w:rsidRPr="007E6EB3" w:rsidRDefault="007E6EB3" w:rsidP="007E6EB3">
      <w:pPr>
        <w:tabs>
          <w:tab w:val="left" w:pos="709"/>
          <w:tab w:val="left" w:leader="dot" w:pos="9072"/>
        </w:tabs>
        <w:ind w:left="709" w:hanging="709"/>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3.</w:t>
      </w:r>
      <w:r w:rsidRPr="007E6EB3">
        <w:rPr>
          <w:rFonts w:ascii="Times New Roman" w:eastAsia="Times New Roman" w:hAnsi="Times New Roman"/>
          <w:sz w:val="24"/>
          <w:lang w:val="ro-RO" w:eastAsia="ro-RO"/>
        </w:rPr>
        <w:tab/>
        <w:t>Calibratorul</w:t>
      </w:r>
    </w:p>
    <w:p w14:paraId="4A68227C" w14:textId="77777777" w:rsidR="007E6EB3" w:rsidRPr="007E6EB3" w:rsidRDefault="007E6EB3" w:rsidP="007E6EB3">
      <w:pPr>
        <w:tabs>
          <w:tab w:val="left" w:pos="709"/>
        </w:tabs>
        <w:ind w:left="709" w:hanging="709"/>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Producător:……………………..Tip…………..…………Ultima verificare…………..</w:t>
      </w:r>
    </w:p>
    <w:p w14:paraId="17FFDCF8" w14:textId="77777777" w:rsidR="007E6EB3" w:rsidRPr="007E6EB3" w:rsidRDefault="007E6EB3" w:rsidP="007E6EB3">
      <w:pPr>
        <w:tabs>
          <w:tab w:val="left" w:pos="709"/>
          <w:tab w:val="left" w:leader="dot" w:pos="9072"/>
        </w:tabs>
        <w:ind w:left="709" w:hanging="709"/>
        <w:jc w:val="both"/>
        <w:rPr>
          <w:rFonts w:ascii="Times New Roman" w:eastAsia="Times New Roman" w:hAnsi="Times New Roman"/>
          <w:sz w:val="24"/>
          <w:lang w:val="ro-RO" w:eastAsia="ro-RO"/>
        </w:rPr>
      </w:pPr>
    </w:p>
    <w:p w14:paraId="4DCCDB7A" w14:textId="77777777" w:rsidR="007E6EB3" w:rsidRPr="007E6EB3" w:rsidRDefault="007E6EB3" w:rsidP="007E6EB3">
      <w:pPr>
        <w:tabs>
          <w:tab w:val="left" w:pos="709"/>
          <w:tab w:val="left" w:leader="dot" w:pos="9072"/>
        </w:tabs>
        <w:ind w:left="709" w:hanging="709"/>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4.</w:t>
      </w:r>
      <w:r w:rsidRPr="007E6EB3">
        <w:rPr>
          <w:rFonts w:ascii="Times New Roman" w:eastAsia="Times New Roman" w:hAnsi="Times New Roman"/>
          <w:sz w:val="24"/>
          <w:lang w:val="ro-RO" w:eastAsia="ro-RO"/>
        </w:rPr>
        <w:tab/>
        <w:t>Accesorii</w:t>
      </w:r>
    </w:p>
    <w:p w14:paraId="470CB8CD" w14:textId="77777777" w:rsidR="007E6EB3" w:rsidRPr="007E6EB3" w:rsidRDefault="007E6EB3" w:rsidP="007E6EB3">
      <w:pPr>
        <w:tabs>
          <w:tab w:val="left" w:pos="709"/>
          <w:tab w:val="left" w:leader="dot" w:pos="9072"/>
        </w:tabs>
        <w:ind w:left="709" w:hanging="709"/>
        <w:jc w:val="both"/>
        <w:rPr>
          <w:rFonts w:ascii="Times New Roman" w:eastAsia="Times New Roman" w:hAnsi="Times New Roman"/>
          <w:sz w:val="24"/>
          <w:lang w:val="ro-RO" w:eastAsia="ro-RO"/>
        </w:rPr>
      </w:pPr>
    </w:p>
    <w:p w14:paraId="4E1A7660" w14:textId="77777777" w:rsidR="007E6EB3" w:rsidRPr="007E6EB3" w:rsidRDefault="007E6EB3" w:rsidP="007E6EB3">
      <w:pPr>
        <w:tabs>
          <w:tab w:val="left" w:leader="dot" w:pos="0"/>
          <w:tab w:val="left" w:pos="709"/>
          <w:tab w:val="left" w:pos="5670"/>
          <w:tab w:val="left" w:pos="6096"/>
          <w:tab w:val="left" w:leader="dot" w:pos="9072"/>
        </w:tabs>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5.</w:t>
      </w:r>
      <w:r w:rsidRPr="007E6EB3">
        <w:rPr>
          <w:rFonts w:ascii="Times New Roman" w:eastAsia="Times New Roman" w:hAnsi="Times New Roman"/>
          <w:sz w:val="24"/>
          <w:lang w:val="ro-RO" w:eastAsia="ro-RO"/>
        </w:rPr>
        <w:tab/>
        <w:t>Observaţii:…….………………………………………………………………...</w:t>
      </w:r>
    </w:p>
    <w:p w14:paraId="683C1BE9" w14:textId="77777777" w:rsidR="007E6EB3" w:rsidRPr="007E6EB3" w:rsidRDefault="007E6EB3" w:rsidP="007E6EB3">
      <w:pPr>
        <w:tabs>
          <w:tab w:val="left" w:pos="426"/>
          <w:tab w:val="left" w:leader="dot" w:pos="9072"/>
        </w:tabs>
        <w:ind w:left="426" w:firstLine="283"/>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w:t>
      </w:r>
    </w:p>
    <w:p w14:paraId="6507AE15" w14:textId="77777777" w:rsidR="007E6EB3" w:rsidRPr="007E6EB3" w:rsidRDefault="007E6EB3" w:rsidP="007E6EB3">
      <w:pPr>
        <w:tabs>
          <w:tab w:val="left" w:pos="426"/>
          <w:tab w:val="left" w:leader="dot" w:pos="9072"/>
        </w:tabs>
        <w:ind w:left="426" w:firstLine="283"/>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w:t>
      </w:r>
    </w:p>
    <w:p w14:paraId="72AE3FCE" w14:textId="77777777" w:rsidR="007E6EB3" w:rsidRPr="007E6EB3" w:rsidRDefault="007E6EB3" w:rsidP="007E6EB3">
      <w:pPr>
        <w:tabs>
          <w:tab w:val="left" w:pos="426"/>
          <w:tab w:val="left" w:leader="dot" w:pos="9072"/>
        </w:tabs>
        <w:ind w:left="426" w:firstLine="283"/>
        <w:jc w:val="both"/>
        <w:rPr>
          <w:rFonts w:ascii="Times New Roman" w:eastAsia="Times New Roman" w:hAnsi="Times New Roman"/>
          <w:sz w:val="24"/>
          <w:lang w:val="ro-RO" w:eastAsia="ro-RO"/>
        </w:rPr>
      </w:pPr>
    </w:p>
    <w:p w14:paraId="21D2BC6C" w14:textId="77777777" w:rsidR="007E6EB3" w:rsidRPr="007E6EB3" w:rsidRDefault="007E6EB3" w:rsidP="007E6EB3">
      <w:pPr>
        <w:tabs>
          <w:tab w:val="left" w:pos="709"/>
          <w:tab w:val="left" w:leader="dot" w:pos="9072"/>
        </w:tabs>
        <w:ind w:left="709" w:hanging="709"/>
        <w:jc w:val="both"/>
        <w:rPr>
          <w:rFonts w:ascii="Times New Roman" w:eastAsia="Times New Roman" w:hAnsi="Times New Roman"/>
          <w:b/>
          <w:sz w:val="24"/>
          <w:lang w:val="ro-RO" w:eastAsia="ro-RO"/>
        </w:rPr>
      </w:pPr>
      <w:r w:rsidRPr="007E6EB3">
        <w:rPr>
          <w:rFonts w:ascii="Times New Roman" w:eastAsia="Times New Roman" w:hAnsi="Times New Roman"/>
          <w:b/>
          <w:sz w:val="24"/>
          <w:lang w:val="ro-RO" w:eastAsia="ro-RO"/>
        </w:rPr>
        <w:t>C</w:t>
      </w:r>
      <w:r w:rsidRPr="007E6EB3">
        <w:rPr>
          <w:rFonts w:ascii="Times New Roman" w:eastAsia="Times New Roman" w:hAnsi="Times New Roman"/>
          <w:b/>
          <w:sz w:val="24"/>
          <w:lang w:val="ro-RO" w:eastAsia="ro-RO"/>
        </w:rPr>
        <w:tab/>
        <w:t>Condiţiile de măsurare – construcţia navală</w:t>
      </w:r>
    </w:p>
    <w:p w14:paraId="2C933501" w14:textId="77777777" w:rsidR="007E6EB3" w:rsidRPr="007E6EB3" w:rsidRDefault="007E6EB3" w:rsidP="007E6EB3">
      <w:pPr>
        <w:tabs>
          <w:tab w:val="left" w:pos="709"/>
          <w:tab w:val="left" w:leader="dot" w:pos="9072"/>
        </w:tabs>
        <w:ind w:left="709" w:hanging="709"/>
        <w:jc w:val="both"/>
        <w:rPr>
          <w:rFonts w:ascii="Times New Roman" w:eastAsia="Times New Roman" w:hAnsi="Times New Roman"/>
          <w:b/>
          <w:sz w:val="24"/>
          <w:lang w:val="ro-RO" w:eastAsia="ro-RO"/>
        </w:rPr>
      </w:pPr>
    </w:p>
    <w:p w14:paraId="266542ED" w14:textId="77777777" w:rsidR="007E6EB3" w:rsidRPr="007E6EB3" w:rsidRDefault="007E6EB3" w:rsidP="007E6EB3">
      <w:pPr>
        <w:tabs>
          <w:tab w:val="left" w:pos="709"/>
          <w:tab w:val="left" w:leader="dot" w:pos="9072"/>
        </w:tabs>
        <w:ind w:left="709" w:hanging="709"/>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1.</w:t>
      </w:r>
      <w:r w:rsidRPr="007E6EB3">
        <w:rPr>
          <w:rFonts w:ascii="Times New Roman" w:eastAsia="Times New Roman" w:hAnsi="Times New Roman"/>
          <w:sz w:val="24"/>
          <w:lang w:val="ro-RO" w:eastAsia="ro-RO"/>
        </w:rPr>
        <w:tab/>
        <w:t>Formaţia pe durata măsurării……………………………………………………</w:t>
      </w:r>
    </w:p>
    <w:p w14:paraId="15C55697" w14:textId="77777777" w:rsidR="007E6EB3" w:rsidRPr="007E6EB3" w:rsidRDefault="007E6EB3" w:rsidP="007E6EB3">
      <w:pPr>
        <w:tabs>
          <w:tab w:val="left" w:pos="709"/>
          <w:tab w:val="left" w:leader="dot" w:pos="9072"/>
        </w:tabs>
        <w:ind w:left="709" w:hanging="709"/>
        <w:jc w:val="both"/>
        <w:rPr>
          <w:rFonts w:ascii="Times New Roman" w:eastAsia="Times New Roman" w:hAnsi="Times New Roman"/>
          <w:sz w:val="24"/>
          <w:lang w:val="ro-RO" w:eastAsia="ro-RO"/>
        </w:rPr>
      </w:pPr>
    </w:p>
    <w:p w14:paraId="4E97A630" w14:textId="77777777" w:rsidR="007E6EB3" w:rsidRPr="007E6EB3" w:rsidRDefault="007E6EB3" w:rsidP="007E6EB3">
      <w:pPr>
        <w:tabs>
          <w:tab w:val="left" w:pos="0"/>
          <w:tab w:val="left" w:leader="dot" w:pos="4536"/>
          <w:tab w:val="left" w:leader="dot" w:pos="9072"/>
        </w:tabs>
        <w:ind w:left="709" w:hanging="709"/>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2.</w:t>
      </w:r>
      <w:r w:rsidRPr="007E6EB3">
        <w:rPr>
          <w:rFonts w:ascii="Times New Roman" w:eastAsia="Times New Roman" w:hAnsi="Times New Roman"/>
          <w:sz w:val="24"/>
          <w:lang w:val="ro-RO" w:eastAsia="ro-RO"/>
        </w:rPr>
        <w:tab/>
        <w:t>Încărcarea/Deplasamentul: ………….t/m</w:t>
      </w:r>
      <w:r w:rsidRPr="007E6EB3">
        <w:rPr>
          <w:rFonts w:ascii="Times New Roman" w:eastAsia="Times New Roman" w:hAnsi="Times New Roman"/>
          <w:sz w:val="24"/>
          <w:vertAlign w:val="superscript"/>
          <w:lang w:val="ro-RO" w:eastAsia="ro-RO"/>
        </w:rPr>
        <w:t>3</w:t>
      </w:r>
      <w:r w:rsidRPr="007E6EB3">
        <w:rPr>
          <w:rFonts w:ascii="Times New Roman" w:eastAsia="Times New Roman" w:hAnsi="Times New Roman"/>
          <w:sz w:val="24"/>
          <w:lang w:val="ro-RO" w:eastAsia="ro-RO"/>
        </w:rPr>
        <w:t xml:space="preserve"> </w:t>
      </w:r>
      <w:r w:rsidRPr="007E6EB3">
        <w:rPr>
          <w:rFonts w:ascii="Times New Roman" w:eastAsia="Times New Roman" w:hAnsi="Times New Roman"/>
          <w:sz w:val="24"/>
          <w:vertAlign w:val="superscript"/>
          <w:lang w:val="ro-RO" w:eastAsia="ro-RO"/>
        </w:rPr>
        <w:t>*)</w:t>
      </w:r>
      <w:r w:rsidRPr="007E6EB3">
        <w:rPr>
          <w:rFonts w:ascii="Times New Roman" w:eastAsia="Times New Roman" w:hAnsi="Times New Roman"/>
          <w:sz w:val="24"/>
          <w:lang w:val="ro-RO" w:eastAsia="ro-RO"/>
        </w:rPr>
        <w:t xml:space="preserve">           (aproximativ …….% din valoarea maximă) </w:t>
      </w:r>
    </w:p>
    <w:p w14:paraId="2ACF5648" w14:textId="77777777" w:rsidR="007E6EB3" w:rsidRPr="007E6EB3" w:rsidRDefault="007E6EB3" w:rsidP="007E6EB3">
      <w:pPr>
        <w:tabs>
          <w:tab w:val="left" w:pos="0"/>
          <w:tab w:val="left" w:leader="dot" w:pos="4536"/>
          <w:tab w:val="left" w:leader="dot" w:pos="9072"/>
        </w:tabs>
        <w:ind w:left="709" w:hanging="709"/>
        <w:jc w:val="both"/>
        <w:rPr>
          <w:rFonts w:ascii="Times New Roman" w:eastAsia="Times New Roman" w:hAnsi="Times New Roman"/>
          <w:sz w:val="24"/>
          <w:lang w:val="ro-RO" w:eastAsia="ro-RO"/>
        </w:rPr>
      </w:pPr>
    </w:p>
    <w:p w14:paraId="6F2DCFA3" w14:textId="77777777" w:rsidR="007E6EB3" w:rsidRPr="007E6EB3" w:rsidRDefault="007E6EB3" w:rsidP="007E6EB3">
      <w:pPr>
        <w:tabs>
          <w:tab w:val="left" w:pos="0"/>
          <w:tab w:val="left" w:leader="dot" w:pos="2268"/>
          <w:tab w:val="left" w:leader="dot" w:pos="5387"/>
          <w:tab w:val="left" w:leader="dot" w:pos="7371"/>
          <w:tab w:val="left" w:leader="dot" w:pos="9072"/>
        </w:tabs>
        <w:ind w:left="709" w:hanging="709"/>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3.</w:t>
      </w:r>
      <w:r w:rsidRPr="007E6EB3">
        <w:rPr>
          <w:rFonts w:ascii="Times New Roman" w:eastAsia="Times New Roman" w:hAnsi="Times New Roman"/>
          <w:sz w:val="24"/>
          <w:lang w:val="ro-RO" w:eastAsia="ro-RO"/>
        </w:rPr>
        <w:tab/>
        <w:t>Viteza de rotaţie a motoarelor principale ……min</w:t>
      </w:r>
      <w:r w:rsidRPr="007E6EB3">
        <w:rPr>
          <w:rFonts w:ascii="Times New Roman" w:eastAsia="Times New Roman" w:hAnsi="Times New Roman"/>
          <w:sz w:val="24"/>
          <w:vertAlign w:val="superscript"/>
          <w:lang w:val="ro-RO" w:eastAsia="ro-RO"/>
        </w:rPr>
        <w:t>-1</w:t>
      </w:r>
      <w:r w:rsidRPr="007E6EB3">
        <w:rPr>
          <w:rFonts w:ascii="Times New Roman" w:eastAsia="Times New Roman" w:hAnsi="Times New Roman"/>
          <w:sz w:val="24"/>
          <w:lang w:val="ro-RO" w:eastAsia="ro-RO"/>
        </w:rPr>
        <w:t xml:space="preserve"> (aproximativ …….% din valoarea maximă)</w:t>
      </w:r>
    </w:p>
    <w:p w14:paraId="4B8384FE" w14:textId="77777777" w:rsidR="007E6EB3" w:rsidRPr="007E6EB3" w:rsidRDefault="007E6EB3" w:rsidP="007E6EB3">
      <w:pPr>
        <w:tabs>
          <w:tab w:val="left" w:pos="0"/>
          <w:tab w:val="left" w:leader="dot" w:pos="2268"/>
          <w:tab w:val="left" w:leader="dot" w:pos="4536"/>
          <w:tab w:val="left" w:leader="dot" w:pos="5103"/>
          <w:tab w:val="left" w:leader="dot" w:pos="7371"/>
          <w:tab w:val="left" w:leader="dot" w:pos="9072"/>
        </w:tabs>
        <w:ind w:left="709" w:hanging="709"/>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ab/>
      </w:r>
    </w:p>
    <w:p w14:paraId="0F91E9F4" w14:textId="77777777" w:rsidR="007E6EB3" w:rsidRPr="007E6EB3" w:rsidRDefault="007E6EB3" w:rsidP="007E6EB3">
      <w:pPr>
        <w:tabs>
          <w:tab w:val="left" w:pos="709"/>
          <w:tab w:val="left" w:leader="dot" w:pos="9072"/>
        </w:tabs>
        <w:ind w:left="709" w:hanging="709"/>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4.</w:t>
      </w:r>
      <w:r w:rsidRPr="007E6EB3">
        <w:rPr>
          <w:rFonts w:ascii="Times New Roman" w:eastAsia="Times New Roman" w:hAnsi="Times New Roman"/>
          <w:sz w:val="24"/>
          <w:lang w:val="ro-RO" w:eastAsia="ro-RO"/>
        </w:rPr>
        <w:tab/>
      </w:r>
      <w:r w:rsidR="00071565" w:rsidRPr="00071565">
        <w:rPr>
          <w:rFonts w:ascii="Times New Roman" w:eastAsia="Times New Roman" w:hAnsi="Times New Roman"/>
          <w:sz w:val="24"/>
          <w:lang w:val="ro-RO" w:eastAsia="ro-RO"/>
        </w:rPr>
        <w:t>Grupurile de generatoare în serviciu nr</w:t>
      </w:r>
      <w:r w:rsidR="00071565">
        <w:rPr>
          <w:rFonts w:ascii="Times New Roman" w:eastAsia="Times New Roman" w:hAnsi="Times New Roman"/>
          <w:sz w:val="24"/>
          <w:lang w:val="ro-RO" w:eastAsia="ro-RO"/>
        </w:rPr>
        <w:t>..</w:t>
      </w:r>
      <w:r w:rsidRPr="007E6EB3">
        <w:rPr>
          <w:rFonts w:ascii="Times New Roman" w:eastAsia="Times New Roman" w:hAnsi="Times New Roman"/>
          <w:sz w:val="24"/>
          <w:lang w:val="ro-RO" w:eastAsia="ro-RO"/>
        </w:rPr>
        <w:t>………………………………………..</w:t>
      </w:r>
    </w:p>
    <w:p w14:paraId="6BC8FBC5" w14:textId="77777777" w:rsidR="007E6EB3" w:rsidRPr="007E6EB3" w:rsidRDefault="007E6EB3" w:rsidP="007E6EB3">
      <w:pPr>
        <w:tabs>
          <w:tab w:val="left" w:pos="709"/>
          <w:tab w:val="left" w:leader="dot" w:pos="9072"/>
        </w:tabs>
        <w:ind w:left="709" w:hanging="709"/>
        <w:jc w:val="both"/>
        <w:rPr>
          <w:rFonts w:ascii="Times New Roman" w:eastAsia="Times New Roman" w:hAnsi="Times New Roman"/>
          <w:sz w:val="24"/>
          <w:lang w:val="ro-RO" w:eastAsia="ro-RO"/>
        </w:rPr>
      </w:pPr>
    </w:p>
    <w:p w14:paraId="186FB55F" w14:textId="77777777" w:rsidR="007E6EB3" w:rsidRPr="007E6EB3" w:rsidRDefault="007E6EB3" w:rsidP="007E6EB3">
      <w:pPr>
        <w:tabs>
          <w:tab w:val="left" w:leader="dot" w:pos="0"/>
          <w:tab w:val="left" w:pos="709"/>
          <w:tab w:val="left" w:pos="5670"/>
          <w:tab w:val="left" w:pos="6096"/>
          <w:tab w:val="left" w:leader="dot" w:pos="9072"/>
        </w:tabs>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5.</w:t>
      </w:r>
      <w:r w:rsidRPr="007E6EB3">
        <w:rPr>
          <w:rFonts w:ascii="Times New Roman" w:eastAsia="Times New Roman" w:hAnsi="Times New Roman"/>
          <w:sz w:val="24"/>
          <w:lang w:val="ro-RO" w:eastAsia="ro-RO"/>
        </w:rPr>
        <w:tab/>
        <w:t>Observaţii:…….………………………………………………………………...</w:t>
      </w:r>
    </w:p>
    <w:p w14:paraId="108DBA48" w14:textId="77777777" w:rsidR="007E6EB3" w:rsidRPr="007E6EB3" w:rsidRDefault="007E6EB3" w:rsidP="007E6EB3">
      <w:pPr>
        <w:tabs>
          <w:tab w:val="left" w:pos="426"/>
          <w:tab w:val="left" w:leader="dot" w:pos="9072"/>
        </w:tabs>
        <w:ind w:left="426" w:firstLine="283"/>
        <w:jc w:val="both"/>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w:t>
      </w:r>
    </w:p>
    <w:p w14:paraId="28301B8C" w14:textId="77777777" w:rsidR="007E6EB3" w:rsidRPr="007E6EB3" w:rsidRDefault="007E6EB3" w:rsidP="007E6EB3">
      <w:pPr>
        <w:spacing w:after="120" w:line="480" w:lineRule="auto"/>
        <w:rPr>
          <w:rFonts w:ascii="Times New Roman" w:eastAsia="Times New Roman" w:hAnsi="Times New Roman"/>
          <w:sz w:val="24"/>
          <w:lang w:val="ro-RO" w:eastAsia="ro-RO"/>
        </w:rPr>
      </w:pPr>
      <w:r w:rsidRPr="007E6EB3">
        <w:rPr>
          <w:rFonts w:ascii="Times New Roman" w:eastAsia="Times New Roman" w:hAnsi="Times New Roman"/>
          <w:sz w:val="24"/>
          <w:lang w:val="ro-RO" w:eastAsia="ro-RO"/>
        </w:rPr>
        <w:tab/>
        <w:t>…………………………………………………………………………………..</w:t>
      </w:r>
    </w:p>
    <w:p w14:paraId="589D96F6"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b/>
          <w:sz w:val="24"/>
          <w:lang w:val="ro-RO" w:eastAsia="ro-RO"/>
        </w:rPr>
      </w:pPr>
      <w:r w:rsidRPr="006A7630">
        <w:rPr>
          <w:rFonts w:ascii="Times New Roman" w:eastAsia="Times New Roman" w:hAnsi="Times New Roman"/>
          <w:b/>
          <w:sz w:val="24"/>
          <w:lang w:val="ro-RO" w:eastAsia="ro-RO"/>
        </w:rPr>
        <w:t>D</w:t>
      </w:r>
      <w:r w:rsidRPr="006A7630">
        <w:rPr>
          <w:rFonts w:ascii="Times New Roman" w:eastAsia="Times New Roman" w:hAnsi="Times New Roman"/>
          <w:b/>
          <w:sz w:val="24"/>
          <w:lang w:val="ro-RO" w:eastAsia="ro-RO"/>
        </w:rPr>
        <w:tab/>
        <w:t>Condiţiile de măsurare – mediul ambiant</w:t>
      </w:r>
    </w:p>
    <w:p w14:paraId="30B531B0"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b/>
          <w:sz w:val="24"/>
          <w:lang w:val="ro-RO" w:eastAsia="ro-RO"/>
        </w:rPr>
      </w:pPr>
    </w:p>
    <w:p w14:paraId="323FEA01"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1.</w:t>
      </w:r>
      <w:r w:rsidRPr="006A7630">
        <w:rPr>
          <w:rFonts w:ascii="Times New Roman" w:eastAsia="Times New Roman" w:hAnsi="Times New Roman"/>
          <w:sz w:val="24"/>
          <w:lang w:val="ro-RO" w:eastAsia="ro-RO"/>
        </w:rPr>
        <w:tab/>
        <w:t>Zona de măsurare (amonte/aval*)………………………………………………</w:t>
      </w:r>
    </w:p>
    <w:p w14:paraId="590103A0"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p>
    <w:p w14:paraId="16F4F41C"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2.</w:t>
      </w:r>
      <w:r w:rsidRPr="006A7630">
        <w:rPr>
          <w:rFonts w:ascii="Times New Roman" w:eastAsia="Times New Roman" w:hAnsi="Times New Roman"/>
          <w:sz w:val="24"/>
          <w:lang w:val="ro-RO" w:eastAsia="ro-RO"/>
        </w:rPr>
        <w:tab/>
        <w:t>Adâncimea apei: (nivelul relevant al apei..…………………=…….……….m)</w:t>
      </w:r>
    </w:p>
    <w:p w14:paraId="4E4587A0"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p>
    <w:p w14:paraId="5C70DA78"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3.</w:t>
      </w:r>
      <w:r w:rsidRPr="006A7630">
        <w:rPr>
          <w:rFonts w:ascii="Times New Roman" w:eastAsia="Times New Roman" w:hAnsi="Times New Roman"/>
          <w:sz w:val="24"/>
          <w:lang w:val="ro-RO" w:eastAsia="ro-RO"/>
        </w:rPr>
        <w:tab/>
        <w:t xml:space="preserve">Starea vremii:.................................;Temperatura:............... </w:t>
      </w:r>
      <w:r w:rsidRPr="006A7630">
        <w:rPr>
          <w:rFonts w:ascii="Times New Roman" w:eastAsia="Times New Roman" w:hAnsi="Times New Roman"/>
          <w:sz w:val="24"/>
          <w:vertAlign w:val="superscript"/>
          <w:lang w:val="ro-RO" w:eastAsia="ro-RO"/>
        </w:rPr>
        <w:t>o</w:t>
      </w:r>
      <w:r w:rsidRPr="006A7630">
        <w:rPr>
          <w:rFonts w:ascii="Times New Roman" w:eastAsia="Times New Roman" w:hAnsi="Times New Roman"/>
          <w:sz w:val="24"/>
          <w:lang w:val="ro-RO" w:eastAsia="ro-RO"/>
        </w:rPr>
        <w:t xml:space="preserve"> C; </w:t>
      </w:r>
    </w:p>
    <w:p w14:paraId="707A0329"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ab/>
        <w:t>Forţa vântului:…….BF</w:t>
      </w:r>
    </w:p>
    <w:p w14:paraId="13D8265F"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p>
    <w:p w14:paraId="6644C255"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4.</w:t>
      </w:r>
      <w:r w:rsidRPr="006A7630">
        <w:rPr>
          <w:rFonts w:ascii="Times New Roman" w:eastAsia="Times New Roman" w:hAnsi="Times New Roman"/>
          <w:sz w:val="24"/>
          <w:lang w:val="ro-RO" w:eastAsia="ro-RO"/>
        </w:rPr>
        <w:tab/>
        <w:t>Interferenţe externe de zgomot: (da/nu*), dacă da, specificaţi</w:t>
      </w:r>
    </w:p>
    <w:p w14:paraId="76E01D14"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ab/>
        <w:t>……………………………………………………………………………….…</w:t>
      </w:r>
    </w:p>
    <w:p w14:paraId="0EC87F2E"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ab/>
        <w:t>……………………………………………………………………………….…</w:t>
      </w:r>
    </w:p>
    <w:p w14:paraId="3CC3C561"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ab/>
        <w:t>……………………………………………………………………………….…</w:t>
      </w:r>
    </w:p>
    <w:p w14:paraId="3D77E086"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p>
    <w:p w14:paraId="3AED36B1" w14:textId="77777777" w:rsidR="006A7630" w:rsidRPr="006A7630" w:rsidRDefault="006A7630" w:rsidP="006A7630">
      <w:pPr>
        <w:tabs>
          <w:tab w:val="left" w:leader="dot" w:pos="0"/>
          <w:tab w:val="left" w:pos="709"/>
          <w:tab w:val="left" w:pos="5670"/>
          <w:tab w:val="left" w:pos="6096"/>
          <w:tab w:val="left" w:leader="dot" w:pos="9072"/>
        </w:tabs>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5.</w:t>
      </w:r>
      <w:r w:rsidRPr="006A7630">
        <w:rPr>
          <w:rFonts w:ascii="Times New Roman" w:eastAsia="Times New Roman" w:hAnsi="Times New Roman"/>
          <w:sz w:val="24"/>
          <w:lang w:val="ro-RO" w:eastAsia="ro-RO"/>
        </w:rPr>
        <w:tab/>
        <w:t>Observaţii:…….………………………………………………………………...</w:t>
      </w:r>
    </w:p>
    <w:p w14:paraId="3957FF1D" w14:textId="77777777" w:rsidR="006A7630" w:rsidRPr="006A7630" w:rsidRDefault="006A7630" w:rsidP="006A7630">
      <w:pPr>
        <w:tabs>
          <w:tab w:val="left" w:pos="426"/>
          <w:tab w:val="left" w:leader="dot" w:pos="9072"/>
        </w:tabs>
        <w:ind w:left="426" w:firstLine="283"/>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w:t>
      </w:r>
    </w:p>
    <w:p w14:paraId="7FE2DB11"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ab/>
        <w:t>…………………………………………………………………………………..</w:t>
      </w:r>
    </w:p>
    <w:p w14:paraId="3CFB0BB8"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b/>
          <w:sz w:val="24"/>
          <w:lang w:val="ro-RO" w:eastAsia="ro-RO"/>
        </w:rPr>
      </w:pPr>
      <w:r w:rsidRPr="006A7630">
        <w:rPr>
          <w:rFonts w:ascii="Times New Roman" w:eastAsia="Times New Roman" w:hAnsi="Times New Roman"/>
          <w:b/>
          <w:sz w:val="24"/>
          <w:lang w:val="ro-RO" w:eastAsia="ro-RO"/>
        </w:rPr>
        <w:lastRenderedPageBreak/>
        <w:t>E</w:t>
      </w:r>
      <w:r w:rsidRPr="006A7630">
        <w:rPr>
          <w:rFonts w:ascii="Times New Roman" w:eastAsia="Times New Roman" w:hAnsi="Times New Roman"/>
          <w:b/>
          <w:sz w:val="24"/>
          <w:lang w:val="ro-RO" w:eastAsia="ro-RO"/>
        </w:rPr>
        <w:tab/>
        <w:t>Înregistrarea măsurărilor</w:t>
      </w:r>
    </w:p>
    <w:p w14:paraId="05FD6518"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b/>
          <w:sz w:val="24"/>
          <w:lang w:val="ro-RO" w:eastAsia="ro-RO"/>
        </w:rPr>
      </w:pPr>
    </w:p>
    <w:p w14:paraId="651BF5A0" w14:textId="77777777" w:rsidR="006A7630" w:rsidRPr="006A7630" w:rsidRDefault="006A7630" w:rsidP="006A7630">
      <w:pPr>
        <w:tabs>
          <w:tab w:val="left" w:pos="0"/>
          <w:tab w:val="left" w:leader="dot" w:pos="9072"/>
        </w:tabs>
        <w:ind w:left="709" w:hanging="709"/>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1.</w:t>
      </w:r>
      <w:r w:rsidRPr="006A7630">
        <w:rPr>
          <w:rFonts w:ascii="Times New Roman" w:eastAsia="Times New Roman" w:hAnsi="Times New Roman"/>
          <w:sz w:val="24"/>
          <w:lang w:val="ro-RO" w:eastAsia="ro-RO"/>
        </w:rPr>
        <w:tab/>
        <w:t>Măsurări desfăşurate de către ………………………………………………..</w:t>
      </w:r>
    </w:p>
    <w:p w14:paraId="7CAAE5E5"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p>
    <w:p w14:paraId="43427C2D"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2.</w:t>
      </w:r>
      <w:r w:rsidRPr="006A7630">
        <w:rPr>
          <w:rFonts w:ascii="Times New Roman" w:eastAsia="Times New Roman" w:hAnsi="Times New Roman"/>
          <w:sz w:val="24"/>
          <w:lang w:val="ro-RO" w:eastAsia="ro-RO"/>
        </w:rPr>
        <w:tab/>
        <w:t>Data:……………………………………………………………………………..</w:t>
      </w:r>
    </w:p>
    <w:p w14:paraId="68A29918"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p>
    <w:p w14:paraId="40D82A40" w14:textId="77777777" w:rsidR="006A7630" w:rsidRPr="006A7630" w:rsidRDefault="006A7630" w:rsidP="006A7630">
      <w:pPr>
        <w:tabs>
          <w:tab w:val="left" w:leader="dot" w:pos="0"/>
          <w:tab w:val="left" w:pos="709"/>
          <w:tab w:val="left" w:pos="5670"/>
          <w:tab w:val="left" w:pos="6096"/>
          <w:tab w:val="left" w:leader="dot" w:pos="9072"/>
        </w:tabs>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3.</w:t>
      </w:r>
      <w:r w:rsidRPr="006A7630">
        <w:rPr>
          <w:rFonts w:ascii="Times New Roman" w:eastAsia="Times New Roman" w:hAnsi="Times New Roman"/>
          <w:sz w:val="24"/>
          <w:lang w:val="ro-RO" w:eastAsia="ro-RO"/>
        </w:rPr>
        <w:tab/>
        <w:t>Observaţii:…….………………………………………………………………...</w:t>
      </w:r>
    </w:p>
    <w:p w14:paraId="3FD9AEBE" w14:textId="77777777" w:rsidR="006A7630" w:rsidRPr="006A7630" w:rsidRDefault="006A7630" w:rsidP="006A7630">
      <w:pPr>
        <w:tabs>
          <w:tab w:val="left" w:pos="426"/>
          <w:tab w:val="left" w:leader="dot" w:pos="9072"/>
        </w:tabs>
        <w:ind w:left="426" w:firstLine="283"/>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w:t>
      </w:r>
    </w:p>
    <w:p w14:paraId="1D119288"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ab/>
        <w:t>…………………………………………………………………………………..</w:t>
      </w:r>
    </w:p>
    <w:p w14:paraId="462F2746"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ab/>
      </w:r>
    </w:p>
    <w:p w14:paraId="1A02874B" w14:textId="77777777" w:rsidR="006A7630" w:rsidRPr="006A7630" w:rsidRDefault="006A7630" w:rsidP="006A7630">
      <w:pPr>
        <w:tabs>
          <w:tab w:val="left" w:pos="709"/>
          <w:tab w:val="left" w:leader="dot" w:pos="9072"/>
        </w:tabs>
        <w:ind w:left="709" w:hanging="709"/>
        <w:jc w:val="both"/>
        <w:rPr>
          <w:rFonts w:ascii="Times New Roman" w:eastAsia="Times New Roman" w:hAnsi="Times New Roman"/>
          <w:sz w:val="24"/>
          <w:lang w:val="ro-RO" w:eastAsia="ro-RO"/>
        </w:rPr>
      </w:pPr>
      <w:r w:rsidRPr="006A7630">
        <w:rPr>
          <w:rFonts w:ascii="Times New Roman" w:eastAsia="Times New Roman" w:hAnsi="Times New Roman"/>
          <w:sz w:val="24"/>
          <w:lang w:val="ro-RO" w:eastAsia="ro-RO"/>
        </w:rPr>
        <w:t>4.</w:t>
      </w:r>
      <w:r w:rsidRPr="006A7630">
        <w:rPr>
          <w:rFonts w:ascii="Times New Roman" w:eastAsia="Times New Roman" w:hAnsi="Times New Roman"/>
          <w:sz w:val="24"/>
          <w:lang w:val="ro-RO" w:eastAsia="ro-RO"/>
        </w:rPr>
        <w:tab/>
        <w:t>Semnătura………………………………………</w:t>
      </w:r>
    </w:p>
    <w:p w14:paraId="6E0CFA12" w14:textId="77777777" w:rsidR="00992B8D" w:rsidRPr="000B4635" w:rsidRDefault="00992B8D" w:rsidP="006A7630">
      <w:pPr>
        <w:tabs>
          <w:tab w:val="left" w:leader="dot" w:pos="9072"/>
        </w:tabs>
        <w:jc w:val="both"/>
        <w:rPr>
          <w:rFonts w:ascii="Times New Roman" w:eastAsia="Times New Roman" w:hAnsi="Times New Roman"/>
          <w:sz w:val="24"/>
          <w:lang w:val="ro-RO" w:eastAsia="fr-FR"/>
        </w:rPr>
      </w:pPr>
    </w:p>
    <w:p w14:paraId="02E27CBA" w14:textId="77777777" w:rsidR="00E42D43" w:rsidRPr="00E42D43" w:rsidRDefault="00E42D43" w:rsidP="00E42D43">
      <w:pPr>
        <w:tabs>
          <w:tab w:val="left" w:pos="709"/>
          <w:tab w:val="left" w:leader="dot" w:pos="9072"/>
        </w:tabs>
        <w:ind w:left="709" w:hanging="709"/>
        <w:jc w:val="both"/>
        <w:rPr>
          <w:rFonts w:ascii="Times New Roman" w:eastAsia="Times New Roman" w:hAnsi="Times New Roman"/>
          <w:b/>
          <w:sz w:val="24"/>
          <w:lang w:val="ro-RO" w:eastAsia="ro-RO"/>
        </w:rPr>
      </w:pPr>
      <w:r w:rsidRPr="00E42D43">
        <w:rPr>
          <w:rFonts w:ascii="Times New Roman" w:eastAsia="Times New Roman" w:hAnsi="Times New Roman"/>
          <w:b/>
          <w:sz w:val="24"/>
          <w:lang w:val="ro-RO" w:eastAsia="ro-RO"/>
        </w:rPr>
        <w:t>F1</w:t>
      </w:r>
      <w:r w:rsidRPr="00E42D43">
        <w:rPr>
          <w:rFonts w:ascii="Times New Roman" w:eastAsia="Times New Roman" w:hAnsi="Times New Roman"/>
          <w:b/>
          <w:sz w:val="24"/>
          <w:lang w:val="ro-RO" w:eastAsia="ro-RO"/>
        </w:rPr>
        <w:tab/>
        <w:t>Rezultatele măsurărilor</w:t>
      </w:r>
    </w:p>
    <w:p w14:paraId="45D7AC88" w14:textId="77777777" w:rsidR="00E42D43" w:rsidRPr="00E42D43" w:rsidRDefault="00E42D43" w:rsidP="00E42D43">
      <w:pPr>
        <w:tabs>
          <w:tab w:val="left" w:pos="709"/>
          <w:tab w:val="left" w:leader="dot" w:pos="9072"/>
        </w:tabs>
        <w:ind w:left="709" w:hanging="709"/>
        <w:jc w:val="both"/>
        <w:rPr>
          <w:rFonts w:ascii="Times New Roman" w:eastAsia="Times New Roman" w:hAnsi="Times New Roman"/>
          <w:b/>
          <w:sz w:val="24"/>
          <w:lang w:val="ro-RO" w:eastAsia="ro-RO"/>
        </w:rPr>
      </w:pPr>
      <w:r w:rsidRPr="00E42D43">
        <w:rPr>
          <w:rFonts w:ascii="Times New Roman" w:eastAsia="Times New Roman" w:hAnsi="Times New Roman"/>
          <w:b/>
          <w:sz w:val="24"/>
          <w:lang w:val="ro-RO" w:eastAsia="ro-RO"/>
        </w:rPr>
        <w:tab/>
        <w:t>Zgomot măsurat la bordul construcţiei navale</w:t>
      </w:r>
    </w:p>
    <w:p w14:paraId="7E02C9C0" w14:textId="77777777" w:rsidR="00E42D43" w:rsidRPr="00E42D43" w:rsidRDefault="00E42D43" w:rsidP="00E42D43">
      <w:pPr>
        <w:tabs>
          <w:tab w:val="left" w:pos="709"/>
          <w:tab w:val="left" w:leader="dot" w:pos="9072"/>
        </w:tabs>
        <w:ind w:left="709" w:hanging="709"/>
        <w:jc w:val="both"/>
        <w:rPr>
          <w:rFonts w:ascii="Times New Roman" w:eastAsia="Times New Roman" w:hAnsi="Times New Roman"/>
          <w:sz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251"/>
        <w:gridCol w:w="1235"/>
        <w:gridCol w:w="1223"/>
        <w:gridCol w:w="1235"/>
        <w:gridCol w:w="1223"/>
        <w:gridCol w:w="1252"/>
        <w:gridCol w:w="1263"/>
      </w:tblGrid>
      <w:tr w:rsidR="00E42D43" w:rsidRPr="00E42D43" w14:paraId="4337EE00" w14:textId="77777777" w:rsidTr="0003634B">
        <w:tc>
          <w:tcPr>
            <w:tcW w:w="1266" w:type="dxa"/>
            <w:vMerge w:val="restart"/>
            <w:shd w:val="clear" w:color="auto" w:fill="auto"/>
          </w:tcPr>
          <w:p w14:paraId="4C02D49E" w14:textId="77777777" w:rsidR="00E42D43" w:rsidRPr="00E42D43" w:rsidRDefault="00E42D43" w:rsidP="00E42D43">
            <w:pPr>
              <w:tabs>
                <w:tab w:val="left" w:pos="709"/>
                <w:tab w:val="left" w:leader="dot" w:pos="9072"/>
              </w:tabs>
              <w:jc w:val="center"/>
              <w:rPr>
                <w:rFonts w:ascii="Times New Roman" w:eastAsia="Times New Roman" w:hAnsi="Times New Roman"/>
                <w:sz w:val="24"/>
                <w:lang w:val="ro-RO" w:eastAsia="ro-RO"/>
              </w:rPr>
            </w:pPr>
            <w:r w:rsidRPr="00E42D43">
              <w:rPr>
                <w:rFonts w:ascii="Times New Roman" w:eastAsia="Times New Roman" w:hAnsi="Times New Roman"/>
                <w:sz w:val="24"/>
                <w:lang w:val="ro-RO" w:eastAsia="ro-RO"/>
              </w:rPr>
              <w:t>Număr</w:t>
            </w:r>
          </w:p>
        </w:tc>
        <w:tc>
          <w:tcPr>
            <w:tcW w:w="1267" w:type="dxa"/>
            <w:vMerge w:val="restart"/>
            <w:shd w:val="clear" w:color="auto" w:fill="auto"/>
          </w:tcPr>
          <w:p w14:paraId="23A393A2" w14:textId="77777777" w:rsidR="00E42D43" w:rsidRPr="00E42D43" w:rsidRDefault="00E42D43" w:rsidP="00E42D43">
            <w:pPr>
              <w:tabs>
                <w:tab w:val="left" w:pos="709"/>
                <w:tab w:val="left" w:leader="dot" w:pos="9072"/>
              </w:tabs>
              <w:jc w:val="center"/>
              <w:rPr>
                <w:rFonts w:ascii="Times New Roman" w:eastAsia="Times New Roman" w:hAnsi="Times New Roman"/>
                <w:sz w:val="24"/>
                <w:lang w:val="ro-RO" w:eastAsia="ro-RO"/>
              </w:rPr>
            </w:pPr>
            <w:r w:rsidRPr="00E42D43">
              <w:rPr>
                <w:rFonts w:ascii="Times New Roman" w:eastAsia="Times New Roman" w:hAnsi="Times New Roman"/>
                <w:sz w:val="24"/>
                <w:lang w:val="ro-RO" w:eastAsia="ro-RO"/>
              </w:rPr>
              <w:t>Punctele de măsurare</w:t>
            </w:r>
          </w:p>
        </w:tc>
        <w:tc>
          <w:tcPr>
            <w:tcW w:w="2534" w:type="dxa"/>
            <w:gridSpan w:val="2"/>
            <w:shd w:val="clear" w:color="auto" w:fill="auto"/>
          </w:tcPr>
          <w:p w14:paraId="55636659" w14:textId="77777777" w:rsidR="00E42D43" w:rsidRPr="00E42D43" w:rsidRDefault="00E42D43" w:rsidP="00E42D43">
            <w:pPr>
              <w:tabs>
                <w:tab w:val="left" w:pos="709"/>
                <w:tab w:val="left" w:leader="dot" w:pos="9072"/>
              </w:tabs>
              <w:jc w:val="center"/>
              <w:rPr>
                <w:rFonts w:ascii="Times New Roman" w:eastAsia="Times New Roman" w:hAnsi="Times New Roman"/>
                <w:sz w:val="24"/>
                <w:lang w:val="ro-RO" w:eastAsia="ro-RO"/>
              </w:rPr>
            </w:pPr>
            <w:r w:rsidRPr="00E42D43">
              <w:rPr>
                <w:rFonts w:ascii="Times New Roman" w:eastAsia="Times New Roman" w:hAnsi="Times New Roman"/>
                <w:sz w:val="24"/>
                <w:lang w:val="ro-RO" w:eastAsia="ro-RO"/>
              </w:rPr>
              <w:t>Uşi</w:t>
            </w:r>
          </w:p>
        </w:tc>
        <w:tc>
          <w:tcPr>
            <w:tcW w:w="2534" w:type="dxa"/>
            <w:gridSpan w:val="2"/>
            <w:shd w:val="clear" w:color="auto" w:fill="auto"/>
          </w:tcPr>
          <w:p w14:paraId="615A3C85" w14:textId="77777777" w:rsidR="00E42D43" w:rsidRPr="00E42D43" w:rsidRDefault="00E42D43" w:rsidP="00E42D43">
            <w:pPr>
              <w:tabs>
                <w:tab w:val="left" w:pos="709"/>
                <w:tab w:val="left" w:leader="dot" w:pos="9072"/>
              </w:tabs>
              <w:jc w:val="center"/>
              <w:rPr>
                <w:rFonts w:ascii="Times New Roman" w:eastAsia="Times New Roman" w:hAnsi="Times New Roman"/>
                <w:sz w:val="24"/>
                <w:lang w:val="ro-RO" w:eastAsia="ro-RO"/>
              </w:rPr>
            </w:pPr>
            <w:r w:rsidRPr="00E42D43">
              <w:rPr>
                <w:rFonts w:ascii="Times New Roman" w:eastAsia="Times New Roman" w:hAnsi="Times New Roman"/>
                <w:sz w:val="24"/>
                <w:lang w:val="ro-RO" w:eastAsia="ro-RO"/>
              </w:rPr>
              <w:t>Ferestre</w:t>
            </w:r>
          </w:p>
        </w:tc>
        <w:tc>
          <w:tcPr>
            <w:tcW w:w="1269" w:type="dxa"/>
            <w:vMerge w:val="restart"/>
            <w:shd w:val="clear" w:color="auto" w:fill="auto"/>
          </w:tcPr>
          <w:p w14:paraId="5DD0B280" w14:textId="77777777" w:rsidR="00E42D43" w:rsidRPr="00E42D43" w:rsidRDefault="00E42D43" w:rsidP="00E42D43">
            <w:pPr>
              <w:tabs>
                <w:tab w:val="left" w:pos="709"/>
                <w:tab w:val="left" w:leader="dot" w:pos="9072"/>
              </w:tabs>
              <w:jc w:val="center"/>
              <w:rPr>
                <w:rFonts w:ascii="Times New Roman" w:eastAsia="Times New Roman" w:hAnsi="Times New Roman"/>
                <w:sz w:val="24"/>
                <w:lang w:val="ro-RO" w:eastAsia="ro-RO"/>
              </w:rPr>
            </w:pPr>
            <w:r w:rsidRPr="00E42D43">
              <w:rPr>
                <w:rFonts w:ascii="Times New Roman" w:eastAsia="Times New Roman" w:hAnsi="Times New Roman"/>
                <w:sz w:val="24"/>
                <w:lang w:val="ro-RO" w:eastAsia="ro-RO"/>
              </w:rPr>
              <w:t>Valorile măsurate în dB(A)</w:t>
            </w:r>
          </w:p>
        </w:tc>
        <w:tc>
          <w:tcPr>
            <w:tcW w:w="1268" w:type="dxa"/>
            <w:vMerge w:val="restart"/>
            <w:shd w:val="clear" w:color="auto" w:fill="auto"/>
          </w:tcPr>
          <w:p w14:paraId="2A5CBFD4" w14:textId="77777777" w:rsidR="00E42D43" w:rsidRPr="00E42D43" w:rsidRDefault="00E42D43" w:rsidP="00E42D43">
            <w:pPr>
              <w:tabs>
                <w:tab w:val="left" w:pos="709"/>
                <w:tab w:val="left" w:leader="dot" w:pos="9072"/>
              </w:tabs>
              <w:jc w:val="center"/>
              <w:rPr>
                <w:rFonts w:ascii="Times New Roman" w:eastAsia="Times New Roman" w:hAnsi="Times New Roman"/>
                <w:sz w:val="24"/>
                <w:lang w:val="ro-RO" w:eastAsia="ro-RO"/>
              </w:rPr>
            </w:pPr>
            <w:r w:rsidRPr="00E42D43">
              <w:rPr>
                <w:rFonts w:ascii="Times New Roman" w:eastAsia="Times New Roman" w:hAnsi="Times New Roman"/>
                <w:sz w:val="24"/>
                <w:lang w:val="ro-RO" w:eastAsia="ro-RO"/>
              </w:rPr>
              <w:t>Observaţii</w:t>
            </w:r>
          </w:p>
        </w:tc>
      </w:tr>
      <w:tr w:rsidR="00E42D43" w:rsidRPr="00E42D43" w14:paraId="2719DD9C" w14:textId="77777777" w:rsidTr="0003634B">
        <w:tc>
          <w:tcPr>
            <w:tcW w:w="1266" w:type="dxa"/>
            <w:vMerge/>
            <w:shd w:val="clear" w:color="auto" w:fill="auto"/>
          </w:tcPr>
          <w:p w14:paraId="53B24280"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vMerge/>
            <w:shd w:val="clear" w:color="auto" w:fill="auto"/>
          </w:tcPr>
          <w:p w14:paraId="78AE13CB"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493A5725" w14:textId="77777777" w:rsidR="00E42D43" w:rsidRPr="00E42D43" w:rsidRDefault="00E42D43" w:rsidP="00E42D43">
            <w:pPr>
              <w:tabs>
                <w:tab w:val="left" w:pos="709"/>
                <w:tab w:val="left" w:leader="dot" w:pos="9072"/>
              </w:tabs>
              <w:jc w:val="center"/>
              <w:rPr>
                <w:rFonts w:ascii="Times New Roman" w:eastAsia="Times New Roman" w:hAnsi="Times New Roman"/>
                <w:sz w:val="24"/>
                <w:lang w:val="ro-RO" w:eastAsia="ro-RO"/>
              </w:rPr>
            </w:pPr>
            <w:r w:rsidRPr="00E42D43">
              <w:rPr>
                <w:rFonts w:ascii="Times New Roman" w:eastAsia="Times New Roman" w:hAnsi="Times New Roman"/>
                <w:sz w:val="24"/>
                <w:lang w:val="ro-RO" w:eastAsia="ro-RO"/>
              </w:rPr>
              <w:t>deschis</w:t>
            </w:r>
          </w:p>
        </w:tc>
        <w:tc>
          <w:tcPr>
            <w:tcW w:w="1267" w:type="dxa"/>
            <w:shd w:val="clear" w:color="auto" w:fill="auto"/>
          </w:tcPr>
          <w:p w14:paraId="5E2DFEC8" w14:textId="77777777" w:rsidR="00E42D43" w:rsidRPr="00E42D43" w:rsidRDefault="00E42D43" w:rsidP="00E42D43">
            <w:pPr>
              <w:tabs>
                <w:tab w:val="left" w:pos="709"/>
                <w:tab w:val="left" w:leader="dot" w:pos="9072"/>
              </w:tabs>
              <w:jc w:val="center"/>
              <w:rPr>
                <w:rFonts w:ascii="Times New Roman" w:eastAsia="Times New Roman" w:hAnsi="Times New Roman"/>
                <w:sz w:val="24"/>
                <w:lang w:val="ro-RO" w:eastAsia="ro-RO"/>
              </w:rPr>
            </w:pPr>
            <w:r w:rsidRPr="00E42D43">
              <w:rPr>
                <w:rFonts w:ascii="Times New Roman" w:eastAsia="Times New Roman" w:hAnsi="Times New Roman"/>
                <w:sz w:val="24"/>
                <w:lang w:val="ro-RO" w:eastAsia="ro-RO"/>
              </w:rPr>
              <w:t>închis</w:t>
            </w:r>
          </w:p>
        </w:tc>
        <w:tc>
          <w:tcPr>
            <w:tcW w:w="1267" w:type="dxa"/>
            <w:shd w:val="clear" w:color="auto" w:fill="auto"/>
          </w:tcPr>
          <w:p w14:paraId="25941E6B" w14:textId="77777777" w:rsidR="00E42D43" w:rsidRPr="00E42D43" w:rsidRDefault="00E42D43" w:rsidP="00E42D43">
            <w:pPr>
              <w:tabs>
                <w:tab w:val="left" w:pos="709"/>
                <w:tab w:val="left" w:leader="dot" w:pos="9072"/>
              </w:tabs>
              <w:jc w:val="center"/>
              <w:rPr>
                <w:rFonts w:ascii="Times New Roman" w:eastAsia="Times New Roman" w:hAnsi="Times New Roman"/>
                <w:sz w:val="24"/>
                <w:lang w:val="ro-RO" w:eastAsia="ro-RO"/>
              </w:rPr>
            </w:pPr>
            <w:r w:rsidRPr="00E42D43">
              <w:rPr>
                <w:rFonts w:ascii="Times New Roman" w:eastAsia="Times New Roman" w:hAnsi="Times New Roman"/>
                <w:sz w:val="24"/>
                <w:lang w:val="ro-RO" w:eastAsia="ro-RO"/>
              </w:rPr>
              <w:t>deschis</w:t>
            </w:r>
          </w:p>
        </w:tc>
        <w:tc>
          <w:tcPr>
            <w:tcW w:w="1267" w:type="dxa"/>
            <w:shd w:val="clear" w:color="auto" w:fill="auto"/>
          </w:tcPr>
          <w:p w14:paraId="3E5FA798" w14:textId="77777777" w:rsidR="00E42D43" w:rsidRPr="00E42D43" w:rsidRDefault="00E42D43" w:rsidP="00E42D43">
            <w:pPr>
              <w:tabs>
                <w:tab w:val="left" w:pos="709"/>
                <w:tab w:val="left" w:leader="dot" w:pos="9072"/>
              </w:tabs>
              <w:jc w:val="center"/>
              <w:rPr>
                <w:rFonts w:ascii="Times New Roman" w:eastAsia="Times New Roman" w:hAnsi="Times New Roman"/>
                <w:sz w:val="24"/>
                <w:lang w:val="ro-RO" w:eastAsia="ro-RO"/>
              </w:rPr>
            </w:pPr>
            <w:r w:rsidRPr="00E42D43">
              <w:rPr>
                <w:rFonts w:ascii="Times New Roman" w:eastAsia="Times New Roman" w:hAnsi="Times New Roman"/>
                <w:sz w:val="24"/>
                <w:lang w:val="ro-RO" w:eastAsia="ro-RO"/>
              </w:rPr>
              <w:t>închis</w:t>
            </w:r>
          </w:p>
        </w:tc>
        <w:tc>
          <w:tcPr>
            <w:tcW w:w="1269" w:type="dxa"/>
            <w:vMerge/>
            <w:shd w:val="clear" w:color="auto" w:fill="auto"/>
          </w:tcPr>
          <w:p w14:paraId="76AD38F3"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8" w:type="dxa"/>
            <w:vMerge/>
            <w:shd w:val="clear" w:color="auto" w:fill="auto"/>
          </w:tcPr>
          <w:p w14:paraId="6E6EAE19"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r>
      <w:tr w:rsidR="00E42D43" w:rsidRPr="00E42D43" w14:paraId="3FD8D7A7" w14:textId="77777777" w:rsidTr="0003634B">
        <w:tc>
          <w:tcPr>
            <w:tcW w:w="1266" w:type="dxa"/>
            <w:shd w:val="clear" w:color="auto" w:fill="auto"/>
          </w:tcPr>
          <w:p w14:paraId="26576C23"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02DC329E"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548E77D7"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789865E5"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0989FD87"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0DCFD6EC"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9" w:type="dxa"/>
            <w:shd w:val="clear" w:color="auto" w:fill="auto"/>
          </w:tcPr>
          <w:p w14:paraId="7974DC05"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8" w:type="dxa"/>
            <w:shd w:val="clear" w:color="auto" w:fill="auto"/>
          </w:tcPr>
          <w:p w14:paraId="1329A62D"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r>
      <w:tr w:rsidR="00E42D43" w:rsidRPr="00E42D43" w14:paraId="0D119E55" w14:textId="77777777" w:rsidTr="0003634B">
        <w:tc>
          <w:tcPr>
            <w:tcW w:w="1266" w:type="dxa"/>
            <w:shd w:val="clear" w:color="auto" w:fill="auto"/>
          </w:tcPr>
          <w:p w14:paraId="7CD5EA32"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358679C6"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02FA7348"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5D25362B"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779C057C"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378B4C2D"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9" w:type="dxa"/>
            <w:shd w:val="clear" w:color="auto" w:fill="auto"/>
          </w:tcPr>
          <w:p w14:paraId="75F62400"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8" w:type="dxa"/>
            <w:shd w:val="clear" w:color="auto" w:fill="auto"/>
          </w:tcPr>
          <w:p w14:paraId="7ED0030A"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r>
      <w:tr w:rsidR="00E42D43" w:rsidRPr="00E42D43" w14:paraId="535850D1" w14:textId="77777777" w:rsidTr="0003634B">
        <w:tc>
          <w:tcPr>
            <w:tcW w:w="1266" w:type="dxa"/>
            <w:shd w:val="clear" w:color="auto" w:fill="auto"/>
          </w:tcPr>
          <w:p w14:paraId="77F3D48E"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602E35D5"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67D41C18"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4F46BE40"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67FD8EEA"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7" w:type="dxa"/>
            <w:shd w:val="clear" w:color="auto" w:fill="auto"/>
          </w:tcPr>
          <w:p w14:paraId="056095E8"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9" w:type="dxa"/>
            <w:shd w:val="clear" w:color="auto" w:fill="auto"/>
          </w:tcPr>
          <w:p w14:paraId="65639229"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1268" w:type="dxa"/>
            <w:shd w:val="clear" w:color="auto" w:fill="auto"/>
          </w:tcPr>
          <w:p w14:paraId="37EB2788"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r>
    </w:tbl>
    <w:p w14:paraId="7E21358B" w14:textId="77777777" w:rsidR="00E42D43" w:rsidRPr="00E42D43" w:rsidRDefault="00E42D43" w:rsidP="00E42D43">
      <w:pPr>
        <w:tabs>
          <w:tab w:val="left" w:pos="709"/>
          <w:tab w:val="left" w:leader="dot" w:pos="9072"/>
        </w:tabs>
        <w:ind w:left="709" w:hanging="709"/>
        <w:jc w:val="both"/>
        <w:rPr>
          <w:rFonts w:ascii="Times New Roman" w:eastAsia="Times New Roman" w:hAnsi="Times New Roman"/>
          <w:sz w:val="24"/>
          <w:lang w:val="ro-RO" w:eastAsia="ro-RO"/>
        </w:rPr>
      </w:pPr>
    </w:p>
    <w:p w14:paraId="5B100A9C" w14:textId="77777777" w:rsidR="00E42D43" w:rsidRPr="00E42D43" w:rsidRDefault="00E42D43" w:rsidP="00E42D43">
      <w:pPr>
        <w:tabs>
          <w:tab w:val="left" w:pos="709"/>
          <w:tab w:val="left" w:leader="dot" w:pos="9072"/>
        </w:tabs>
        <w:ind w:left="709" w:hanging="709"/>
        <w:jc w:val="both"/>
        <w:rPr>
          <w:rFonts w:ascii="Times New Roman" w:eastAsia="Times New Roman" w:hAnsi="Times New Roman"/>
          <w:b/>
          <w:sz w:val="24"/>
          <w:lang w:val="ro-RO" w:eastAsia="ro-RO"/>
        </w:rPr>
      </w:pPr>
      <w:r w:rsidRPr="00E42D43">
        <w:rPr>
          <w:rFonts w:ascii="Times New Roman" w:eastAsia="Times New Roman" w:hAnsi="Times New Roman"/>
          <w:b/>
          <w:sz w:val="24"/>
          <w:lang w:val="ro-RO" w:eastAsia="ro-RO"/>
        </w:rPr>
        <w:t>F2</w:t>
      </w:r>
      <w:r w:rsidRPr="00E42D43">
        <w:rPr>
          <w:rFonts w:ascii="Times New Roman" w:eastAsia="Times New Roman" w:hAnsi="Times New Roman"/>
          <w:b/>
          <w:sz w:val="24"/>
          <w:lang w:val="ro-RO" w:eastAsia="ro-RO"/>
        </w:rPr>
        <w:tab/>
        <w:t xml:space="preserve">Rezultatele măsurărilor </w:t>
      </w:r>
    </w:p>
    <w:p w14:paraId="1173D8EB" w14:textId="77777777" w:rsidR="00E42D43" w:rsidRPr="00E42D43" w:rsidRDefault="00E42D43" w:rsidP="00E42D43">
      <w:pPr>
        <w:tabs>
          <w:tab w:val="left" w:pos="709"/>
          <w:tab w:val="left" w:leader="dot" w:pos="9072"/>
        </w:tabs>
        <w:ind w:left="709" w:hanging="709"/>
        <w:jc w:val="both"/>
        <w:rPr>
          <w:rFonts w:ascii="Times New Roman" w:eastAsia="Times New Roman" w:hAnsi="Times New Roman"/>
          <w:b/>
          <w:sz w:val="24"/>
          <w:lang w:val="ro-RO" w:eastAsia="ro-RO"/>
        </w:rPr>
      </w:pPr>
      <w:r w:rsidRPr="00E42D43">
        <w:rPr>
          <w:rFonts w:ascii="Times New Roman" w:eastAsia="Times New Roman" w:hAnsi="Times New Roman"/>
          <w:b/>
          <w:sz w:val="24"/>
          <w:lang w:val="ro-RO" w:eastAsia="ro-RO"/>
        </w:rPr>
        <w:tab/>
        <w:t>Zgomot în aer emis de construcţia navală</w:t>
      </w:r>
    </w:p>
    <w:p w14:paraId="24556579" w14:textId="77777777" w:rsidR="00E42D43" w:rsidRPr="00E42D43" w:rsidRDefault="00E42D43" w:rsidP="00E42D43">
      <w:pPr>
        <w:tabs>
          <w:tab w:val="left" w:pos="709"/>
          <w:tab w:val="left" w:leader="dot" w:pos="9072"/>
        </w:tabs>
        <w:ind w:left="709" w:hanging="709"/>
        <w:jc w:val="both"/>
        <w:rPr>
          <w:rFonts w:ascii="Times New Roman" w:eastAsia="Times New Roman" w:hAnsi="Times New Roman"/>
          <w:sz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2478"/>
        <w:gridCol w:w="2479"/>
        <w:gridCol w:w="2484"/>
      </w:tblGrid>
      <w:tr w:rsidR="00E42D43" w:rsidRPr="00E42D43" w14:paraId="637BD97E" w14:textId="77777777" w:rsidTr="0003634B">
        <w:tc>
          <w:tcPr>
            <w:tcW w:w="2534" w:type="dxa"/>
            <w:shd w:val="clear" w:color="auto" w:fill="auto"/>
          </w:tcPr>
          <w:p w14:paraId="7B228BF9" w14:textId="77777777" w:rsidR="00E42D43" w:rsidRPr="00E42D43" w:rsidRDefault="00E42D43" w:rsidP="00E42D43">
            <w:pPr>
              <w:tabs>
                <w:tab w:val="left" w:pos="709"/>
                <w:tab w:val="left" w:leader="dot" w:pos="9072"/>
              </w:tabs>
              <w:jc w:val="center"/>
              <w:rPr>
                <w:rFonts w:ascii="Times New Roman" w:eastAsia="Times New Roman" w:hAnsi="Times New Roman"/>
                <w:sz w:val="24"/>
                <w:lang w:val="ro-RO" w:eastAsia="ro-RO"/>
              </w:rPr>
            </w:pPr>
            <w:r w:rsidRPr="00E42D43">
              <w:rPr>
                <w:rFonts w:ascii="Times New Roman" w:eastAsia="Times New Roman" w:hAnsi="Times New Roman"/>
                <w:sz w:val="24"/>
                <w:lang w:val="ro-RO" w:eastAsia="ro-RO"/>
              </w:rPr>
              <w:t>Număr</w:t>
            </w:r>
          </w:p>
        </w:tc>
        <w:tc>
          <w:tcPr>
            <w:tcW w:w="2534" w:type="dxa"/>
            <w:shd w:val="clear" w:color="auto" w:fill="auto"/>
          </w:tcPr>
          <w:p w14:paraId="7760D86C" w14:textId="77777777" w:rsidR="00E42D43" w:rsidRPr="00E42D43" w:rsidRDefault="00E42D43" w:rsidP="00E42D43">
            <w:pPr>
              <w:tabs>
                <w:tab w:val="left" w:pos="709"/>
                <w:tab w:val="left" w:leader="dot" w:pos="9072"/>
              </w:tabs>
              <w:jc w:val="center"/>
              <w:rPr>
                <w:rFonts w:ascii="Times New Roman" w:eastAsia="Times New Roman" w:hAnsi="Times New Roman"/>
                <w:sz w:val="24"/>
                <w:lang w:val="ro-RO" w:eastAsia="ro-RO"/>
              </w:rPr>
            </w:pPr>
            <w:r w:rsidRPr="00E42D43">
              <w:rPr>
                <w:rFonts w:ascii="Times New Roman" w:eastAsia="Times New Roman" w:hAnsi="Times New Roman"/>
                <w:sz w:val="24"/>
                <w:lang w:val="ro-RO" w:eastAsia="ro-RO"/>
              </w:rPr>
              <w:t>Punctele de măsurare</w:t>
            </w:r>
          </w:p>
        </w:tc>
        <w:tc>
          <w:tcPr>
            <w:tcW w:w="2535" w:type="dxa"/>
            <w:shd w:val="clear" w:color="auto" w:fill="auto"/>
          </w:tcPr>
          <w:p w14:paraId="595BA8EF" w14:textId="77777777" w:rsidR="00E42D43" w:rsidRPr="00E42D43" w:rsidRDefault="00E42D43" w:rsidP="00E42D43">
            <w:pPr>
              <w:tabs>
                <w:tab w:val="left" w:pos="709"/>
                <w:tab w:val="left" w:leader="dot" w:pos="9072"/>
              </w:tabs>
              <w:jc w:val="center"/>
              <w:rPr>
                <w:rFonts w:ascii="Times New Roman" w:eastAsia="Times New Roman" w:hAnsi="Times New Roman"/>
                <w:sz w:val="24"/>
                <w:lang w:val="ro-RO" w:eastAsia="ro-RO"/>
              </w:rPr>
            </w:pPr>
            <w:r w:rsidRPr="00E42D43">
              <w:rPr>
                <w:rFonts w:ascii="Times New Roman" w:eastAsia="Times New Roman" w:hAnsi="Times New Roman"/>
                <w:sz w:val="24"/>
                <w:lang w:val="ro-RO" w:eastAsia="ro-RO"/>
              </w:rPr>
              <w:t>Valorile măsurate în dB(A)</w:t>
            </w:r>
          </w:p>
        </w:tc>
        <w:tc>
          <w:tcPr>
            <w:tcW w:w="2535" w:type="dxa"/>
            <w:shd w:val="clear" w:color="auto" w:fill="auto"/>
          </w:tcPr>
          <w:p w14:paraId="2C6CC2D9" w14:textId="77777777" w:rsidR="00E42D43" w:rsidRPr="00E42D43" w:rsidRDefault="00E42D43" w:rsidP="00E42D43">
            <w:pPr>
              <w:tabs>
                <w:tab w:val="left" w:pos="709"/>
                <w:tab w:val="left" w:leader="dot" w:pos="9072"/>
              </w:tabs>
              <w:jc w:val="center"/>
              <w:rPr>
                <w:rFonts w:ascii="Times New Roman" w:eastAsia="Times New Roman" w:hAnsi="Times New Roman"/>
                <w:sz w:val="24"/>
                <w:lang w:val="ro-RO" w:eastAsia="ro-RO"/>
              </w:rPr>
            </w:pPr>
            <w:r w:rsidRPr="00E42D43">
              <w:rPr>
                <w:rFonts w:ascii="Times New Roman" w:eastAsia="Times New Roman" w:hAnsi="Times New Roman"/>
                <w:sz w:val="24"/>
                <w:lang w:val="ro-RO" w:eastAsia="ro-RO"/>
              </w:rPr>
              <w:t>Observaţii</w:t>
            </w:r>
          </w:p>
        </w:tc>
      </w:tr>
      <w:tr w:rsidR="00E42D43" w:rsidRPr="00E42D43" w14:paraId="776EBC35" w14:textId="77777777" w:rsidTr="0003634B">
        <w:tc>
          <w:tcPr>
            <w:tcW w:w="2534" w:type="dxa"/>
            <w:shd w:val="clear" w:color="auto" w:fill="auto"/>
          </w:tcPr>
          <w:p w14:paraId="2153AEBC"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2534" w:type="dxa"/>
            <w:shd w:val="clear" w:color="auto" w:fill="auto"/>
          </w:tcPr>
          <w:p w14:paraId="226334B8"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2535" w:type="dxa"/>
            <w:shd w:val="clear" w:color="auto" w:fill="auto"/>
          </w:tcPr>
          <w:p w14:paraId="52EA4930"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2535" w:type="dxa"/>
            <w:shd w:val="clear" w:color="auto" w:fill="auto"/>
          </w:tcPr>
          <w:p w14:paraId="0106A82F"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r>
      <w:tr w:rsidR="00E42D43" w:rsidRPr="00E42D43" w14:paraId="6C9DE991" w14:textId="77777777" w:rsidTr="0003634B">
        <w:tc>
          <w:tcPr>
            <w:tcW w:w="2534" w:type="dxa"/>
            <w:shd w:val="clear" w:color="auto" w:fill="auto"/>
          </w:tcPr>
          <w:p w14:paraId="6E3732BD"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2534" w:type="dxa"/>
            <w:shd w:val="clear" w:color="auto" w:fill="auto"/>
          </w:tcPr>
          <w:p w14:paraId="56A28135"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2535" w:type="dxa"/>
            <w:shd w:val="clear" w:color="auto" w:fill="auto"/>
          </w:tcPr>
          <w:p w14:paraId="3343B488"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2535" w:type="dxa"/>
            <w:shd w:val="clear" w:color="auto" w:fill="auto"/>
          </w:tcPr>
          <w:p w14:paraId="47719CEC"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r>
      <w:tr w:rsidR="00E42D43" w:rsidRPr="00E42D43" w14:paraId="07D6ED3B" w14:textId="77777777" w:rsidTr="0003634B">
        <w:tc>
          <w:tcPr>
            <w:tcW w:w="2534" w:type="dxa"/>
            <w:shd w:val="clear" w:color="auto" w:fill="auto"/>
          </w:tcPr>
          <w:p w14:paraId="011645BB"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2534" w:type="dxa"/>
            <w:shd w:val="clear" w:color="auto" w:fill="auto"/>
          </w:tcPr>
          <w:p w14:paraId="4E7DD9B2"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2535" w:type="dxa"/>
            <w:shd w:val="clear" w:color="auto" w:fill="auto"/>
          </w:tcPr>
          <w:p w14:paraId="4D15556F"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c>
          <w:tcPr>
            <w:tcW w:w="2535" w:type="dxa"/>
            <w:shd w:val="clear" w:color="auto" w:fill="auto"/>
          </w:tcPr>
          <w:p w14:paraId="467B6B79" w14:textId="77777777" w:rsidR="00E42D43" w:rsidRPr="00E42D43" w:rsidRDefault="00E42D43" w:rsidP="00E42D43">
            <w:pPr>
              <w:tabs>
                <w:tab w:val="left" w:pos="709"/>
                <w:tab w:val="left" w:leader="dot" w:pos="9072"/>
              </w:tabs>
              <w:jc w:val="both"/>
              <w:rPr>
                <w:rFonts w:ascii="Times New Roman" w:eastAsia="Times New Roman" w:hAnsi="Times New Roman"/>
                <w:sz w:val="24"/>
                <w:lang w:val="ro-RO" w:eastAsia="ro-RO"/>
              </w:rPr>
            </w:pPr>
          </w:p>
        </w:tc>
      </w:tr>
    </w:tbl>
    <w:p w14:paraId="5B57B5F7" w14:textId="77777777" w:rsidR="00E42D43" w:rsidRPr="00E42D43" w:rsidRDefault="00E42D43" w:rsidP="00E42D43">
      <w:pPr>
        <w:tabs>
          <w:tab w:val="left" w:pos="709"/>
          <w:tab w:val="left" w:leader="dot" w:pos="9072"/>
        </w:tabs>
        <w:ind w:left="709" w:hanging="709"/>
        <w:jc w:val="both"/>
        <w:rPr>
          <w:rFonts w:ascii="Times New Roman" w:eastAsia="Times New Roman" w:hAnsi="Times New Roman"/>
          <w:sz w:val="24"/>
          <w:lang w:val="ro-RO" w:eastAsia="ro-RO"/>
        </w:rPr>
      </w:pPr>
    </w:p>
    <w:p w14:paraId="4EECB426" w14:textId="77777777" w:rsidR="00E42D43" w:rsidRPr="00E42D43" w:rsidRDefault="00E42D43" w:rsidP="00E42D43">
      <w:pPr>
        <w:tabs>
          <w:tab w:val="left" w:leader="dot" w:pos="0"/>
          <w:tab w:val="left" w:pos="426"/>
          <w:tab w:val="left" w:leader="dot" w:pos="9072"/>
        </w:tabs>
        <w:ind w:left="426" w:hanging="426"/>
        <w:jc w:val="both"/>
        <w:rPr>
          <w:rFonts w:ascii="Times New Roman" w:eastAsia="Times New Roman" w:hAnsi="Times New Roman"/>
          <w:sz w:val="24"/>
          <w:lang w:val="ro-RO" w:eastAsia="ro-RO"/>
        </w:rPr>
      </w:pPr>
      <w:r w:rsidRPr="00E42D43">
        <w:rPr>
          <w:rFonts w:ascii="Times New Roman" w:eastAsia="Times New Roman" w:hAnsi="Times New Roman"/>
          <w:sz w:val="24"/>
          <w:lang w:val="ro-RO" w:eastAsia="ro-RO"/>
        </w:rPr>
        <w:t>*) Se şterge după caz</w:t>
      </w:r>
    </w:p>
    <w:p w14:paraId="69C7F376" w14:textId="77777777" w:rsidR="00E42D43" w:rsidRDefault="00E42D43" w:rsidP="00992B8D">
      <w:pPr>
        <w:tabs>
          <w:tab w:val="left" w:pos="567"/>
        </w:tabs>
        <w:spacing w:before="60"/>
        <w:ind w:left="567" w:hanging="567"/>
        <w:jc w:val="both"/>
        <w:rPr>
          <w:rFonts w:ascii="Times New Roman" w:eastAsia="Times New Roman" w:hAnsi="Times New Roman"/>
          <w:sz w:val="24"/>
          <w:lang w:val="ro-RO" w:eastAsia="fr-FR"/>
        </w:rPr>
      </w:pPr>
    </w:p>
    <w:p w14:paraId="36D3F805" w14:textId="77777777" w:rsidR="00992B8D" w:rsidRPr="000B4635" w:rsidRDefault="00992B8D" w:rsidP="00992B8D">
      <w:pPr>
        <w:spacing w:line="240" w:lineRule="atLeast"/>
        <w:ind w:left="709"/>
        <w:jc w:val="both"/>
        <w:rPr>
          <w:rFonts w:ascii="Times New Roman" w:eastAsia="Times New Roman" w:hAnsi="Times New Roman"/>
          <w:b/>
          <w:bCs/>
          <w:sz w:val="24"/>
          <w:lang w:val="ro-RO" w:eastAsia="fr-FR"/>
        </w:rPr>
      </w:pPr>
    </w:p>
    <w:p w14:paraId="7CDE9ED8" w14:textId="77777777" w:rsidR="00992B8D" w:rsidRPr="000B4635" w:rsidRDefault="00992B8D" w:rsidP="00992B8D">
      <w:pPr>
        <w:tabs>
          <w:tab w:val="left" w:pos="1418"/>
        </w:tabs>
        <w:spacing w:before="60"/>
        <w:jc w:val="both"/>
        <w:rPr>
          <w:rFonts w:ascii="Times New Roman" w:eastAsia="Times New Roman" w:hAnsi="Times New Roman"/>
          <w:sz w:val="24"/>
          <w:lang w:val="ro-RO" w:eastAsia="fr-FR"/>
        </w:rPr>
      </w:pPr>
    </w:p>
    <w:p w14:paraId="0380CC2B" w14:textId="77777777" w:rsidR="00992B8D" w:rsidRPr="000B4635" w:rsidRDefault="00992B8D" w:rsidP="00992B8D">
      <w:pPr>
        <w:tabs>
          <w:tab w:val="left" w:pos="284"/>
        </w:tabs>
        <w:jc w:val="both"/>
        <w:rPr>
          <w:rFonts w:ascii="Times New Roman" w:eastAsia="Times New Roman" w:hAnsi="Times New Roman"/>
          <w:sz w:val="24"/>
          <w:lang w:val="ro-RO" w:eastAsia="fr-FR"/>
        </w:rPr>
      </w:pPr>
    </w:p>
    <w:p w14:paraId="7F253F4C" w14:textId="77777777" w:rsidR="00992B8D" w:rsidRPr="000B4635" w:rsidRDefault="00992B8D" w:rsidP="00992B8D">
      <w:pPr>
        <w:spacing w:after="200" w:line="276" w:lineRule="auto"/>
        <w:ind w:left="426"/>
        <w:contextualSpacing/>
        <w:rPr>
          <w:rFonts w:ascii="Times New Roman" w:eastAsiaTheme="minorEastAsia" w:hAnsi="Times New Roman"/>
          <w:b/>
          <w:sz w:val="24"/>
          <w:lang w:val="ro-RO" w:eastAsia="fr-FR"/>
        </w:rPr>
      </w:pPr>
    </w:p>
    <w:p w14:paraId="52FA30DB" w14:textId="77777777" w:rsidR="00992B8D" w:rsidRPr="000B4635" w:rsidRDefault="00992B8D" w:rsidP="00992B8D">
      <w:pPr>
        <w:spacing w:after="200" w:line="276" w:lineRule="auto"/>
        <w:rPr>
          <w:rFonts w:ascii="Times New Roman" w:eastAsiaTheme="minorEastAsia" w:hAnsi="Times New Roman"/>
          <w:b/>
          <w:sz w:val="24"/>
          <w:lang w:val="ro-RO" w:eastAsia="fr-FR"/>
        </w:rPr>
        <w:sectPr w:rsidR="00992B8D" w:rsidRPr="000B4635" w:rsidSect="00F401D3">
          <w:headerReference w:type="default" r:id="rId11"/>
          <w:footerReference w:type="default" r:id="rId12"/>
          <w:pgSz w:w="11906" w:h="16838"/>
          <w:pgMar w:top="851" w:right="851" w:bottom="851" w:left="1134" w:header="709" w:footer="709" w:gutter="0"/>
          <w:cols w:space="708"/>
          <w:docGrid w:linePitch="360"/>
        </w:sectPr>
      </w:pPr>
    </w:p>
    <w:p w14:paraId="63313146" w14:textId="77777777" w:rsidR="001B40C8" w:rsidRPr="007B2A8F" w:rsidRDefault="001B40C8" w:rsidP="001B40C8">
      <w:pPr>
        <w:spacing w:line="240" w:lineRule="atLeast"/>
        <w:jc w:val="center"/>
        <w:rPr>
          <w:rFonts w:ascii="Times New Roman" w:eastAsiaTheme="minorEastAsia" w:hAnsi="Times New Roman"/>
          <w:b/>
          <w:sz w:val="24"/>
          <w:lang w:val="ro-RO" w:eastAsia="fr-FR"/>
        </w:rPr>
      </w:pPr>
      <w:r w:rsidRPr="007B2A8F">
        <w:rPr>
          <w:rFonts w:ascii="Times New Roman" w:eastAsiaTheme="minorEastAsia" w:hAnsi="Times New Roman"/>
          <w:b/>
          <w:sz w:val="24"/>
          <w:lang w:val="ro-RO" w:eastAsia="fr-FR"/>
        </w:rPr>
        <w:lastRenderedPageBreak/>
        <w:t xml:space="preserve">Apendice </w:t>
      </w:r>
      <w:r w:rsidR="005835E6">
        <w:rPr>
          <w:rFonts w:ascii="Times New Roman" w:eastAsiaTheme="minorEastAsia" w:hAnsi="Times New Roman"/>
          <w:b/>
          <w:sz w:val="24"/>
          <w:lang w:val="ro-RO" w:eastAsia="fr-FR"/>
        </w:rPr>
        <w:t xml:space="preserve">nr. </w:t>
      </w:r>
      <w:r w:rsidR="004B601A">
        <w:rPr>
          <w:rFonts w:ascii="Times New Roman" w:eastAsiaTheme="minorEastAsia" w:hAnsi="Times New Roman"/>
          <w:b/>
          <w:sz w:val="24"/>
          <w:lang w:val="ro-RO" w:eastAsia="fr-FR"/>
        </w:rPr>
        <w:t>2</w:t>
      </w:r>
      <w:r w:rsidR="005835E6" w:rsidRPr="005835E6">
        <w:t xml:space="preserve"> </w:t>
      </w:r>
      <w:r w:rsidR="005835E6" w:rsidRPr="005835E6">
        <w:rPr>
          <w:rFonts w:ascii="Times New Roman" w:eastAsiaTheme="minorEastAsia" w:hAnsi="Times New Roman"/>
          <w:b/>
          <w:sz w:val="24"/>
          <w:lang w:val="ro-RO" w:eastAsia="fr-FR"/>
        </w:rPr>
        <w:t>la Instrucţiunea ESI-II-5</w:t>
      </w:r>
    </w:p>
    <w:p w14:paraId="713C43F6" w14:textId="77777777" w:rsidR="001B40C8" w:rsidRPr="007B2A8F" w:rsidRDefault="001B40C8" w:rsidP="001B40C8">
      <w:pPr>
        <w:spacing w:line="240" w:lineRule="atLeast"/>
        <w:jc w:val="center"/>
        <w:rPr>
          <w:rFonts w:ascii="Times New Roman" w:eastAsiaTheme="minorEastAsia" w:hAnsi="Times New Roman"/>
          <w:b/>
          <w:sz w:val="24"/>
          <w:lang w:val="ro-RO" w:eastAsia="fr-FR"/>
        </w:rPr>
      </w:pPr>
      <w:r w:rsidRPr="007B2A8F">
        <w:rPr>
          <w:rFonts w:ascii="Times New Roman" w:eastAsiaTheme="minorEastAsia" w:hAnsi="Times New Roman"/>
          <w:b/>
          <w:sz w:val="24"/>
          <w:lang w:val="ro-RO" w:eastAsia="fr-FR"/>
        </w:rPr>
        <w:t xml:space="preserve">Raport de măsurări a zgomotului </w:t>
      </w:r>
    </w:p>
    <w:p w14:paraId="30082609" w14:textId="77777777" w:rsidR="001B40C8" w:rsidRDefault="001B40C8" w:rsidP="001B40C8">
      <w:pPr>
        <w:spacing w:line="240" w:lineRule="atLeast"/>
        <w:jc w:val="center"/>
        <w:rPr>
          <w:rFonts w:ascii="Times New Roman" w:eastAsia="Times New Roman" w:hAnsi="Times New Roman"/>
          <w:b/>
          <w:color w:val="000000"/>
          <w:sz w:val="24"/>
          <w:lang w:val="ro-RO" w:eastAsia="fr-FR"/>
        </w:rPr>
      </w:pPr>
      <w:r w:rsidRPr="007B2A8F">
        <w:rPr>
          <w:rFonts w:ascii="Times New Roman" w:eastAsia="Times New Roman" w:hAnsi="Times New Roman"/>
          <w:b/>
          <w:color w:val="000000"/>
          <w:sz w:val="24"/>
          <w:lang w:val="ro-RO" w:eastAsia="fr-FR"/>
        </w:rPr>
        <w:t xml:space="preserve">- </w:t>
      </w:r>
      <w:r>
        <w:rPr>
          <w:rFonts w:ascii="Times New Roman" w:eastAsia="Times New Roman" w:hAnsi="Times New Roman"/>
          <w:b/>
          <w:color w:val="000000"/>
          <w:sz w:val="24"/>
          <w:lang w:val="ro-RO" w:eastAsia="fr-FR"/>
        </w:rPr>
        <w:t>C</w:t>
      </w:r>
      <w:r w:rsidRPr="007B2A8F">
        <w:rPr>
          <w:rFonts w:ascii="Times New Roman" w:eastAsia="Times New Roman" w:hAnsi="Times New Roman"/>
          <w:b/>
          <w:color w:val="000000"/>
          <w:sz w:val="24"/>
          <w:lang w:val="ro-RO" w:eastAsia="fr-FR"/>
        </w:rPr>
        <w:t>onstrucţi</w:t>
      </w:r>
      <w:r>
        <w:rPr>
          <w:rFonts w:ascii="Times New Roman" w:eastAsia="Times New Roman" w:hAnsi="Times New Roman"/>
          <w:b/>
          <w:color w:val="000000"/>
          <w:sz w:val="24"/>
          <w:lang w:val="ro-RO" w:eastAsia="fr-FR"/>
        </w:rPr>
        <w:t>a</w:t>
      </w:r>
      <w:r w:rsidRPr="007B2A8F">
        <w:rPr>
          <w:rFonts w:ascii="Times New Roman" w:eastAsia="Times New Roman" w:hAnsi="Times New Roman"/>
          <w:b/>
          <w:color w:val="000000"/>
          <w:sz w:val="24"/>
          <w:lang w:val="ro-RO" w:eastAsia="fr-FR"/>
        </w:rPr>
        <w:t xml:space="preserve"> nav</w:t>
      </w:r>
      <w:r>
        <w:rPr>
          <w:rFonts w:ascii="Times New Roman" w:eastAsia="Times New Roman" w:hAnsi="Times New Roman"/>
          <w:b/>
          <w:color w:val="000000"/>
          <w:sz w:val="24"/>
          <w:lang w:val="ro-RO" w:eastAsia="fr-FR"/>
        </w:rPr>
        <w:t>a</w:t>
      </w:r>
      <w:r w:rsidRPr="007B2A8F">
        <w:rPr>
          <w:rFonts w:ascii="Times New Roman" w:eastAsia="Times New Roman" w:hAnsi="Times New Roman"/>
          <w:b/>
          <w:color w:val="000000"/>
          <w:sz w:val="24"/>
          <w:lang w:val="ro-RO" w:eastAsia="fr-FR"/>
        </w:rPr>
        <w:t>l</w:t>
      </w:r>
      <w:r>
        <w:rPr>
          <w:rFonts w:ascii="Times New Roman" w:eastAsia="Times New Roman" w:hAnsi="Times New Roman"/>
          <w:b/>
          <w:color w:val="000000"/>
          <w:sz w:val="24"/>
          <w:lang w:val="ro-RO" w:eastAsia="fr-FR"/>
        </w:rPr>
        <w:t>ă</w:t>
      </w:r>
      <w:r w:rsidRPr="007B2A8F">
        <w:rPr>
          <w:rFonts w:ascii="Times New Roman" w:eastAsia="Times New Roman" w:hAnsi="Times New Roman"/>
          <w:b/>
          <w:color w:val="000000"/>
          <w:sz w:val="24"/>
          <w:lang w:val="ro-RO" w:eastAsia="fr-FR"/>
        </w:rPr>
        <w:t xml:space="preserve"> a căr</w:t>
      </w:r>
      <w:r w:rsidR="00CE6B46">
        <w:rPr>
          <w:rFonts w:ascii="Times New Roman" w:eastAsia="Times New Roman" w:hAnsi="Times New Roman"/>
          <w:b/>
          <w:color w:val="000000"/>
          <w:sz w:val="24"/>
          <w:lang w:val="ro-RO" w:eastAsia="fr-FR"/>
        </w:rPr>
        <w:t>ei</w:t>
      </w:r>
      <w:r w:rsidRPr="007B2A8F">
        <w:rPr>
          <w:rFonts w:ascii="Times New Roman" w:eastAsia="Times New Roman" w:hAnsi="Times New Roman"/>
          <w:b/>
          <w:color w:val="000000"/>
          <w:sz w:val="24"/>
          <w:lang w:val="ro-RO" w:eastAsia="fr-FR"/>
        </w:rPr>
        <w:t xml:space="preserve"> chilă a fost pusă </w:t>
      </w:r>
      <w:r w:rsidR="00947FF1">
        <w:rPr>
          <w:rFonts w:ascii="Times New Roman" w:eastAsia="Times New Roman" w:hAnsi="Times New Roman"/>
          <w:b/>
          <w:color w:val="000000"/>
          <w:sz w:val="24"/>
          <w:lang w:val="ro-RO" w:eastAsia="fr-FR"/>
        </w:rPr>
        <w:t>înainte de</w:t>
      </w:r>
      <w:r w:rsidRPr="007B2A8F">
        <w:rPr>
          <w:rFonts w:ascii="Times New Roman" w:eastAsia="Times New Roman" w:hAnsi="Times New Roman"/>
          <w:b/>
          <w:color w:val="000000"/>
          <w:sz w:val="24"/>
          <w:lang w:val="ro-RO" w:eastAsia="fr-FR"/>
        </w:rPr>
        <w:t xml:space="preserve"> 1 aprilie 1976</w:t>
      </w:r>
      <w:r>
        <w:rPr>
          <w:rFonts w:ascii="Times New Roman" w:eastAsia="Times New Roman" w:hAnsi="Times New Roman"/>
          <w:b/>
          <w:color w:val="000000"/>
          <w:sz w:val="24"/>
          <w:lang w:val="ro-RO" w:eastAsia="fr-FR"/>
        </w:rPr>
        <w:t>–</w:t>
      </w:r>
    </w:p>
    <w:p w14:paraId="43A7EFE0" w14:textId="77777777" w:rsidR="00992B8D" w:rsidRPr="000B4635" w:rsidRDefault="00992B8D" w:rsidP="00992B8D">
      <w:pPr>
        <w:spacing w:line="240" w:lineRule="atLeast"/>
        <w:contextualSpacing/>
        <w:jc w:val="both"/>
        <w:rPr>
          <w:rFonts w:ascii="Times New Roman" w:eastAsiaTheme="minorEastAsia" w:hAnsi="Times New Roman"/>
          <w:sz w:val="24"/>
          <w:lang w:val="ro-RO" w:eastAsia="fr-FR"/>
        </w:rPr>
      </w:pPr>
    </w:p>
    <w:p w14:paraId="1CAA3E97" w14:textId="77777777" w:rsidR="00992B8D" w:rsidRPr="00947FF1" w:rsidRDefault="00992B8D" w:rsidP="00992B8D">
      <w:pPr>
        <w:tabs>
          <w:tab w:val="left" w:pos="567"/>
        </w:tabs>
        <w:spacing w:line="240" w:lineRule="atLeast"/>
        <w:ind w:left="567" w:hanging="567"/>
        <w:jc w:val="both"/>
        <w:rPr>
          <w:rFonts w:ascii="Times New Roman" w:eastAsia="Times New Roman" w:hAnsi="Times New Roman"/>
          <w:b/>
          <w:bCs/>
          <w:sz w:val="24"/>
          <w:lang w:val="ro-RO" w:eastAsia="fr-FR"/>
        </w:rPr>
      </w:pPr>
      <w:r w:rsidRPr="00947FF1">
        <w:rPr>
          <w:rFonts w:ascii="Times New Roman" w:eastAsia="Times New Roman" w:hAnsi="Times New Roman"/>
          <w:b/>
          <w:bCs/>
          <w:sz w:val="24"/>
          <w:lang w:val="ro-RO" w:eastAsia="fr-FR"/>
        </w:rPr>
        <w:t>1.</w:t>
      </w:r>
      <w:r w:rsidRPr="00947FF1">
        <w:rPr>
          <w:rFonts w:ascii="Times New Roman" w:eastAsia="Times New Roman" w:hAnsi="Times New Roman"/>
          <w:b/>
          <w:bCs/>
          <w:sz w:val="24"/>
          <w:lang w:val="ro-RO" w:eastAsia="fr-FR"/>
        </w:rPr>
        <w:tab/>
      </w:r>
      <w:r w:rsidR="00947FF1" w:rsidRPr="00947FF1">
        <w:rPr>
          <w:rFonts w:ascii="Times New Roman" w:eastAsia="Times New Roman" w:hAnsi="Times New Roman"/>
          <w:b/>
          <w:bCs/>
          <w:sz w:val="24"/>
          <w:lang w:val="ro-RO" w:eastAsia="fr-FR"/>
        </w:rPr>
        <w:t>Rezultatele măsurării</w:t>
      </w:r>
    </w:p>
    <w:p w14:paraId="4A2FF501" w14:textId="77777777" w:rsidR="00992B8D" w:rsidRPr="000B4635" w:rsidRDefault="00992B8D" w:rsidP="00992B8D">
      <w:pPr>
        <w:tabs>
          <w:tab w:val="left" w:pos="-1440"/>
          <w:tab w:val="left" w:pos="-720"/>
          <w:tab w:val="left" w:pos="0"/>
          <w:tab w:val="left" w:pos="720"/>
        </w:tabs>
        <w:ind w:left="1440" w:hanging="1440"/>
        <w:jc w:val="both"/>
        <w:rPr>
          <w:rFonts w:ascii="Times New Roman" w:eastAsia="Times New Roman" w:hAnsi="Times New Roman"/>
          <w:sz w:val="24"/>
          <w:highlight w:val="lightGray"/>
          <w:lang w:val="ro-RO" w:eastAsia="de-DE"/>
        </w:rPr>
      </w:pPr>
    </w:p>
    <w:p w14:paraId="2CD71283" w14:textId="77777777" w:rsidR="00992B8D" w:rsidRPr="00947FF1" w:rsidRDefault="00992B8D" w:rsidP="00992B8D">
      <w:pPr>
        <w:tabs>
          <w:tab w:val="left" w:pos="567"/>
        </w:tabs>
        <w:overflowPunct w:val="0"/>
        <w:autoSpaceDE w:val="0"/>
        <w:autoSpaceDN w:val="0"/>
        <w:adjustRightInd w:val="0"/>
        <w:spacing w:line="240" w:lineRule="atLeast"/>
        <w:ind w:left="567" w:hanging="567"/>
        <w:jc w:val="both"/>
        <w:textAlignment w:val="baseline"/>
        <w:rPr>
          <w:rFonts w:ascii="Times New Roman" w:eastAsia="Times New Roman" w:hAnsi="Times New Roman"/>
          <w:sz w:val="24"/>
          <w:lang w:val="ro-RO" w:eastAsia="fr-FR"/>
        </w:rPr>
      </w:pPr>
      <w:r w:rsidRPr="00947FF1">
        <w:rPr>
          <w:rFonts w:ascii="Times New Roman" w:eastAsia="Times New Roman" w:hAnsi="Times New Roman"/>
          <w:sz w:val="24"/>
          <w:lang w:val="ro-RO" w:eastAsia="fr-FR"/>
        </w:rPr>
        <w:t>1.1</w:t>
      </w:r>
      <w:r w:rsidRPr="00947FF1">
        <w:rPr>
          <w:rFonts w:ascii="Times New Roman" w:eastAsia="Times New Roman" w:hAnsi="Times New Roman"/>
          <w:sz w:val="24"/>
          <w:lang w:val="ro-RO" w:eastAsia="fr-FR"/>
        </w:rPr>
        <w:tab/>
      </w:r>
      <w:r w:rsidR="00947FF1" w:rsidRPr="00947FF1">
        <w:rPr>
          <w:rFonts w:ascii="Times New Roman" w:eastAsia="Times New Roman" w:hAnsi="Times New Roman"/>
          <w:sz w:val="24"/>
          <w:lang w:val="ro-RO" w:eastAsia="fr-FR"/>
        </w:rPr>
        <w:t>Măsurării</w:t>
      </w:r>
      <w:r w:rsidRPr="00947FF1">
        <w:rPr>
          <w:rFonts w:ascii="Times New Roman" w:eastAsia="Times New Roman" w:hAnsi="Times New Roman"/>
          <w:sz w:val="24"/>
          <w:lang w:val="ro-RO" w:eastAsia="fr-FR"/>
        </w:rPr>
        <w:t xml:space="preserve"> </w:t>
      </w:r>
      <w:r w:rsidR="00947FF1" w:rsidRPr="00947FF1">
        <w:rPr>
          <w:rFonts w:ascii="Times New Roman" w:eastAsia="Times New Roman" w:hAnsi="Times New Roman"/>
          <w:sz w:val="24"/>
          <w:lang w:val="ro-RO" w:eastAsia="fr-FR"/>
        </w:rPr>
        <w:t>la</w:t>
      </w:r>
      <w:r w:rsidRPr="00947FF1">
        <w:rPr>
          <w:rFonts w:ascii="Times New Roman" w:eastAsia="Times New Roman" w:hAnsi="Times New Roman"/>
          <w:sz w:val="24"/>
          <w:lang w:val="ro-RO" w:eastAsia="fr-FR"/>
        </w:rPr>
        <w:t xml:space="preserve"> bord:</w:t>
      </w:r>
    </w:p>
    <w:p w14:paraId="51EDFBB0" w14:textId="77777777" w:rsidR="00992B8D" w:rsidRPr="000B4635" w:rsidRDefault="00992B8D" w:rsidP="00992B8D">
      <w:pPr>
        <w:autoSpaceDE w:val="0"/>
        <w:autoSpaceDN w:val="0"/>
        <w:spacing w:line="240" w:lineRule="atLeast"/>
        <w:jc w:val="both"/>
        <w:rPr>
          <w:rFonts w:ascii="Times New Roman" w:eastAsia="Times New Roman" w:hAnsi="Times New Roman"/>
          <w:sz w:val="24"/>
          <w:highlight w:val="lightGray"/>
          <w:lang w:val="ro-RO" w:eastAsia="de-DE" w:bidi="fr-FR"/>
        </w:rPr>
      </w:pPr>
    </w:p>
    <w:tbl>
      <w:tblPr>
        <w:tblStyle w:val="Grilledutableau21"/>
        <w:tblW w:w="0" w:type="auto"/>
        <w:jc w:val="center"/>
        <w:tblLayout w:type="fixed"/>
        <w:tblLook w:val="04A0" w:firstRow="1" w:lastRow="0" w:firstColumn="1" w:lastColumn="0" w:noHBand="0" w:noVBand="1"/>
      </w:tblPr>
      <w:tblGrid>
        <w:gridCol w:w="2155"/>
        <w:gridCol w:w="4649"/>
        <w:gridCol w:w="284"/>
        <w:gridCol w:w="5897"/>
      </w:tblGrid>
      <w:tr w:rsidR="00992B8D" w:rsidRPr="000B4635" w14:paraId="5D89CA00" w14:textId="77777777" w:rsidTr="00001F0F">
        <w:trPr>
          <w:jc w:val="center"/>
        </w:trPr>
        <w:tc>
          <w:tcPr>
            <w:tcW w:w="2155" w:type="dxa"/>
          </w:tcPr>
          <w:p w14:paraId="31DD6F72" w14:textId="77777777" w:rsidR="00992B8D" w:rsidRPr="00947FF1" w:rsidRDefault="00992B8D" w:rsidP="00947FF1">
            <w:pPr>
              <w:autoSpaceDE w:val="0"/>
              <w:autoSpaceDN w:val="0"/>
              <w:spacing w:before="60" w:after="60"/>
              <w:rPr>
                <w:rFonts w:ascii="Times New Roman" w:hAnsi="Times New Roman"/>
                <w:sz w:val="24"/>
                <w:lang w:val="ro-RO" w:eastAsia="de-DE" w:bidi="fr-FR"/>
              </w:rPr>
            </w:pPr>
            <w:r w:rsidRPr="00947FF1">
              <w:rPr>
                <w:rFonts w:ascii="Times New Roman" w:hAnsi="Times New Roman"/>
                <w:sz w:val="24"/>
                <w:lang w:val="ro-RO" w:eastAsia="de-DE" w:bidi="fr-FR"/>
              </w:rPr>
              <w:t>Dat</w:t>
            </w:r>
            <w:r w:rsidR="00947FF1" w:rsidRPr="00947FF1">
              <w:rPr>
                <w:rFonts w:ascii="Times New Roman" w:hAnsi="Times New Roman"/>
                <w:sz w:val="24"/>
                <w:lang w:val="ro-RO" w:eastAsia="de-DE" w:bidi="fr-FR"/>
              </w:rPr>
              <w:t>a</w:t>
            </w:r>
            <w:r w:rsidRPr="00947FF1">
              <w:rPr>
                <w:rFonts w:ascii="Times New Roman" w:hAnsi="Times New Roman"/>
                <w:sz w:val="24"/>
                <w:lang w:val="ro-RO" w:eastAsia="de-DE" w:bidi="fr-FR"/>
              </w:rPr>
              <w:t>:</w:t>
            </w:r>
          </w:p>
        </w:tc>
        <w:tc>
          <w:tcPr>
            <w:tcW w:w="4649" w:type="dxa"/>
            <w:tcBorders>
              <w:right w:val="single" w:sz="4" w:space="0" w:color="auto"/>
            </w:tcBorders>
          </w:tcPr>
          <w:p w14:paraId="17094075"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284" w:type="dxa"/>
            <w:tcBorders>
              <w:top w:val="nil"/>
              <w:left w:val="single" w:sz="4" w:space="0" w:color="auto"/>
              <w:bottom w:val="nil"/>
              <w:right w:val="nil"/>
            </w:tcBorders>
          </w:tcPr>
          <w:p w14:paraId="58FA8C63"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5897" w:type="dxa"/>
            <w:tcBorders>
              <w:top w:val="nil"/>
              <w:left w:val="nil"/>
              <w:bottom w:val="nil"/>
              <w:right w:val="nil"/>
            </w:tcBorders>
          </w:tcPr>
          <w:p w14:paraId="1EE8A189" w14:textId="77777777" w:rsidR="00992B8D" w:rsidRPr="000B4635" w:rsidRDefault="00786923" w:rsidP="00786923">
            <w:pPr>
              <w:autoSpaceDE w:val="0"/>
              <w:autoSpaceDN w:val="0"/>
              <w:spacing w:before="60" w:after="60"/>
              <w:rPr>
                <w:rFonts w:ascii="Times New Roman" w:hAnsi="Times New Roman"/>
                <w:sz w:val="24"/>
                <w:highlight w:val="lightGray"/>
                <w:lang w:val="ro-RO" w:eastAsia="de-DE" w:bidi="fr-FR"/>
              </w:rPr>
            </w:pPr>
            <w:r w:rsidRPr="00786923">
              <w:rPr>
                <w:rFonts w:ascii="Times New Roman" w:hAnsi="Times New Roman"/>
                <w:sz w:val="24"/>
                <w:lang w:val="ro-RO" w:eastAsia="de-DE" w:bidi="fr-FR"/>
              </w:rPr>
              <w:t>Scurtă explicație:</w:t>
            </w:r>
          </w:p>
        </w:tc>
      </w:tr>
      <w:tr w:rsidR="00992B8D" w:rsidRPr="000B4635" w14:paraId="12EA1B02" w14:textId="77777777" w:rsidTr="001B329A">
        <w:trPr>
          <w:trHeight w:val="348"/>
          <w:jc w:val="center"/>
        </w:trPr>
        <w:tc>
          <w:tcPr>
            <w:tcW w:w="2155" w:type="dxa"/>
          </w:tcPr>
          <w:p w14:paraId="0A175BE9" w14:textId="77777777" w:rsidR="00992B8D" w:rsidRPr="00947FF1" w:rsidRDefault="00947FF1" w:rsidP="00992B8D">
            <w:pPr>
              <w:autoSpaceDE w:val="0"/>
              <w:autoSpaceDN w:val="0"/>
              <w:spacing w:before="60" w:after="60"/>
              <w:rPr>
                <w:rFonts w:ascii="Times New Roman" w:hAnsi="Times New Roman"/>
                <w:sz w:val="24"/>
                <w:lang w:val="ro-RO" w:eastAsia="de-DE" w:bidi="fr-FR"/>
              </w:rPr>
            </w:pPr>
            <w:r w:rsidRPr="00947FF1">
              <w:rPr>
                <w:rFonts w:ascii="Times New Roman" w:hAnsi="Times New Roman"/>
                <w:sz w:val="24"/>
                <w:lang w:val="ro-RO" w:eastAsia="de-DE" w:bidi="fr-FR"/>
              </w:rPr>
              <w:t>Inspect</w:t>
            </w:r>
            <w:r w:rsidR="00992B8D" w:rsidRPr="00947FF1">
              <w:rPr>
                <w:rFonts w:ascii="Times New Roman" w:hAnsi="Times New Roman"/>
                <w:sz w:val="24"/>
                <w:lang w:val="ro-RO" w:eastAsia="de-DE" w:bidi="fr-FR"/>
              </w:rPr>
              <w:t>or:</w:t>
            </w:r>
          </w:p>
        </w:tc>
        <w:tc>
          <w:tcPr>
            <w:tcW w:w="4649" w:type="dxa"/>
            <w:tcBorders>
              <w:right w:val="single" w:sz="4" w:space="0" w:color="auto"/>
            </w:tcBorders>
          </w:tcPr>
          <w:p w14:paraId="3D2DC16D"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284" w:type="dxa"/>
            <w:tcBorders>
              <w:top w:val="nil"/>
              <w:left w:val="single" w:sz="4" w:space="0" w:color="auto"/>
              <w:bottom w:val="nil"/>
              <w:right w:val="nil"/>
            </w:tcBorders>
          </w:tcPr>
          <w:p w14:paraId="1F624CE3"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5897" w:type="dxa"/>
            <w:tcBorders>
              <w:top w:val="nil"/>
              <w:left w:val="nil"/>
              <w:bottom w:val="nil"/>
              <w:right w:val="nil"/>
            </w:tcBorders>
          </w:tcPr>
          <w:p w14:paraId="192C7596" w14:textId="77777777" w:rsidR="00786923" w:rsidRPr="00786923" w:rsidRDefault="00786923" w:rsidP="00786923">
            <w:pPr>
              <w:autoSpaceDE w:val="0"/>
              <w:autoSpaceDN w:val="0"/>
              <w:spacing w:before="60" w:after="60"/>
              <w:ind w:left="375" w:hanging="375"/>
              <w:jc w:val="both"/>
              <w:rPr>
                <w:rFonts w:ascii="Times New Roman" w:eastAsia="+mn-ea" w:hAnsi="Times New Roman"/>
                <w:sz w:val="24"/>
                <w:lang w:val="ro-RO" w:eastAsia="fr-FR" w:bidi="fr-FR"/>
              </w:rPr>
            </w:pPr>
            <w:r w:rsidRPr="00786923">
              <w:rPr>
                <w:rFonts w:ascii="Times New Roman" w:eastAsia="+mn-ea" w:hAnsi="Times New Roman"/>
                <w:sz w:val="24"/>
                <w:lang w:val="ro-RO" w:eastAsia="fr-FR" w:bidi="fr-FR"/>
              </w:rPr>
              <w:t xml:space="preserve">- </w:t>
            </w:r>
            <w:r w:rsidR="0003634B">
              <w:rPr>
                <w:rFonts w:ascii="Times New Roman" w:eastAsia="+mn-ea" w:hAnsi="Times New Roman"/>
                <w:sz w:val="24"/>
                <w:lang w:val="ro-RO" w:eastAsia="fr-FR" w:bidi="fr-FR"/>
              </w:rPr>
              <w:t xml:space="preserve">se </w:t>
            </w:r>
            <w:r w:rsidRPr="00786923">
              <w:rPr>
                <w:rFonts w:ascii="Times New Roman" w:eastAsia="+mn-ea" w:hAnsi="Times New Roman"/>
                <w:sz w:val="24"/>
                <w:lang w:val="ro-RO" w:eastAsia="fr-FR" w:bidi="fr-FR"/>
              </w:rPr>
              <w:t>complet</w:t>
            </w:r>
            <w:r w:rsidR="0003634B">
              <w:rPr>
                <w:rFonts w:ascii="Times New Roman" w:eastAsia="+mn-ea" w:hAnsi="Times New Roman"/>
                <w:sz w:val="24"/>
                <w:lang w:val="ro-RO" w:eastAsia="fr-FR" w:bidi="fr-FR"/>
              </w:rPr>
              <w:t>e</w:t>
            </w:r>
            <w:r w:rsidRPr="00786923">
              <w:rPr>
                <w:rFonts w:ascii="Times New Roman" w:eastAsia="+mn-ea" w:hAnsi="Times New Roman"/>
                <w:sz w:val="24"/>
                <w:lang w:val="ro-RO" w:eastAsia="fr-FR" w:bidi="fr-FR"/>
              </w:rPr>
              <w:t>a</w:t>
            </w:r>
            <w:r w:rsidR="0003634B">
              <w:rPr>
                <w:rFonts w:ascii="Times New Roman" w:eastAsia="+mn-ea" w:hAnsi="Times New Roman"/>
                <w:sz w:val="24"/>
                <w:lang w:val="ro-RO" w:eastAsia="fr-FR" w:bidi="fr-FR"/>
              </w:rPr>
              <w:t>ză</w:t>
            </w:r>
            <w:r w:rsidRPr="00786923">
              <w:rPr>
                <w:rFonts w:ascii="Times New Roman" w:eastAsia="+mn-ea" w:hAnsi="Times New Roman"/>
                <w:sz w:val="24"/>
                <w:lang w:val="ro-RO" w:eastAsia="fr-FR" w:bidi="fr-FR"/>
              </w:rPr>
              <w:t xml:space="preserve"> numai câmpurile galbene,</w:t>
            </w:r>
          </w:p>
          <w:p w14:paraId="59A7BC27" w14:textId="77777777" w:rsidR="00992B8D" w:rsidRPr="000B4635" w:rsidRDefault="00992B8D" w:rsidP="00786923">
            <w:pPr>
              <w:autoSpaceDE w:val="0"/>
              <w:autoSpaceDN w:val="0"/>
              <w:spacing w:before="60" w:after="60"/>
              <w:ind w:left="375" w:hanging="375"/>
              <w:jc w:val="both"/>
              <w:rPr>
                <w:rFonts w:ascii="Times New Roman" w:hAnsi="Times New Roman"/>
                <w:sz w:val="24"/>
                <w:highlight w:val="lightGray"/>
                <w:lang w:val="ro-RO" w:eastAsia="de-DE" w:bidi="fr-FR"/>
              </w:rPr>
            </w:pPr>
          </w:p>
        </w:tc>
      </w:tr>
      <w:tr w:rsidR="00992B8D" w:rsidRPr="000B4635" w14:paraId="427CB1F5" w14:textId="77777777" w:rsidTr="00001F0F">
        <w:trPr>
          <w:jc w:val="center"/>
        </w:trPr>
        <w:tc>
          <w:tcPr>
            <w:tcW w:w="2155" w:type="dxa"/>
            <w:tcBorders>
              <w:bottom w:val="single" w:sz="4" w:space="0" w:color="auto"/>
            </w:tcBorders>
          </w:tcPr>
          <w:p w14:paraId="3A1AD25A" w14:textId="77777777" w:rsidR="00992B8D" w:rsidRPr="00947FF1" w:rsidRDefault="00947FF1" w:rsidP="00947FF1">
            <w:pPr>
              <w:autoSpaceDE w:val="0"/>
              <w:autoSpaceDN w:val="0"/>
              <w:spacing w:before="60" w:after="60"/>
              <w:rPr>
                <w:rFonts w:ascii="Times New Roman" w:hAnsi="Times New Roman"/>
                <w:sz w:val="24"/>
                <w:lang w:val="ro-RO" w:eastAsia="de-DE" w:bidi="fr-FR"/>
              </w:rPr>
            </w:pPr>
            <w:r w:rsidRPr="00947FF1">
              <w:rPr>
                <w:rFonts w:ascii="Times New Roman" w:hAnsi="Times New Roman"/>
                <w:sz w:val="24"/>
                <w:lang w:val="ro-RO" w:eastAsia="de-DE" w:bidi="fr-FR"/>
              </w:rPr>
              <w:t>Tipul de sonometru:</w:t>
            </w:r>
          </w:p>
        </w:tc>
        <w:tc>
          <w:tcPr>
            <w:tcW w:w="4649" w:type="dxa"/>
            <w:tcBorders>
              <w:bottom w:val="single" w:sz="4" w:space="0" w:color="auto"/>
              <w:right w:val="single" w:sz="4" w:space="0" w:color="auto"/>
            </w:tcBorders>
          </w:tcPr>
          <w:p w14:paraId="32048A22"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284" w:type="dxa"/>
            <w:tcBorders>
              <w:top w:val="nil"/>
              <w:left w:val="single" w:sz="4" w:space="0" w:color="auto"/>
              <w:bottom w:val="nil"/>
              <w:right w:val="nil"/>
            </w:tcBorders>
          </w:tcPr>
          <w:p w14:paraId="7334001B"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5897" w:type="dxa"/>
            <w:tcBorders>
              <w:top w:val="nil"/>
              <w:left w:val="nil"/>
              <w:bottom w:val="nil"/>
              <w:right w:val="nil"/>
            </w:tcBorders>
          </w:tcPr>
          <w:p w14:paraId="2CF51022" w14:textId="77777777" w:rsidR="00786923" w:rsidRPr="00786923" w:rsidRDefault="00786923" w:rsidP="00786923">
            <w:pPr>
              <w:autoSpaceDE w:val="0"/>
              <w:autoSpaceDN w:val="0"/>
              <w:spacing w:before="60" w:after="60"/>
              <w:ind w:left="375" w:hanging="375"/>
              <w:jc w:val="both"/>
              <w:rPr>
                <w:rFonts w:ascii="Times New Roman" w:eastAsia="+mn-ea" w:hAnsi="Times New Roman"/>
                <w:sz w:val="24"/>
                <w:lang w:val="ro-RO" w:eastAsia="fr-FR" w:bidi="fr-FR"/>
              </w:rPr>
            </w:pPr>
            <w:r w:rsidRPr="00786923">
              <w:rPr>
                <w:rFonts w:ascii="Times New Roman" w:eastAsia="+mn-ea" w:hAnsi="Times New Roman"/>
                <w:sz w:val="24"/>
                <w:lang w:val="ro-RO" w:eastAsia="fr-FR" w:bidi="fr-FR"/>
              </w:rPr>
              <w:t xml:space="preserve">- </w:t>
            </w:r>
            <w:r w:rsidR="001B329A">
              <w:rPr>
                <w:rFonts w:ascii="Times New Roman" w:eastAsia="+mn-ea" w:hAnsi="Times New Roman"/>
                <w:sz w:val="24"/>
                <w:lang w:val="ro-RO" w:eastAsia="fr-FR" w:bidi="fr-FR"/>
              </w:rPr>
              <w:t xml:space="preserve">se </w:t>
            </w:r>
            <w:r w:rsidRPr="00786923">
              <w:rPr>
                <w:rFonts w:ascii="Times New Roman" w:eastAsia="+mn-ea" w:hAnsi="Times New Roman"/>
                <w:sz w:val="24"/>
                <w:lang w:val="ro-RO" w:eastAsia="fr-FR" w:bidi="fr-FR"/>
              </w:rPr>
              <w:t xml:space="preserve">începe cu 85 și 55% și </w:t>
            </w:r>
            <w:r w:rsidR="001B329A">
              <w:rPr>
                <w:rFonts w:ascii="Times New Roman" w:eastAsia="+mn-ea" w:hAnsi="Times New Roman"/>
                <w:sz w:val="24"/>
                <w:lang w:val="ro-RO" w:eastAsia="fr-FR" w:bidi="fr-FR"/>
              </w:rPr>
              <w:t xml:space="preserve">se </w:t>
            </w:r>
            <w:r w:rsidRPr="00786923">
              <w:rPr>
                <w:rFonts w:ascii="Times New Roman" w:eastAsia="+mn-ea" w:hAnsi="Times New Roman"/>
                <w:sz w:val="24"/>
                <w:lang w:val="ro-RO" w:eastAsia="fr-FR" w:bidi="fr-FR"/>
              </w:rPr>
              <w:t>verific</w:t>
            </w:r>
            <w:r w:rsidR="001B329A">
              <w:rPr>
                <w:rFonts w:ascii="Times New Roman" w:eastAsia="+mn-ea" w:hAnsi="Times New Roman"/>
                <w:sz w:val="24"/>
                <w:lang w:val="ro-RO" w:eastAsia="fr-FR" w:bidi="fr-FR"/>
              </w:rPr>
              <w:t>ă</w:t>
            </w:r>
            <w:r w:rsidRPr="00786923">
              <w:rPr>
                <w:rFonts w:ascii="Times New Roman" w:eastAsia="+mn-ea" w:hAnsi="Times New Roman"/>
                <w:sz w:val="24"/>
                <w:lang w:val="ro-RO" w:eastAsia="fr-FR" w:bidi="fr-FR"/>
              </w:rPr>
              <w:t xml:space="preserve"> rezultatul,</w:t>
            </w:r>
          </w:p>
          <w:p w14:paraId="5078B9CC" w14:textId="77777777" w:rsidR="00992B8D" w:rsidRPr="000B4635" w:rsidRDefault="00992B8D" w:rsidP="006521E6">
            <w:pPr>
              <w:autoSpaceDE w:val="0"/>
              <w:autoSpaceDN w:val="0"/>
              <w:spacing w:before="60" w:after="60"/>
              <w:ind w:left="375" w:hanging="375"/>
              <w:jc w:val="both"/>
              <w:rPr>
                <w:rFonts w:ascii="Times New Roman" w:hAnsi="Times New Roman"/>
                <w:sz w:val="24"/>
                <w:highlight w:val="lightGray"/>
                <w:lang w:val="ro-RO" w:eastAsia="de-DE" w:bidi="fr-FR"/>
              </w:rPr>
            </w:pPr>
          </w:p>
        </w:tc>
      </w:tr>
      <w:tr w:rsidR="00992B8D" w:rsidRPr="000B4635" w14:paraId="3BC6BDE2" w14:textId="77777777" w:rsidTr="00001F0F">
        <w:trPr>
          <w:jc w:val="center"/>
        </w:trPr>
        <w:tc>
          <w:tcPr>
            <w:tcW w:w="2155" w:type="dxa"/>
            <w:tcBorders>
              <w:left w:val="nil"/>
              <w:right w:val="nil"/>
            </w:tcBorders>
          </w:tcPr>
          <w:p w14:paraId="44C3DE98"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4649" w:type="dxa"/>
            <w:tcBorders>
              <w:left w:val="nil"/>
              <w:right w:val="single" w:sz="4" w:space="0" w:color="auto"/>
            </w:tcBorders>
          </w:tcPr>
          <w:p w14:paraId="293F37D9"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284" w:type="dxa"/>
            <w:tcBorders>
              <w:top w:val="nil"/>
              <w:left w:val="single" w:sz="4" w:space="0" w:color="auto"/>
              <w:bottom w:val="nil"/>
              <w:right w:val="nil"/>
            </w:tcBorders>
          </w:tcPr>
          <w:p w14:paraId="794E565F"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5897" w:type="dxa"/>
            <w:tcBorders>
              <w:top w:val="nil"/>
              <w:left w:val="nil"/>
              <w:bottom w:val="nil"/>
              <w:right w:val="nil"/>
            </w:tcBorders>
          </w:tcPr>
          <w:p w14:paraId="4D5472D9" w14:textId="77777777" w:rsidR="00992B8D" w:rsidRPr="000B4635" w:rsidRDefault="00992B8D" w:rsidP="00786923">
            <w:pPr>
              <w:autoSpaceDE w:val="0"/>
              <w:autoSpaceDN w:val="0"/>
              <w:spacing w:before="60" w:after="60"/>
              <w:ind w:left="375" w:hanging="375"/>
              <w:jc w:val="both"/>
              <w:rPr>
                <w:rFonts w:ascii="Times New Roman" w:hAnsi="Times New Roman"/>
                <w:sz w:val="24"/>
                <w:highlight w:val="lightGray"/>
                <w:lang w:val="ro-RO" w:eastAsia="de-DE" w:bidi="fr-FR"/>
              </w:rPr>
            </w:pPr>
          </w:p>
        </w:tc>
      </w:tr>
      <w:tr w:rsidR="00992B8D" w:rsidRPr="000B4635" w14:paraId="1AF84ACE" w14:textId="77777777" w:rsidTr="00001F0F">
        <w:trPr>
          <w:jc w:val="center"/>
        </w:trPr>
        <w:tc>
          <w:tcPr>
            <w:tcW w:w="2155" w:type="dxa"/>
          </w:tcPr>
          <w:p w14:paraId="526F52C7" w14:textId="77777777" w:rsidR="00992B8D" w:rsidRPr="00947FF1" w:rsidRDefault="00947FF1" w:rsidP="00947FF1">
            <w:pPr>
              <w:autoSpaceDE w:val="0"/>
              <w:autoSpaceDN w:val="0"/>
              <w:spacing w:before="60" w:after="60"/>
              <w:rPr>
                <w:rFonts w:ascii="Times New Roman" w:hAnsi="Times New Roman"/>
                <w:sz w:val="24"/>
                <w:lang w:val="ro-RO" w:eastAsia="de-DE" w:bidi="fr-FR"/>
              </w:rPr>
            </w:pPr>
            <w:r w:rsidRPr="00947FF1">
              <w:rPr>
                <w:rFonts w:ascii="Times New Roman" w:hAnsi="Times New Roman"/>
                <w:sz w:val="24"/>
                <w:lang w:val="ro-RO" w:eastAsia="de-DE" w:bidi="fr-FR"/>
              </w:rPr>
              <w:t>Numele construcţiei navale</w:t>
            </w:r>
            <w:r w:rsidR="00992B8D" w:rsidRPr="00947FF1">
              <w:rPr>
                <w:rFonts w:ascii="Times New Roman" w:hAnsi="Times New Roman"/>
                <w:sz w:val="24"/>
                <w:lang w:val="ro-RO" w:eastAsia="de-DE" w:bidi="fr-FR"/>
              </w:rPr>
              <w:t>:</w:t>
            </w:r>
          </w:p>
        </w:tc>
        <w:tc>
          <w:tcPr>
            <w:tcW w:w="4649" w:type="dxa"/>
            <w:tcBorders>
              <w:right w:val="single" w:sz="4" w:space="0" w:color="auto"/>
            </w:tcBorders>
          </w:tcPr>
          <w:p w14:paraId="13C787AB"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284" w:type="dxa"/>
            <w:tcBorders>
              <w:top w:val="nil"/>
              <w:left w:val="single" w:sz="4" w:space="0" w:color="auto"/>
              <w:bottom w:val="nil"/>
              <w:right w:val="nil"/>
            </w:tcBorders>
          </w:tcPr>
          <w:p w14:paraId="68AC69C2"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5897" w:type="dxa"/>
            <w:tcBorders>
              <w:top w:val="nil"/>
              <w:left w:val="nil"/>
              <w:bottom w:val="nil"/>
              <w:right w:val="nil"/>
            </w:tcBorders>
          </w:tcPr>
          <w:p w14:paraId="396231FC" w14:textId="77777777" w:rsidR="00786923" w:rsidRPr="00786923" w:rsidRDefault="00786923" w:rsidP="00786923">
            <w:pPr>
              <w:autoSpaceDE w:val="0"/>
              <w:autoSpaceDN w:val="0"/>
              <w:spacing w:before="60" w:after="60"/>
              <w:ind w:left="375" w:hanging="375"/>
              <w:jc w:val="both"/>
              <w:rPr>
                <w:rFonts w:ascii="Times New Roman" w:eastAsia="+mn-ea" w:hAnsi="Times New Roman"/>
                <w:sz w:val="24"/>
                <w:lang w:val="ro-RO" w:eastAsia="fr-FR" w:bidi="fr-FR"/>
              </w:rPr>
            </w:pPr>
            <w:r w:rsidRPr="00786923">
              <w:rPr>
                <w:rFonts w:ascii="Times New Roman" w:eastAsia="+mn-ea" w:hAnsi="Times New Roman"/>
                <w:sz w:val="24"/>
                <w:lang w:val="ro-RO" w:eastAsia="fr-FR" w:bidi="fr-FR"/>
              </w:rPr>
              <w:t>- pentru 25% și 5% se aplică cea mai mică valoare de 85 sau 55%</w:t>
            </w:r>
          </w:p>
          <w:p w14:paraId="072469B7" w14:textId="77777777" w:rsidR="00992B8D" w:rsidRPr="000B4635" w:rsidRDefault="00786923" w:rsidP="001B329A">
            <w:pPr>
              <w:autoSpaceDE w:val="0"/>
              <w:autoSpaceDN w:val="0"/>
              <w:spacing w:before="60" w:after="60"/>
              <w:ind w:left="375" w:hanging="375"/>
              <w:jc w:val="both"/>
              <w:rPr>
                <w:rFonts w:ascii="Times New Roman" w:hAnsi="Times New Roman"/>
                <w:sz w:val="24"/>
                <w:highlight w:val="lightGray"/>
                <w:lang w:val="ro-RO" w:eastAsia="de-DE" w:bidi="fr-FR"/>
              </w:rPr>
            </w:pPr>
            <w:r w:rsidRPr="00786923">
              <w:rPr>
                <w:rFonts w:ascii="Times New Roman" w:eastAsia="+mn-ea" w:hAnsi="Times New Roman"/>
                <w:sz w:val="24"/>
                <w:lang w:val="ro-RO" w:eastAsia="fr-FR" w:bidi="fr-FR"/>
              </w:rPr>
              <w:t>- în caz de neconformitat</w:t>
            </w:r>
            <w:r>
              <w:rPr>
                <w:rFonts w:ascii="Times New Roman" w:eastAsia="+mn-ea" w:hAnsi="Times New Roman"/>
                <w:sz w:val="24"/>
                <w:lang w:val="ro-RO" w:eastAsia="fr-FR" w:bidi="fr-FR"/>
              </w:rPr>
              <w:t xml:space="preserve">e: </w:t>
            </w:r>
            <w:r w:rsidR="001B329A">
              <w:rPr>
                <w:rFonts w:ascii="Times New Roman" w:eastAsia="+mn-ea" w:hAnsi="Times New Roman"/>
                <w:sz w:val="24"/>
                <w:lang w:val="ro-RO" w:eastAsia="fr-FR" w:bidi="fr-FR"/>
              </w:rPr>
              <w:t xml:space="preserve">se </w:t>
            </w:r>
            <w:r>
              <w:rPr>
                <w:rFonts w:ascii="Times New Roman" w:eastAsia="+mn-ea" w:hAnsi="Times New Roman"/>
                <w:sz w:val="24"/>
                <w:lang w:val="ro-RO" w:eastAsia="fr-FR" w:bidi="fr-FR"/>
              </w:rPr>
              <w:t>complet</w:t>
            </w:r>
            <w:r w:rsidR="001B329A">
              <w:rPr>
                <w:rFonts w:ascii="Times New Roman" w:eastAsia="+mn-ea" w:hAnsi="Times New Roman"/>
                <w:sz w:val="24"/>
                <w:lang w:val="ro-RO" w:eastAsia="fr-FR" w:bidi="fr-FR"/>
              </w:rPr>
              <w:t>ează</w:t>
            </w:r>
            <w:r>
              <w:rPr>
                <w:rFonts w:ascii="Times New Roman" w:eastAsia="+mn-ea" w:hAnsi="Times New Roman"/>
                <w:sz w:val="24"/>
                <w:lang w:val="ro-RO" w:eastAsia="fr-FR" w:bidi="fr-FR"/>
              </w:rPr>
              <w:t xml:space="preserve"> 25% și, dacă este </w:t>
            </w:r>
            <w:r w:rsidRPr="00786923">
              <w:rPr>
                <w:rFonts w:ascii="Times New Roman" w:eastAsia="+mn-ea" w:hAnsi="Times New Roman"/>
                <w:sz w:val="24"/>
                <w:lang w:val="ro-RO" w:eastAsia="fr-FR" w:bidi="fr-FR"/>
              </w:rPr>
              <w:t>necesar, 5%,</w:t>
            </w:r>
          </w:p>
        </w:tc>
      </w:tr>
      <w:tr w:rsidR="00992B8D" w:rsidRPr="000B4635" w14:paraId="15B46039" w14:textId="77777777" w:rsidTr="00001F0F">
        <w:trPr>
          <w:jc w:val="center"/>
        </w:trPr>
        <w:tc>
          <w:tcPr>
            <w:tcW w:w="2155" w:type="dxa"/>
          </w:tcPr>
          <w:p w14:paraId="425A7297" w14:textId="77777777" w:rsidR="00992B8D" w:rsidRPr="00947FF1" w:rsidRDefault="00947FF1" w:rsidP="00992B8D">
            <w:pPr>
              <w:autoSpaceDE w:val="0"/>
              <w:autoSpaceDN w:val="0"/>
              <w:spacing w:before="60" w:after="60"/>
              <w:rPr>
                <w:rFonts w:ascii="Times New Roman" w:hAnsi="Times New Roman"/>
                <w:sz w:val="24"/>
                <w:lang w:val="ro-RO" w:eastAsia="de-DE" w:bidi="fr-FR"/>
              </w:rPr>
            </w:pPr>
            <w:r w:rsidRPr="00947FF1">
              <w:rPr>
                <w:rFonts w:ascii="Times New Roman" w:hAnsi="Times New Roman"/>
                <w:sz w:val="24"/>
                <w:lang w:val="ro-RO" w:eastAsia="de-DE" w:bidi="fr-FR"/>
              </w:rPr>
              <w:t>Numărul european unic de identificare al navei</w:t>
            </w:r>
            <w:r w:rsidR="00992B8D" w:rsidRPr="00947FF1">
              <w:rPr>
                <w:rFonts w:ascii="Times New Roman" w:hAnsi="Times New Roman"/>
                <w:sz w:val="24"/>
                <w:lang w:val="ro-RO" w:eastAsia="de-DE" w:bidi="fr-FR"/>
              </w:rPr>
              <w:t> :</w:t>
            </w:r>
          </w:p>
        </w:tc>
        <w:tc>
          <w:tcPr>
            <w:tcW w:w="4649" w:type="dxa"/>
            <w:tcBorders>
              <w:right w:val="single" w:sz="4" w:space="0" w:color="auto"/>
            </w:tcBorders>
          </w:tcPr>
          <w:p w14:paraId="22EAD5B6"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284" w:type="dxa"/>
            <w:tcBorders>
              <w:top w:val="nil"/>
              <w:left w:val="single" w:sz="4" w:space="0" w:color="auto"/>
              <w:bottom w:val="nil"/>
              <w:right w:val="nil"/>
            </w:tcBorders>
          </w:tcPr>
          <w:p w14:paraId="26156C34" w14:textId="77777777" w:rsidR="00992B8D" w:rsidRPr="00786923" w:rsidRDefault="00992B8D" w:rsidP="00992B8D">
            <w:pPr>
              <w:autoSpaceDE w:val="0"/>
              <w:autoSpaceDN w:val="0"/>
              <w:spacing w:before="60" w:after="60"/>
              <w:rPr>
                <w:rFonts w:ascii="Times New Roman" w:hAnsi="Times New Roman"/>
                <w:sz w:val="24"/>
                <w:lang w:val="ro-RO" w:eastAsia="de-DE" w:bidi="fr-FR"/>
              </w:rPr>
            </w:pPr>
          </w:p>
        </w:tc>
        <w:tc>
          <w:tcPr>
            <w:tcW w:w="5897" w:type="dxa"/>
            <w:tcBorders>
              <w:top w:val="nil"/>
              <w:left w:val="nil"/>
              <w:bottom w:val="nil"/>
              <w:right w:val="nil"/>
            </w:tcBorders>
          </w:tcPr>
          <w:p w14:paraId="1EE4CC80" w14:textId="77777777" w:rsidR="00786923" w:rsidRPr="00786923" w:rsidRDefault="00992B8D" w:rsidP="006521E6">
            <w:pPr>
              <w:autoSpaceDE w:val="0"/>
              <w:autoSpaceDN w:val="0"/>
              <w:spacing w:before="60" w:after="60"/>
              <w:ind w:left="375" w:hanging="375"/>
              <w:jc w:val="both"/>
              <w:rPr>
                <w:rFonts w:ascii="Times New Roman" w:eastAsia="+mn-ea" w:hAnsi="Times New Roman"/>
                <w:sz w:val="24"/>
                <w:lang w:val="ro-RO" w:eastAsia="fr-FR" w:bidi="fr-FR"/>
              </w:rPr>
            </w:pPr>
            <w:r w:rsidRPr="00786923">
              <w:rPr>
                <w:rFonts w:ascii="Times New Roman" w:eastAsia="+mn-ea" w:hAnsi="Times New Roman"/>
                <w:sz w:val="24"/>
                <w:lang w:val="ro-RO" w:eastAsia="fr-FR" w:bidi="fr-FR"/>
              </w:rPr>
              <w:t>-</w:t>
            </w:r>
            <w:r w:rsidRPr="00786923">
              <w:rPr>
                <w:rFonts w:ascii="Times New Roman" w:eastAsia="+mn-ea" w:hAnsi="Times New Roman"/>
                <w:sz w:val="24"/>
                <w:lang w:val="ro-RO" w:eastAsia="fr-FR" w:bidi="fr-FR"/>
              </w:rPr>
              <w:tab/>
            </w:r>
            <w:r w:rsidR="00786923" w:rsidRPr="00786923">
              <w:rPr>
                <w:rFonts w:ascii="Times New Roman" w:eastAsia="+mn-ea" w:hAnsi="Times New Roman"/>
                <w:sz w:val="24"/>
                <w:lang w:val="ro-RO" w:eastAsia="fr-FR" w:bidi="fr-FR"/>
              </w:rPr>
              <w:t xml:space="preserve">când se referă la compartimente, se utilizează </w:t>
            </w:r>
            <w:r w:rsidR="00B87DA4">
              <w:rPr>
                <w:rFonts w:ascii="Times New Roman" w:eastAsia="+mn-ea" w:hAnsi="Times New Roman"/>
                <w:sz w:val="24"/>
                <w:lang w:val="ro-RO" w:eastAsia="fr-FR" w:bidi="fr-FR"/>
              </w:rPr>
              <w:t>„</w:t>
            </w:r>
            <w:r w:rsidR="00786923" w:rsidRPr="00786923">
              <w:rPr>
                <w:rFonts w:ascii="Times New Roman" w:eastAsia="+mn-ea" w:hAnsi="Times New Roman"/>
                <w:sz w:val="24"/>
                <w:lang w:val="ro-RO" w:eastAsia="fr-FR" w:bidi="fr-FR"/>
              </w:rPr>
              <w:t>încăperea de locuit</w:t>
            </w:r>
            <w:r w:rsidR="00B87DA4">
              <w:rPr>
                <w:rFonts w:ascii="Times New Roman" w:eastAsia="+mn-ea" w:hAnsi="Times New Roman"/>
                <w:sz w:val="24"/>
                <w:lang w:val="ro-RO" w:eastAsia="fr-FR" w:bidi="fr-FR"/>
              </w:rPr>
              <w:t>”</w:t>
            </w:r>
            <w:r w:rsidR="00786923" w:rsidRPr="00786923">
              <w:rPr>
                <w:rFonts w:ascii="Times New Roman" w:eastAsia="+mn-ea" w:hAnsi="Times New Roman"/>
                <w:sz w:val="24"/>
                <w:lang w:val="ro-RO" w:eastAsia="fr-FR" w:bidi="fr-FR"/>
              </w:rPr>
              <w:t xml:space="preserve"> sau </w:t>
            </w:r>
            <w:r w:rsidR="00B87DA4">
              <w:rPr>
                <w:rFonts w:ascii="Times New Roman" w:eastAsia="+mn-ea" w:hAnsi="Times New Roman"/>
                <w:sz w:val="24"/>
                <w:lang w:val="ro-RO" w:eastAsia="fr-FR" w:bidi="fr-FR"/>
              </w:rPr>
              <w:t>„</w:t>
            </w:r>
            <w:r w:rsidR="00786923" w:rsidRPr="00786923">
              <w:rPr>
                <w:rFonts w:ascii="Times New Roman" w:eastAsia="+mn-ea" w:hAnsi="Times New Roman"/>
                <w:sz w:val="24"/>
                <w:lang w:val="ro-RO" w:eastAsia="fr-FR" w:bidi="fr-FR"/>
              </w:rPr>
              <w:t>cabina de dormit nr.</w:t>
            </w:r>
            <w:r w:rsidR="00B87DA4">
              <w:rPr>
                <w:rFonts w:ascii="Times New Roman" w:eastAsia="+mn-ea" w:hAnsi="Times New Roman"/>
                <w:sz w:val="24"/>
                <w:lang w:val="ro-RO" w:eastAsia="fr-FR" w:bidi="fr-FR"/>
              </w:rPr>
              <w:t>”</w:t>
            </w:r>
            <w:r w:rsidR="00786923" w:rsidRPr="00786923">
              <w:rPr>
                <w:rFonts w:ascii="Times New Roman" w:eastAsia="+mn-ea" w:hAnsi="Times New Roman"/>
                <w:sz w:val="24"/>
                <w:lang w:val="ro-RO" w:eastAsia="fr-FR" w:bidi="fr-FR"/>
              </w:rPr>
              <w:t xml:space="preserve"> sau </w:t>
            </w:r>
            <w:r w:rsidR="00B87DA4">
              <w:rPr>
                <w:rFonts w:ascii="Times New Roman" w:eastAsia="+mn-ea" w:hAnsi="Times New Roman"/>
                <w:sz w:val="24"/>
                <w:lang w:val="ro-RO" w:eastAsia="fr-FR" w:bidi="fr-FR"/>
              </w:rPr>
              <w:t>„</w:t>
            </w:r>
            <w:r w:rsidR="00786923" w:rsidRPr="00786923">
              <w:rPr>
                <w:rFonts w:ascii="Times New Roman" w:eastAsia="+mn-ea" w:hAnsi="Times New Roman"/>
                <w:sz w:val="24"/>
                <w:lang w:val="ro-RO" w:eastAsia="fr-FR" w:bidi="fr-FR"/>
              </w:rPr>
              <w:t>încăperea de mașini</w:t>
            </w:r>
            <w:r w:rsidR="00B87DA4">
              <w:rPr>
                <w:rFonts w:ascii="Times New Roman" w:eastAsia="+mn-ea" w:hAnsi="Times New Roman"/>
                <w:sz w:val="24"/>
                <w:lang w:val="ro-RO" w:eastAsia="fr-FR" w:bidi="fr-FR"/>
              </w:rPr>
              <w:t>”</w:t>
            </w:r>
            <w:r w:rsidR="00786923" w:rsidRPr="00786923">
              <w:rPr>
                <w:rFonts w:ascii="Times New Roman" w:eastAsia="+mn-ea" w:hAnsi="Times New Roman"/>
                <w:sz w:val="24"/>
                <w:lang w:val="ro-RO" w:eastAsia="fr-FR" w:bidi="fr-FR"/>
              </w:rPr>
              <w:t xml:space="preserve"> sau </w:t>
            </w:r>
            <w:r w:rsidR="00B87DA4">
              <w:rPr>
                <w:rFonts w:ascii="Times New Roman" w:eastAsia="+mn-ea" w:hAnsi="Times New Roman"/>
                <w:sz w:val="24"/>
                <w:lang w:val="ro-RO" w:eastAsia="fr-FR" w:bidi="fr-FR"/>
              </w:rPr>
              <w:t>„</w:t>
            </w:r>
            <w:r w:rsidR="00786923" w:rsidRPr="00786923">
              <w:rPr>
                <w:rFonts w:ascii="Times New Roman" w:eastAsia="+mn-ea" w:hAnsi="Times New Roman"/>
                <w:sz w:val="24"/>
                <w:lang w:val="ro-RO" w:eastAsia="fr-FR" w:bidi="fr-FR"/>
              </w:rPr>
              <w:t>timoneria</w:t>
            </w:r>
            <w:r w:rsidR="00B87DA4">
              <w:rPr>
                <w:rFonts w:ascii="Times New Roman" w:eastAsia="+mn-ea" w:hAnsi="Times New Roman"/>
                <w:sz w:val="24"/>
                <w:lang w:val="ro-RO" w:eastAsia="fr-FR" w:bidi="fr-FR"/>
              </w:rPr>
              <w:t>”</w:t>
            </w:r>
            <w:r w:rsidR="00786923" w:rsidRPr="00786923">
              <w:rPr>
                <w:rFonts w:ascii="Times New Roman" w:eastAsia="+mn-ea" w:hAnsi="Times New Roman"/>
                <w:sz w:val="24"/>
                <w:lang w:val="ro-RO" w:eastAsia="fr-FR" w:bidi="fr-FR"/>
              </w:rPr>
              <w:t>;</w:t>
            </w:r>
          </w:p>
          <w:p w14:paraId="4A861A86" w14:textId="77777777" w:rsidR="00992B8D" w:rsidRPr="00786923" w:rsidRDefault="00992B8D" w:rsidP="006521E6">
            <w:pPr>
              <w:autoSpaceDE w:val="0"/>
              <w:autoSpaceDN w:val="0"/>
              <w:spacing w:before="60" w:after="60"/>
              <w:ind w:left="375" w:hanging="375"/>
              <w:jc w:val="both"/>
              <w:rPr>
                <w:rFonts w:ascii="Times New Roman" w:hAnsi="Times New Roman"/>
                <w:sz w:val="24"/>
                <w:lang w:val="ro-RO" w:eastAsia="de-DE" w:bidi="fr-FR"/>
              </w:rPr>
            </w:pPr>
          </w:p>
        </w:tc>
      </w:tr>
      <w:tr w:rsidR="00992B8D" w:rsidRPr="000B4635" w14:paraId="2A07F082" w14:textId="77777777" w:rsidTr="0003634B">
        <w:trPr>
          <w:jc w:val="center"/>
        </w:trPr>
        <w:tc>
          <w:tcPr>
            <w:tcW w:w="2155" w:type="dxa"/>
          </w:tcPr>
          <w:p w14:paraId="43DC2081" w14:textId="77777777" w:rsidR="00992B8D" w:rsidRPr="00947FF1" w:rsidRDefault="00947FF1" w:rsidP="00992B8D">
            <w:pPr>
              <w:autoSpaceDE w:val="0"/>
              <w:autoSpaceDN w:val="0"/>
              <w:spacing w:before="60" w:after="60"/>
              <w:rPr>
                <w:rFonts w:ascii="Times New Roman" w:hAnsi="Times New Roman"/>
                <w:sz w:val="24"/>
                <w:lang w:val="ro-RO" w:eastAsia="de-DE" w:bidi="fr-FR"/>
              </w:rPr>
            </w:pPr>
            <w:r>
              <w:rPr>
                <w:rFonts w:ascii="Times New Roman" w:hAnsi="Times New Roman"/>
                <w:sz w:val="24"/>
                <w:lang w:val="ro-RO" w:eastAsia="de-DE" w:bidi="fr-FR"/>
              </w:rPr>
              <w:t xml:space="preserve">Anul de construcţie al </w:t>
            </w:r>
            <w:r w:rsidRPr="00947FF1">
              <w:rPr>
                <w:rFonts w:ascii="Times New Roman" w:hAnsi="Times New Roman"/>
                <w:sz w:val="24"/>
                <w:lang w:val="ro-RO" w:eastAsia="de-DE" w:bidi="fr-FR"/>
              </w:rPr>
              <w:t>construcţiei navale</w:t>
            </w:r>
            <w:r w:rsidR="00992B8D" w:rsidRPr="00947FF1">
              <w:rPr>
                <w:rFonts w:ascii="Times New Roman" w:hAnsi="Times New Roman"/>
                <w:sz w:val="24"/>
                <w:lang w:val="ro-RO" w:eastAsia="de-DE" w:bidi="fr-FR"/>
              </w:rPr>
              <w:t>:</w:t>
            </w:r>
          </w:p>
        </w:tc>
        <w:tc>
          <w:tcPr>
            <w:tcW w:w="4649" w:type="dxa"/>
            <w:tcBorders>
              <w:right w:val="single" w:sz="4" w:space="0" w:color="auto"/>
            </w:tcBorders>
          </w:tcPr>
          <w:p w14:paraId="6ED7DEBC"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284" w:type="dxa"/>
            <w:tcBorders>
              <w:top w:val="nil"/>
              <w:left w:val="single" w:sz="4" w:space="0" w:color="auto"/>
              <w:bottom w:val="nil"/>
              <w:right w:val="nil"/>
            </w:tcBorders>
          </w:tcPr>
          <w:p w14:paraId="6A88C562"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5897" w:type="dxa"/>
            <w:tcBorders>
              <w:top w:val="nil"/>
              <w:left w:val="nil"/>
              <w:bottom w:val="nil"/>
              <w:right w:val="nil"/>
            </w:tcBorders>
            <w:shd w:val="clear" w:color="auto" w:fill="auto"/>
          </w:tcPr>
          <w:p w14:paraId="1C0940CE" w14:textId="77777777" w:rsidR="00992B8D" w:rsidRPr="000B4635" w:rsidRDefault="0003634B" w:rsidP="0003634B">
            <w:pPr>
              <w:autoSpaceDE w:val="0"/>
              <w:autoSpaceDN w:val="0"/>
              <w:spacing w:before="60" w:after="60"/>
              <w:ind w:left="375" w:hanging="375"/>
              <w:jc w:val="both"/>
              <w:rPr>
                <w:rFonts w:ascii="Times New Roman" w:hAnsi="Times New Roman"/>
                <w:sz w:val="24"/>
                <w:highlight w:val="lightGray"/>
                <w:lang w:val="ro-RO" w:eastAsia="de-DE" w:bidi="fr-FR"/>
              </w:rPr>
            </w:pPr>
            <w:r w:rsidRPr="0003634B">
              <w:rPr>
                <w:rFonts w:ascii="Times New Roman" w:eastAsia="+mn-ea" w:hAnsi="Times New Roman"/>
                <w:sz w:val="24"/>
                <w:lang w:val="ro-RO" w:eastAsia="fr-FR" w:bidi="fr-FR"/>
              </w:rPr>
              <w:t>-</w:t>
            </w:r>
            <w:r w:rsidRPr="0003634B">
              <w:rPr>
                <w:rFonts w:ascii="Times New Roman" w:eastAsia="+mn-ea" w:hAnsi="Times New Roman"/>
                <w:sz w:val="24"/>
                <w:lang w:val="ro-RO" w:eastAsia="fr-FR" w:bidi="fr-FR"/>
              </w:rPr>
              <w:tab/>
              <w:t xml:space="preserve">pentru un calcul manual al </w:t>
            </w:r>
            <m:oMath>
              <m:sSub>
                <m:sSubPr>
                  <m:ctrlPr>
                    <w:rPr>
                      <w:rFonts w:ascii="Cambria Math" w:eastAsia="+mn-ea" w:hAnsi="Cambria Math"/>
                      <w:i/>
                      <w:sz w:val="24"/>
                      <w:lang w:val="ro-RO" w:eastAsia="fr-FR"/>
                    </w:rPr>
                  </m:ctrlPr>
                </m:sSubPr>
                <m:e>
                  <m:r>
                    <w:rPr>
                      <w:rFonts w:ascii="Cambria Math" w:eastAsia="+mn-ea" w:hAnsi="Cambria Math"/>
                      <w:sz w:val="24"/>
                      <w:lang w:val="ro-RO" w:eastAsia="fr-FR" w:bidi="fr-FR"/>
                    </w:rPr>
                    <m:t>L</m:t>
                  </m:r>
                </m:e>
                <m:sub>
                  <m:r>
                    <w:rPr>
                      <w:rFonts w:ascii="Cambria Math" w:eastAsia="+mn-ea" w:hAnsi="Cambria Math"/>
                      <w:sz w:val="24"/>
                      <w:lang w:val="ro-RO" w:eastAsia="fr-FR" w:bidi="fr-FR"/>
                    </w:rPr>
                    <m:t>waSN</m:t>
                  </m:r>
                </m:sub>
              </m:sSub>
              <m:r>
                <w:rPr>
                  <w:rFonts w:ascii="Cambria Math" w:eastAsia="+mn-ea" w:hAnsi="Cambria Math"/>
                  <w:sz w:val="24"/>
                  <w:lang w:val="ro-RO" w:eastAsia="fr-FR" w:bidi="fr-FR"/>
                </w:rPr>
                <m:t xml:space="preserve"> MCR</m:t>
              </m:r>
            </m:oMath>
            <w:r w:rsidRPr="0003634B">
              <w:rPr>
                <w:rFonts w:ascii="Times New Roman" w:eastAsia="+mn-ea" w:hAnsi="Times New Roman"/>
                <w:sz w:val="24"/>
                <w:lang w:val="ro-RO" w:eastAsia="fr-FR" w:bidi="fr-FR"/>
              </w:rPr>
              <w:t xml:space="preserve"> -mix se poate utiliza următorul instrument de calcul :,</w:t>
            </w:r>
            <w:r w:rsidR="00992B8D" w:rsidRPr="000B4635">
              <w:rPr>
                <w:rFonts w:ascii="Times New Roman" w:eastAsia="+mn-ea" w:hAnsi="Times New Roman"/>
                <w:sz w:val="24"/>
                <w:highlight w:val="lightGray"/>
                <w:lang w:val="ro-RO" w:eastAsia="fr-FR" w:bidi="fr-FR"/>
              </w:rPr>
              <w:t xml:space="preserve"> </w:t>
            </w:r>
          </w:p>
        </w:tc>
      </w:tr>
      <w:tr w:rsidR="00992B8D" w:rsidRPr="00852DFE" w14:paraId="4067BC5D" w14:textId="77777777" w:rsidTr="00947FF1">
        <w:trPr>
          <w:trHeight w:val="651"/>
          <w:jc w:val="center"/>
        </w:trPr>
        <w:tc>
          <w:tcPr>
            <w:tcW w:w="2155" w:type="dxa"/>
          </w:tcPr>
          <w:p w14:paraId="0DA2849F" w14:textId="77777777" w:rsidR="00992B8D" w:rsidRPr="00947FF1" w:rsidRDefault="00947FF1" w:rsidP="00947FF1">
            <w:pPr>
              <w:autoSpaceDE w:val="0"/>
              <w:autoSpaceDN w:val="0"/>
              <w:spacing w:before="60" w:after="60"/>
              <w:rPr>
                <w:rFonts w:ascii="Times New Roman" w:hAnsi="Times New Roman"/>
                <w:sz w:val="24"/>
                <w:lang w:val="ro-RO" w:eastAsia="de-DE" w:bidi="fr-FR"/>
              </w:rPr>
            </w:pPr>
            <w:r>
              <w:rPr>
                <w:rFonts w:ascii="Times New Roman" w:hAnsi="Times New Roman"/>
                <w:sz w:val="24"/>
                <w:lang w:val="ro-RO" w:eastAsia="de-DE" w:bidi="fr-FR"/>
              </w:rPr>
              <w:lastRenderedPageBreak/>
              <w:t>T</w:t>
            </w:r>
            <w:r w:rsidR="00992B8D" w:rsidRPr="00947FF1">
              <w:rPr>
                <w:rFonts w:ascii="Times New Roman" w:hAnsi="Times New Roman"/>
                <w:sz w:val="24"/>
                <w:lang w:val="ro-RO" w:eastAsia="de-DE" w:bidi="fr-FR"/>
              </w:rPr>
              <w:t>ona</w:t>
            </w:r>
            <w:r>
              <w:rPr>
                <w:rFonts w:ascii="Times New Roman" w:hAnsi="Times New Roman"/>
                <w:sz w:val="24"/>
                <w:lang w:val="ro-RO" w:eastAsia="de-DE" w:bidi="fr-FR"/>
              </w:rPr>
              <w:t xml:space="preserve">jul </w:t>
            </w:r>
            <w:r w:rsidRPr="00947FF1">
              <w:rPr>
                <w:rFonts w:ascii="Times New Roman" w:hAnsi="Times New Roman"/>
                <w:sz w:val="24"/>
                <w:lang w:val="ro-RO" w:eastAsia="de-DE" w:bidi="fr-FR"/>
              </w:rPr>
              <w:t>construcţiei navale</w:t>
            </w:r>
            <w:r w:rsidR="00992B8D" w:rsidRPr="00947FF1">
              <w:rPr>
                <w:rFonts w:ascii="Times New Roman" w:hAnsi="Times New Roman"/>
                <w:sz w:val="24"/>
                <w:lang w:val="ro-RO" w:eastAsia="de-DE" w:bidi="fr-FR"/>
              </w:rPr>
              <w:t>:</w:t>
            </w:r>
          </w:p>
        </w:tc>
        <w:tc>
          <w:tcPr>
            <w:tcW w:w="4649" w:type="dxa"/>
            <w:tcBorders>
              <w:right w:val="single" w:sz="4" w:space="0" w:color="auto"/>
            </w:tcBorders>
          </w:tcPr>
          <w:p w14:paraId="2EC66FA0"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284" w:type="dxa"/>
            <w:tcBorders>
              <w:top w:val="nil"/>
              <w:left w:val="single" w:sz="4" w:space="0" w:color="auto"/>
              <w:bottom w:val="nil"/>
              <w:right w:val="nil"/>
            </w:tcBorders>
          </w:tcPr>
          <w:p w14:paraId="0DB518E2"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5897" w:type="dxa"/>
            <w:tcBorders>
              <w:top w:val="nil"/>
              <w:left w:val="nil"/>
              <w:bottom w:val="nil"/>
              <w:right w:val="nil"/>
            </w:tcBorders>
          </w:tcPr>
          <w:p w14:paraId="77883BB6" w14:textId="77777777" w:rsidR="00992B8D" w:rsidRPr="000B4635" w:rsidRDefault="00992B8D" w:rsidP="006521E6">
            <w:pPr>
              <w:autoSpaceDE w:val="0"/>
              <w:autoSpaceDN w:val="0"/>
              <w:spacing w:before="60" w:after="60"/>
              <w:ind w:left="375" w:hanging="375"/>
              <w:jc w:val="both"/>
              <w:rPr>
                <w:rFonts w:ascii="Times New Roman" w:hAnsi="Times New Roman"/>
                <w:sz w:val="24"/>
                <w:highlight w:val="lightGray"/>
                <w:lang w:val="ro-RO" w:eastAsia="de-DE" w:bidi="fr-FR"/>
              </w:rPr>
            </w:pPr>
            <w:r w:rsidRPr="00CE6B46">
              <w:rPr>
                <w:rFonts w:ascii="Times New Roman" w:eastAsia="+mn-ea" w:hAnsi="Times New Roman"/>
                <w:sz w:val="24"/>
                <w:lang w:val="ro-RO" w:eastAsia="fr-FR" w:bidi="fr-FR"/>
              </w:rPr>
              <w:t>-</w:t>
            </w:r>
            <w:r w:rsidRPr="00CE6B46">
              <w:rPr>
                <w:rFonts w:ascii="Times New Roman" w:eastAsia="+mn-ea" w:hAnsi="Times New Roman"/>
                <w:sz w:val="24"/>
                <w:lang w:val="ro-RO" w:eastAsia="fr-FR" w:bidi="fr-FR"/>
              </w:rPr>
              <w:tab/>
            </w:r>
            <m:oMath>
              <m:sSub>
                <m:sSubPr>
                  <m:ctrlPr>
                    <w:rPr>
                      <w:rFonts w:ascii="Cambria Math" w:eastAsia="+mn-ea" w:hAnsi="Cambria Math"/>
                      <w:i/>
                      <w:sz w:val="24"/>
                      <w:lang w:val="ro-RO" w:eastAsia="fr-FR"/>
                    </w:rPr>
                  </m:ctrlPr>
                </m:sSubPr>
                <m:e>
                  <m:r>
                    <w:rPr>
                      <w:rFonts w:ascii="Cambria Math" w:eastAsia="+mn-ea" w:hAnsi="Cambria Math"/>
                      <w:sz w:val="24"/>
                      <w:lang w:val="ro-RO" w:eastAsia="fr-FR" w:bidi="fr-FR"/>
                    </w:rPr>
                    <m:t>L</m:t>
                  </m:r>
                </m:e>
                <m:sub>
                  <m:r>
                    <w:rPr>
                      <w:rFonts w:ascii="Cambria Math" w:eastAsia="+mn-ea" w:hAnsi="Cambria Math"/>
                      <w:sz w:val="24"/>
                      <w:lang w:val="ro-RO" w:eastAsia="fr-FR" w:bidi="fr-FR"/>
                    </w:rPr>
                    <m:t>waSN</m:t>
                  </m:r>
                </m:sub>
              </m:sSub>
              <m:d>
                <m:dPr>
                  <m:begChr m:val="["/>
                  <m:endChr m:val="]"/>
                  <m:ctrlPr>
                    <w:rPr>
                      <w:rFonts w:ascii="Cambria Math" w:eastAsia="+mn-ea" w:hAnsi="Cambria Math"/>
                      <w:i/>
                      <w:sz w:val="24"/>
                      <w:lang w:val="ro-RO" w:eastAsia="fr-FR"/>
                    </w:rPr>
                  </m:ctrlPr>
                </m:dPr>
                <m:e>
                  <m:r>
                    <w:rPr>
                      <w:rFonts w:ascii="Cambria Math" w:eastAsia="+mn-ea" w:hAnsi="Cambria Math"/>
                      <w:sz w:val="24"/>
                      <w:lang w:val="ro-RO" w:eastAsia="fr-FR" w:bidi="fr-FR"/>
                    </w:rPr>
                    <m:t>dB</m:t>
                  </m:r>
                  <m:d>
                    <m:dPr>
                      <m:ctrlPr>
                        <w:rPr>
                          <w:rFonts w:ascii="Cambria Math" w:eastAsia="+mn-ea" w:hAnsi="Cambria Math"/>
                          <w:i/>
                          <w:sz w:val="24"/>
                          <w:lang w:val="ro-RO" w:eastAsia="fr-FR"/>
                        </w:rPr>
                      </m:ctrlPr>
                    </m:dPr>
                    <m:e>
                      <m:r>
                        <w:rPr>
                          <w:rFonts w:ascii="Cambria Math" w:eastAsia="+mn-ea" w:hAnsi="Cambria Math"/>
                          <w:sz w:val="24"/>
                          <w:lang w:val="ro-RO" w:eastAsia="fr-FR" w:bidi="fr-FR"/>
                        </w:rPr>
                        <m:t>A</m:t>
                      </m:r>
                    </m:e>
                  </m:d>
                </m:e>
              </m:d>
              <m:r>
                <w:rPr>
                  <w:rFonts w:ascii="Cambria Math" w:eastAsia="+mn-ea" w:hAnsi="Cambria Math"/>
                  <w:sz w:val="24"/>
                  <w:lang w:val="ro-RO" w:eastAsia="fr-FR" w:bidi="fr-FR"/>
                </w:rPr>
                <m:t>=10</m:t>
              </m:r>
              <m:func>
                <m:funcPr>
                  <m:ctrlPr>
                    <w:rPr>
                      <w:rFonts w:ascii="Cambria Math" w:eastAsia="+mn-ea" w:hAnsi="Cambria Math"/>
                      <w:i/>
                      <w:sz w:val="24"/>
                      <w:lang w:val="ro-RO" w:eastAsia="fr-FR" w:bidi="fr-FR"/>
                    </w:rPr>
                  </m:ctrlPr>
                </m:funcPr>
                <m:fName>
                  <m:r>
                    <m:rPr>
                      <m:sty m:val="p"/>
                    </m:rPr>
                    <w:rPr>
                      <w:rFonts w:ascii="Cambria Math" w:eastAsia="+mn-ea" w:hAnsi="Cambria Math"/>
                      <w:sz w:val="24"/>
                      <w:lang w:val="ro-RO" w:eastAsia="fr-FR" w:bidi="fr-FR"/>
                    </w:rPr>
                    <m:t>log</m:t>
                  </m:r>
                </m:fName>
                <m:e>
                  <m:r>
                    <w:rPr>
                      <w:rFonts w:ascii="Cambria Math" w:eastAsia="+mn-ea" w:hAnsi="Cambria Math"/>
                      <w:sz w:val="24"/>
                      <w:lang w:val="ro-RO" w:eastAsia="fr-FR" w:bidi="fr-FR"/>
                    </w:rPr>
                    <m:t xml:space="preserve"> </m:t>
                  </m:r>
                  <m:d>
                    <m:dPr>
                      <m:begChr m:val="["/>
                      <m:endChr m:val="]"/>
                      <m:ctrlPr>
                        <w:rPr>
                          <w:rFonts w:ascii="Cambria Math" w:eastAsia="+mn-ea" w:hAnsi="Cambria Math"/>
                          <w:i/>
                          <w:sz w:val="24"/>
                          <w:lang w:val="ro-RO" w:eastAsia="fr-FR"/>
                        </w:rPr>
                      </m:ctrlPr>
                    </m:dPr>
                    <m:e>
                      <m:r>
                        <w:rPr>
                          <w:rFonts w:ascii="Cambria Math" w:eastAsia="+mn-ea" w:hAnsi="Cambria Math"/>
                          <w:sz w:val="24"/>
                          <w:lang w:val="ro-RO" w:eastAsia="fr-FR" w:bidi="fr-FR"/>
                        </w:rPr>
                        <m:t xml:space="preserve">0,26 ∙ </m:t>
                      </m:r>
                      <m:sSup>
                        <m:sSupPr>
                          <m:ctrlPr>
                            <w:rPr>
                              <w:rFonts w:ascii="Cambria Math" w:eastAsia="+mn-ea" w:hAnsi="Cambria Math"/>
                              <w:i/>
                              <w:sz w:val="24"/>
                              <w:lang w:val="ro-RO" w:eastAsia="fr-FR"/>
                            </w:rPr>
                          </m:ctrlPr>
                        </m:sSupPr>
                        <m:e>
                          <m:r>
                            <w:rPr>
                              <w:rFonts w:ascii="Cambria Math" w:eastAsia="+mn-ea" w:hAnsi="Cambria Math"/>
                              <w:sz w:val="24"/>
                              <w:lang w:val="ro-RO" w:eastAsia="fr-FR" w:bidi="fr-FR"/>
                            </w:rPr>
                            <m:t>10</m:t>
                          </m:r>
                        </m:e>
                        <m:sup>
                          <m:d>
                            <m:dPr>
                              <m:ctrlPr>
                                <w:rPr>
                                  <w:rFonts w:ascii="Cambria Math" w:eastAsia="+mn-ea" w:hAnsi="Cambria Math"/>
                                  <w:i/>
                                  <w:sz w:val="24"/>
                                  <w:lang w:val="ro-RO" w:eastAsia="fr-FR"/>
                                </w:rPr>
                              </m:ctrlPr>
                            </m:dPr>
                            <m:e>
                              <m:sSub>
                                <m:sSubPr>
                                  <m:ctrlPr>
                                    <w:rPr>
                                      <w:rFonts w:ascii="Cambria Math" w:eastAsia="+mn-ea" w:hAnsi="Cambria Math"/>
                                      <w:i/>
                                      <w:sz w:val="24"/>
                                      <w:lang w:val="ro-RO" w:eastAsia="fr-FR"/>
                                    </w:rPr>
                                  </m:ctrlPr>
                                </m:sSubPr>
                                <m:e>
                                  <m:r>
                                    <w:rPr>
                                      <w:rFonts w:ascii="Cambria Math" w:eastAsia="+mn-ea" w:hAnsi="Cambria Math"/>
                                      <w:sz w:val="24"/>
                                      <w:lang w:val="ro-RO" w:eastAsia="fr-FR" w:bidi="fr-FR"/>
                                    </w:rPr>
                                    <m:t>L</m:t>
                                  </m:r>
                                </m:e>
                                <m:sub>
                                  <m:r>
                                    <w:rPr>
                                      <w:rFonts w:ascii="Cambria Math" w:eastAsia="+mn-ea" w:hAnsi="Cambria Math"/>
                                      <w:sz w:val="24"/>
                                      <w:lang w:val="ro-RO" w:eastAsia="fr-FR" w:bidi="fr-FR"/>
                                    </w:rPr>
                                    <m:t>5%</m:t>
                                  </m:r>
                                </m:sub>
                              </m:sSub>
                              <m:r>
                                <w:rPr>
                                  <w:rFonts w:ascii="Cambria Math" w:eastAsia="+mn-ea" w:hAnsi="Cambria Math"/>
                                  <w:sz w:val="24"/>
                                  <w:lang w:val="ro-RO" w:eastAsia="fr-FR" w:bidi="fr-FR"/>
                                </w:rPr>
                                <m:t>/10</m:t>
                              </m:r>
                            </m:e>
                          </m:d>
                        </m:sup>
                      </m:sSup>
                      <m:r>
                        <w:rPr>
                          <w:rFonts w:ascii="Cambria Math" w:eastAsia="+mn-ea" w:hAnsi="Cambria Math"/>
                          <w:sz w:val="24"/>
                          <w:lang w:val="ro-RO" w:eastAsia="fr-FR" w:bidi="fr-FR"/>
                        </w:rPr>
                        <m:t xml:space="preserve">+0,37 ∙ </m:t>
                      </m:r>
                      <m:sSup>
                        <m:sSupPr>
                          <m:ctrlPr>
                            <w:rPr>
                              <w:rFonts w:ascii="Cambria Math" w:eastAsia="+mn-ea" w:hAnsi="Cambria Math"/>
                              <w:i/>
                              <w:sz w:val="24"/>
                              <w:lang w:val="ro-RO" w:eastAsia="fr-FR"/>
                            </w:rPr>
                          </m:ctrlPr>
                        </m:sSupPr>
                        <m:e>
                          <m:r>
                            <w:rPr>
                              <w:rFonts w:ascii="Cambria Math" w:eastAsia="+mn-ea" w:hAnsi="Cambria Math"/>
                              <w:sz w:val="24"/>
                              <w:lang w:val="ro-RO" w:eastAsia="fr-FR" w:bidi="fr-FR"/>
                            </w:rPr>
                            <m:t>10</m:t>
                          </m:r>
                        </m:e>
                        <m:sup>
                          <m:d>
                            <m:dPr>
                              <m:ctrlPr>
                                <w:rPr>
                                  <w:rFonts w:ascii="Cambria Math" w:eastAsia="+mn-ea" w:hAnsi="Cambria Math"/>
                                  <w:i/>
                                  <w:sz w:val="24"/>
                                  <w:lang w:val="ro-RO" w:eastAsia="fr-FR"/>
                                </w:rPr>
                              </m:ctrlPr>
                            </m:dPr>
                            <m:e>
                              <m:sSub>
                                <m:sSubPr>
                                  <m:ctrlPr>
                                    <w:rPr>
                                      <w:rFonts w:ascii="Cambria Math" w:eastAsia="+mn-ea" w:hAnsi="Cambria Math"/>
                                      <w:i/>
                                      <w:sz w:val="24"/>
                                      <w:lang w:val="ro-RO" w:eastAsia="fr-FR"/>
                                    </w:rPr>
                                  </m:ctrlPr>
                                </m:sSubPr>
                                <m:e>
                                  <m:r>
                                    <w:rPr>
                                      <w:rFonts w:ascii="Cambria Math" w:eastAsia="+mn-ea" w:hAnsi="Cambria Math"/>
                                      <w:sz w:val="24"/>
                                      <w:lang w:val="ro-RO" w:eastAsia="fr-FR" w:bidi="fr-FR"/>
                                    </w:rPr>
                                    <m:t>L</m:t>
                                  </m:r>
                                </m:e>
                                <m:sub>
                                  <m:r>
                                    <w:rPr>
                                      <w:rFonts w:ascii="Cambria Math" w:eastAsia="+mn-ea" w:hAnsi="Cambria Math"/>
                                      <w:sz w:val="24"/>
                                      <w:lang w:val="ro-RO" w:eastAsia="fr-FR" w:bidi="fr-FR"/>
                                    </w:rPr>
                                    <m:t>25%</m:t>
                                  </m:r>
                                </m:sub>
                              </m:sSub>
                              <m:r>
                                <w:rPr>
                                  <w:rFonts w:ascii="Cambria Math" w:eastAsia="+mn-ea" w:hAnsi="Cambria Math"/>
                                  <w:sz w:val="24"/>
                                  <w:lang w:val="ro-RO" w:eastAsia="fr-FR" w:bidi="fr-FR"/>
                                </w:rPr>
                                <m:t>/10</m:t>
                              </m:r>
                            </m:e>
                          </m:d>
                        </m:sup>
                      </m:sSup>
                      <m:r>
                        <w:rPr>
                          <w:rFonts w:ascii="Cambria Math" w:eastAsia="+mn-ea" w:hAnsi="Cambria Math"/>
                          <w:sz w:val="24"/>
                          <w:lang w:val="ro-RO" w:eastAsia="fr-FR" w:bidi="fr-FR"/>
                        </w:rPr>
                        <m:t xml:space="preserve"> + 0,23 ∙ </m:t>
                      </m:r>
                      <m:sSup>
                        <m:sSupPr>
                          <m:ctrlPr>
                            <w:rPr>
                              <w:rFonts w:ascii="Cambria Math" w:eastAsia="+mn-ea" w:hAnsi="Cambria Math"/>
                              <w:i/>
                              <w:sz w:val="24"/>
                              <w:lang w:val="ro-RO" w:eastAsia="fr-FR"/>
                            </w:rPr>
                          </m:ctrlPr>
                        </m:sSupPr>
                        <m:e>
                          <m:r>
                            <w:rPr>
                              <w:rFonts w:ascii="Cambria Math" w:eastAsia="+mn-ea" w:hAnsi="Cambria Math"/>
                              <w:sz w:val="24"/>
                              <w:lang w:val="ro-RO" w:eastAsia="fr-FR" w:bidi="fr-FR"/>
                            </w:rPr>
                            <m:t>10</m:t>
                          </m:r>
                        </m:e>
                        <m:sup>
                          <m:d>
                            <m:dPr>
                              <m:ctrlPr>
                                <w:rPr>
                                  <w:rFonts w:ascii="Cambria Math" w:eastAsia="+mn-ea" w:hAnsi="Cambria Math"/>
                                  <w:i/>
                                  <w:sz w:val="24"/>
                                  <w:lang w:val="ro-RO" w:eastAsia="fr-FR"/>
                                </w:rPr>
                              </m:ctrlPr>
                            </m:dPr>
                            <m:e>
                              <m:sSub>
                                <m:sSubPr>
                                  <m:ctrlPr>
                                    <w:rPr>
                                      <w:rFonts w:ascii="Cambria Math" w:eastAsia="+mn-ea" w:hAnsi="Cambria Math"/>
                                      <w:i/>
                                      <w:sz w:val="24"/>
                                      <w:lang w:val="ro-RO" w:eastAsia="fr-FR"/>
                                    </w:rPr>
                                  </m:ctrlPr>
                                </m:sSubPr>
                                <m:e>
                                  <m:r>
                                    <w:rPr>
                                      <w:rFonts w:ascii="Cambria Math" w:eastAsia="+mn-ea" w:hAnsi="Cambria Math"/>
                                      <w:sz w:val="24"/>
                                      <w:lang w:val="ro-RO" w:eastAsia="fr-FR" w:bidi="fr-FR"/>
                                    </w:rPr>
                                    <m:t>L</m:t>
                                  </m:r>
                                </m:e>
                                <m:sub>
                                  <m:r>
                                    <w:rPr>
                                      <w:rFonts w:ascii="Cambria Math" w:eastAsia="+mn-ea" w:hAnsi="Cambria Math"/>
                                      <w:sz w:val="24"/>
                                      <w:lang w:val="ro-RO" w:eastAsia="fr-FR" w:bidi="fr-FR"/>
                                    </w:rPr>
                                    <m:t>55%</m:t>
                                  </m:r>
                                </m:sub>
                              </m:sSub>
                              <m:r>
                                <w:rPr>
                                  <w:rFonts w:ascii="Cambria Math" w:eastAsia="+mn-ea" w:hAnsi="Cambria Math"/>
                                  <w:sz w:val="24"/>
                                  <w:lang w:val="ro-RO" w:eastAsia="fr-FR" w:bidi="fr-FR"/>
                                </w:rPr>
                                <m:t>/10</m:t>
                              </m:r>
                            </m:e>
                          </m:d>
                        </m:sup>
                      </m:sSup>
                      <m:r>
                        <w:rPr>
                          <w:rFonts w:ascii="Cambria Math" w:eastAsia="+mn-ea" w:hAnsi="Cambria Math"/>
                          <w:sz w:val="24"/>
                          <w:lang w:val="ro-RO" w:eastAsia="fr-FR" w:bidi="fr-FR"/>
                        </w:rPr>
                        <m:t xml:space="preserve"> + 0,14 ∙ </m:t>
                      </m:r>
                      <m:sSup>
                        <m:sSupPr>
                          <m:ctrlPr>
                            <w:rPr>
                              <w:rFonts w:ascii="Cambria Math" w:eastAsia="+mn-ea" w:hAnsi="Cambria Math"/>
                              <w:i/>
                              <w:sz w:val="24"/>
                              <w:lang w:val="ro-RO" w:eastAsia="fr-FR"/>
                            </w:rPr>
                          </m:ctrlPr>
                        </m:sSupPr>
                        <m:e>
                          <m:r>
                            <w:rPr>
                              <w:rFonts w:ascii="Cambria Math" w:eastAsia="+mn-ea" w:hAnsi="Cambria Math"/>
                              <w:sz w:val="24"/>
                              <w:lang w:val="ro-RO" w:eastAsia="fr-FR" w:bidi="fr-FR"/>
                            </w:rPr>
                            <m:t>10</m:t>
                          </m:r>
                        </m:e>
                        <m:sup>
                          <m:d>
                            <m:dPr>
                              <m:ctrlPr>
                                <w:rPr>
                                  <w:rFonts w:ascii="Cambria Math" w:eastAsia="+mn-ea" w:hAnsi="Cambria Math"/>
                                  <w:i/>
                                  <w:sz w:val="24"/>
                                  <w:lang w:val="ro-RO" w:eastAsia="fr-FR"/>
                                </w:rPr>
                              </m:ctrlPr>
                            </m:dPr>
                            <m:e>
                              <m:sSub>
                                <m:sSubPr>
                                  <m:ctrlPr>
                                    <w:rPr>
                                      <w:rFonts w:ascii="Cambria Math" w:eastAsia="+mn-ea" w:hAnsi="Cambria Math"/>
                                      <w:i/>
                                      <w:sz w:val="24"/>
                                      <w:lang w:val="ro-RO" w:eastAsia="fr-FR"/>
                                    </w:rPr>
                                  </m:ctrlPr>
                                </m:sSubPr>
                                <m:e>
                                  <m:r>
                                    <w:rPr>
                                      <w:rFonts w:ascii="Cambria Math" w:eastAsia="+mn-ea" w:hAnsi="Cambria Math"/>
                                      <w:sz w:val="24"/>
                                      <w:lang w:val="ro-RO" w:eastAsia="fr-FR" w:bidi="fr-FR"/>
                                    </w:rPr>
                                    <m:t>L</m:t>
                                  </m:r>
                                </m:e>
                                <m:sub>
                                  <m:r>
                                    <w:rPr>
                                      <w:rFonts w:ascii="Cambria Math" w:eastAsia="+mn-ea" w:hAnsi="Cambria Math"/>
                                      <w:sz w:val="24"/>
                                      <w:lang w:val="ro-RO" w:eastAsia="fr-FR" w:bidi="fr-FR"/>
                                    </w:rPr>
                                    <m:t>85%</m:t>
                                  </m:r>
                                </m:sub>
                              </m:sSub>
                              <m:r>
                                <w:rPr>
                                  <w:rFonts w:ascii="Cambria Math" w:eastAsia="+mn-ea" w:hAnsi="Cambria Math"/>
                                  <w:sz w:val="24"/>
                                  <w:lang w:val="ro-RO" w:eastAsia="fr-FR" w:bidi="fr-FR"/>
                                </w:rPr>
                                <m:t>/10</m:t>
                              </m:r>
                            </m:e>
                          </m:d>
                        </m:sup>
                      </m:sSup>
                      <m:r>
                        <w:rPr>
                          <w:rFonts w:ascii="Cambria Math" w:eastAsia="+mn-ea" w:hAnsi="Cambria Math"/>
                          <w:sz w:val="24"/>
                          <w:lang w:val="ro-RO" w:eastAsia="fr-FR" w:bidi="fr-FR"/>
                        </w:rPr>
                        <m:t xml:space="preserve"> </m:t>
                      </m:r>
                    </m:e>
                  </m:d>
                </m:e>
              </m:func>
            </m:oMath>
            <w:r w:rsidRPr="00CE6B46">
              <w:rPr>
                <w:rFonts w:ascii="Times New Roman" w:eastAsia="+mn-ea" w:hAnsi="Times New Roman"/>
                <w:sz w:val="24"/>
                <w:lang w:val="ro-RO" w:eastAsia="fr-FR" w:bidi="fr-FR"/>
              </w:rPr>
              <w:t>.</w:t>
            </w:r>
          </w:p>
        </w:tc>
      </w:tr>
      <w:tr w:rsidR="00992B8D" w:rsidRPr="000B4635" w14:paraId="5270727E" w14:textId="77777777" w:rsidTr="00001F0F">
        <w:trPr>
          <w:jc w:val="center"/>
        </w:trPr>
        <w:tc>
          <w:tcPr>
            <w:tcW w:w="2155" w:type="dxa"/>
          </w:tcPr>
          <w:p w14:paraId="66B21061" w14:textId="77777777" w:rsidR="00992B8D" w:rsidRPr="00947FF1" w:rsidRDefault="00947FF1" w:rsidP="00947FF1">
            <w:pPr>
              <w:autoSpaceDE w:val="0"/>
              <w:autoSpaceDN w:val="0"/>
              <w:spacing w:before="60" w:after="60"/>
              <w:rPr>
                <w:rFonts w:ascii="Times New Roman" w:hAnsi="Times New Roman"/>
                <w:sz w:val="24"/>
                <w:lang w:val="ro-RO" w:eastAsia="de-DE" w:bidi="fr-FR"/>
              </w:rPr>
            </w:pPr>
            <w:r>
              <w:rPr>
                <w:rFonts w:ascii="Times New Roman" w:hAnsi="Times New Roman"/>
                <w:sz w:val="24"/>
                <w:lang w:val="ro-RO" w:eastAsia="de-DE" w:bidi="fr-FR"/>
              </w:rPr>
              <w:t>Marca motorului</w:t>
            </w:r>
            <w:r w:rsidR="00992B8D" w:rsidRPr="00947FF1">
              <w:rPr>
                <w:rFonts w:ascii="Times New Roman" w:hAnsi="Times New Roman"/>
                <w:sz w:val="24"/>
                <w:lang w:val="ro-RO" w:eastAsia="de-DE" w:bidi="fr-FR"/>
              </w:rPr>
              <w:t>:</w:t>
            </w:r>
          </w:p>
        </w:tc>
        <w:tc>
          <w:tcPr>
            <w:tcW w:w="4649" w:type="dxa"/>
            <w:tcBorders>
              <w:right w:val="single" w:sz="4" w:space="0" w:color="auto"/>
            </w:tcBorders>
          </w:tcPr>
          <w:p w14:paraId="582B35D9"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284" w:type="dxa"/>
            <w:tcBorders>
              <w:top w:val="nil"/>
              <w:left w:val="single" w:sz="4" w:space="0" w:color="auto"/>
              <w:bottom w:val="nil"/>
              <w:right w:val="nil"/>
            </w:tcBorders>
          </w:tcPr>
          <w:p w14:paraId="0CBDB328"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5897" w:type="dxa"/>
            <w:tcBorders>
              <w:top w:val="nil"/>
              <w:left w:val="nil"/>
              <w:bottom w:val="nil"/>
              <w:right w:val="nil"/>
            </w:tcBorders>
          </w:tcPr>
          <w:p w14:paraId="648EB988"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r>
      <w:tr w:rsidR="00992B8D" w:rsidRPr="000B4635" w14:paraId="07B5BA44" w14:textId="77777777" w:rsidTr="00001F0F">
        <w:trPr>
          <w:jc w:val="center"/>
        </w:trPr>
        <w:tc>
          <w:tcPr>
            <w:tcW w:w="2155" w:type="dxa"/>
          </w:tcPr>
          <w:p w14:paraId="3EE52EAE" w14:textId="77777777" w:rsidR="00992B8D" w:rsidRPr="00947FF1" w:rsidRDefault="00947FF1" w:rsidP="00992B8D">
            <w:pPr>
              <w:autoSpaceDE w:val="0"/>
              <w:autoSpaceDN w:val="0"/>
              <w:spacing w:before="60" w:after="60"/>
              <w:rPr>
                <w:rFonts w:ascii="Times New Roman" w:hAnsi="Times New Roman"/>
                <w:sz w:val="24"/>
                <w:lang w:val="ro-RO" w:eastAsia="de-DE" w:bidi="fr-FR"/>
              </w:rPr>
            </w:pPr>
            <w:r>
              <w:rPr>
                <w:rFonts w:ascii="Times New Roman" w:hAnsi="Times New Roman"/>
                <w:sz w:val="24"/>
                <w:lang w:val="ro-RO" w:eastAsia="de-DE" w:bidi="fr-FR"/>
              </w:rPr>
              <w:t>Puterea</w:t>
            </w:r>
            <w:r>
              <w:t xml:space="preserve"> </w:t>
            </w:r>
            <w:r w:rsidRPr="00947FF1">
              <w:rPr>
                <w:rFonts w:ascii="Times New Roman" w:hAnsi="Times New Roman"/>
                <w:sz w:val="24"/>
                <w:lang w:val="ro-RO" w:eastAsia="de-DE" w:bidi="fr-FR"/>
              </w:rPr>
              <w:t>motorului</w:t>
            </w:r>
            <w:r w:rsidR="00992B8D" w:rsidRPr="00947FF1">
              <w:rPr>
                <w:rFonts w:ascii="Times New Roman" w:hAnsi="Times New Roman"/>
                <w:sz w:val="24"/>
                <w:lang w:val="ro-RO" w:eastAsia="de-DE" w:bidi="fr-FR"/>
              </w:rPr>
              <w:t>:</w:t>
            </w:r>
          </w:p>
        </w:tc>
        <w:tc>
          <w:tcPr>
            <w:tcW w:w="4649" w:type="dxa"/>
            <w:tcBorders>
              <w:right w:val="single" w:sz="4" w:space="0" w:color="auto"/>
            </w:tcBorders>
          </w:tcPr>
          <w:p w14:paraId="793C9A0E"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284" w:type="dxa"/>
            <w:tcBorders>
              <w:top w:val="nil"/>
              <w:left w:val="single" w:sz="4" w:space="0" w:color="auto"/>
              <w:bottom w:val="nil"/>
              <w:right w:val="nil"/>
            </w:tcBorders>
          </w:tcPr>
          <w:p w14:paraId="24EF0AEA"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5897" w:type="dxa"/>
            <w:tcBorders>
              <w:top w:val="nil"/>
              <w:left w:val="nil"/>
              <w:bottom w:val="nil"/>
              <w:right w:val="nil"/>
            </w:tcBorders>
          </w:tcPr>
          <w:p w14:paraId="0182885B"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r>
      <w:tr w:rsidR="00992B8D" w:rsidRPr="000B4635" w14:paraId="2701F25A" w14:textId="77777777" w:rsidTr="00001F0F">
        <w:trPr>
          <w:jc w:val="center"/>
        </w:trPr>
        <w:tc>
          <w:tcPr>
            <w:tcW w:w="2155" w:type="dxa"/>
          </w:tcPr>
          <w:p w14:paraId="61B786D0" w14:textId="77777777" w:rsidR="00992B8D" w:rsidRPr="00947FF1" w:rsidRDefault="00786923" w:rsidP="00786923">
            <w:pPr>
              <w:autoSpaceDE w:val="0"/>
              <w:autoSpaceDN w:val="0"/>
              <w:spacing w:before="60" w:after="60"/>
              <w:rPr>
                <w:rFonts w:ascii="Times New Roman" w:hAnsi="Times New Roman"/>
                <w:sz w:val="24"/>
                <w:lang w:val="ro-RO" w:eastAsia="de-DE" w:bidi="fr-FR"/>
              </w:rPr>
            </w:pPr>
            <w:r w:rsidRPr="00786923">
              <w:rPr>
                <w:rFonts w:ascii="Times New Roman" w:hAnsi="Times New Roman"/>
                <w:sz w:val="24"/>
                <w:lang w:val="ro-RO" w:eastAsia="de-DE" w:bidi="fr-FR"/>
              </w:rPr>
              <w:t>Monta</w:t>
            </w:r>
            <w:r>
              <w:rPr>
                <w:rFonts w:ascii="Times New Roman" w:hAnsi="Times New Roman"/>
                <w:sz w:val="24"/>
                <w:lang w:val="ro-RO" w:eastAsia="de-DE" w:bidi="fr-FR"/>
              </w:rPr>
              <w:t>j</w:t>
            </w:r>
            <w:r w:rsidRPr="00786923">
              <w:rPr>
                <w:rFonts w:ascii="Times New Roman" w:hAnsi="Times New Roman"/>
                <w:sz w:val="24"/>
                <w:lang w:val="ro-RO" w:eastAsia="de-DE" w:bidi="fr-FR"/>
              </w:rPr>
              <w:t xml:space="preserve"> fix:</w:t>
            </w:r>
          </w:p>
        </w:tc>
        <w:tc>
          <w:tcPr>
            <w:tcW w:w="4649" w:type="dxa"/>
            <w:tcBorders>
              <w:right w:val="single" w:sz="4" w:space="0" w:color="auto"/>
            </w:tcBorders>
          </w:tcPr>
          <w:p w14:paraId="58BBC32C"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284" w:type="dxa"/>
            <w:tcBorders>
              <w:top w:val="nil"/>
              <w:left w:val="single" w:sz="4" w:space="0" w:color="auto"/>
              <w:bottom w:val="nil"/>
              <w:right w:val="nil"/>
            </w:tcBorders>
          </w:tcPr>
          <w:p w14:paraId="363B5CD5"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5897" w:type="dxa"/>
            <w:tcBorders>
              <w:top w:val="nil"/>
              <w:left w:val="nil"/>
              <w:bottom w:val="nil"/>
              <w:right w:val="nil"/>
            </w:tcBorders>
          </w:tcPr>
          <w:p w14:paraId="1E6515CC"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r>
      <w:tr w:rsidR="00992B8D" w:rsidRPr="000B4635" w14:paraId="16227E0E" w14:textId="77777777" w:rsidTr="00001F0F">
        <w:trPr>
          <w:jc w:val="center"/>
        </w:trPr>
        <w:tc>
          <w:tcPr>
            <w:tcW w:w="2155" w:type="dxa"/>
          </w:tcPr>
          <w:p w14:paraId="10BB25DD" w14:textId="77777777" w:rsidR="00992B8D" w:rsidRPr="00786923" w:rsidRDefault="00786923" w:rsidP="00A03A5B">
            <w:pPr>
              <w:autoSpaceDE w:val="0"/>
              <w:autoSpaceDN w:val="0"/>
              <w:spacing w:before="60" w:after="60"/>
              <w:rPr>
                <w:rFonts w:ascii="Times New Roman" w:hAnsi="Times New Roman"/>
                <w:sz w:val="24"/>
                <w:lang w:val="ro-RO" w:eastAsia="de-DE" w:bidi="fr-FR"/>
              </w:rPr>
            </w:pPr>
            <w:r w:rsidRPr="00786923">
              <w:rPr>
                <w:rFonts w:ascii="Times New Roman" w:hAnsi="Times New Roman"/>
                <w:sz w:val="24"/>
                <w:lang w:val="ro-RO" w:eastAsia="de-DE" w:bidi="fr-FR"/>
              </w:rPr>
              <w:t>Turaţia m</w:t>
            </w:r>
            <w:r w:rsidR="00992B8D" w:rsidRPr="00786923">
              <w:rPr>
                <w:rFonts w:ascii="Times New Roman" w:hAnsi="Times New Roman"/>
                <w:sz w:val="24"/>
                <w:lang w:val="ro-RO" w:eastAsia="de-DE" w:bidi="fr-FR"/>
              </w:rPr>
              <w:t>ax</w:t>
            </w:r>
            <w:r w:rsidRPr="00786923">
              <w:rPr>
                <w:rFonts w:ascii="Times New Roman" w:hAnsi="Times New Roman"/>
                <w:sz w:val="24"/>
                <w:lang w:val="ro-RO" w:eastAsia="de-DE" w:bidi="fr-FR"/>
              </w:rPr>
              <w:t xml:space="preserve">imă a </w:t>
            </w:r>
            <w:r w:rsidR="00992B8D" w:rsidRPr="00786923">
              <w:rPr>
                <w:rFonts w:ascii="Times New Roman" w:hAnsi="Times New Roman"/>
                <w:sz w:val="24"/>
                <w:lang w:val="ro-RO" w:eastAsia="de-DE" w:bidi="fr-FR"/>
              </w:rPr>
              <w:t xml:space="preserve"> </w:t>
            </w:r>
            <w:r w:rsidRPr="00786923">
              <w:rPr>
                <w:rFonts w:ascii="Times New Roman" w:hAnsi="Times New Roman"/>
                <w:sz w:val="24"/>
                <w:lang w:val="ro-RO" w:eastAsia="de-DE" w:bidi="fr-FR"/>
              </w:rPr>
              <w:t>m</w:t>
            </w:r>
            <w:r w:rsidR="00A03A5B">
              <w:rPr>
                <w:rFonts w:ascii="Times New Roman" w:hAnsi="Times New Roman"/>
                <w:sz w:val="24"/>
                <w:lang w:val="ro-RO" w:eastAsia="de-DE" w:bidi="fr-FR"/>
              </w:rPr>
              <w:t>o</w:t>
            </w:r>
            <w:r w:rsidRPr="00786923">
              <w:rPr>
                <w:rFonts w:ascii="Times New Roman" w:hAnsi="Times New Roman"/>
                <w:sz w:val="24"/>
                <w:lang w:val="ro-RO" w:eastAsia="de-DE" w:bidi="fr-FR"/>
              </w:rPr>
              <w:t>torului</w:t>
            </w:r>
            <w:r w:rsidR="00992B8D" w:rsidRPr="00786923">
              <w:rPr>
                <w:rFonts w:ascii="Times New Roman" w:hAnsi="Times New Roman"/>
                <w:sz w:val="24"/>
                <w:lang w:val="ro-RO" w:eastAsia="de-DE" w:bidi="fr-FR"/>
              </w:rPr>
              <w:t>:</w:t>
            </w:r>
          </w:p>
        </w:tc>
        <w:tc>
          <w:tcPr>
            <w:tcW w:w="4649" w:type="dxa"/>
            <w:tcBorders>
              <w:right w:val="single" w:sz="4" w:space="0" w:color="auto"/>
            </w:tcBorders>
          </w:tcPr>
          <w:p w14:paraId="76A8477A"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284" w:type="dxa"/>
            <w:tcBorders>
              <w:top w:val="nil"/>
              <w:left w:val="single" w:sz="4" w:space="0" w:color="auto"/>
              <w:bottom w:val="nil"/>
              <w:right w:val="nil"/>
            </w:tcBorders>
          </w:tcPr>
          <w:p w14:paraId="30CB1C5E"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5897" w:type="dxa"/>
            <w:tcBorders>
              <w:top w:val="nil"/>
              <w:left w:val="nil"/>
              <w:bottom w:val="nil"/>
              <w:right w:val="nil"/>
            </w:tcBorders>
          </w:tcPr>
          <w:p w14:paraId="7B0BFE2A"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r>
      <w:tr w:rsidR="00992B8D" w:rsidRPr="000B4635" w14:paraId="52EDA4DD" w14:textId="77777777" w:rsidTr="00001F0F">
        <w:trPr>
          <w:jc w:val="center"/>
        </w:trPr>
        <w:tc>
          <w:tcPr>
            <w:tcW w:w="2155" w:type="dxa"/>
          </w:tcPr>
          <w:p w14:paraId="444AAF09" w14:textId="77777777" w:rsidR="00992B8D" w:rsidRPr="000B4635" w:rsidRDefault="00786923" w:rsidP="00786923">
            <w:pPr>
              <w:autoSpaceDE w:val="0"/>
              <w:autoSpaceDN w:val="0"/>
              <w:spacing w:before="60" w:after="60"/>
              <w:rPr>
                <w:rFonts w:ascii="Times New Roman" w:hAnsi="Times New Roman"/>
                <w:sz w:val="24"/>
                <w:highlight w:val="lightGray"/>
                <w:lang w:val="ro-RO" w:eastAsia="de-DE" w:bidi="fr-FR"/>
              </w:rPr>
            </w:pPr>
            <w:r w:rsidRPr="00786923">
              <w:rPr>
                <w:rFonts w:ascii="Times New Roman" w:hAnsi="Times New Roman"/>
                <w:sz w:val="24"/>
                <w:lang w:val="ro-RO" w:eastAsia="de-DE" w:bidi="fr-FR"/>
              </w:rPr>
              <w:t>Tipul de elice</w:t>
            </w:r>
            <w:r w:rsidR="00992B8D" w:rsidRPr="00786923">
              <w:rPr>
                <w:rFonts w:ascii="Times New Roman" w:hAnsi="Times New Roman"/>
                <w:sz w:val="24"/>
                <w:lang w:val="ro-RO" w:eastAsia="de-DE" w:bidi="fr-FR"/>
              </w:rPr>
              <w:t>:</w:t>
            </w:r>
          </w:p>
        </w:tc>
        <w:tc>
          <w:tcPr>
            <w:tcW w:w="4649" w:type="dxa"/>
            <w:tcBorders>
              <w:right w:val="single" w:sz="4" w:space="0" w:color="auto"/>
            </w:tcBorders>
          </w:tcPr>
          <w:p w14:paraId="0029BED8"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284" w:type="dxa"/>
            <w:tcBorders>
              <w:top w:val="nil"/>
              <w:left w:val="single" w:sz="4" w:space="0" w:color="auto"/>
              <w:bottom w:val="nil"/>
              <w:right w:val="nil"/>
            </w:tcBorders>
          </w:tcPr>
          <w:p w14:paraId="5C8B1E63"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5897" w:type="dxa"/>
            <w:tcBorders>
              <w:top w:val="nil"/>
              <w:left w:val="nil"/>
              <w:bottom w:val="nil"/>
              <w:right w:val="nil"/>
            </w:tcBorders>
          </w:tcPr>
          <w:p w14:paraId="6019A577"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r>
    </w:tbl>
    <w:p w14:paraId="01DA9BF0" w14:textId="77777777" w:rsidR="00992B8D" w:rsidRPr="000B4635" w:rsidRDefault="00992B8D" w:rsidP="00992B8D">
      <w:pPr>
        <w:rPr>
          <w:rFonts w:ascii="Times New Roman" w:eastAsia="Times New Roman" w:hAnsi="Times New Roman"/>
          <w:sz w:val="24"/>
          <w:highlight w:val="lightGray"/>
          <w:lang w:val="ro-RO" w:eastAsia="de-DE" w:bidi="fr-FR"/>
        </w:rPr>
      </w:pPr>
      <w:r w:rsidRPr="000B4635">
        <w:rPr>
          <w:rFonts w:ascii="Times New Roman" w:eastAsia="Times New Roman" w:hAnsi="Times New Roman"/>
          <w:sz w:val="24"/>
          <w:highlight w:val="lightGray"/>
          <w:lang w:val="ro-RO" w:eastAsia="de-DE"/>
        </w:rPr>
        <w:br w:type="page"/>
      </w:r>
    </w:p>
    <w:p w14:paraId="3A9CFE02" w14:textId="77777777" w:rsidR="00992B8D" w:rsidRPr="000B4635" w:rsidRDefault="00992B8D" w:rsidP="00992B8D">
      <w:pPr>
        <w:autoSpaceDE w:val="0"/>
        <w:autoSpaceDN w:val="0"/>
        <w:spacing w:line="240" w:lineRule="atLeast"/>
        <w:jc w:val="both"/>
        <w:rPr>
          <w:rFonts w:ascii="Times New Roman" w:eastAsia="Times New Roman" w:hAnsi="Times New Roman"/>
          <w:sz w:val="24"/>
          <w:highlight w:val="lightGray"/>
          <w:lang w:val="ro-RO" w:eastAsia="de-DE" w:bidi="fr-FR"/>
        </w:rPr>
      </w:pPr>
    </w:p>
    <w:tbl>
      <w:tblPr>
        <w:tblStyle w:val="Grilledutableau21"/>
        <w:tblW w:w="0" w:type="auto"/>
        <w:tblLayout w:type="fixed"/>
        <w:tblLook w:val="04A0" w:firstRow="1" w:lastRow="0" w:firstColumn="1" w:lastColumn="0" w:noHBand="0" w:noVBand="1"/>
      </w:tblPr>
      <w:tblGrid>
        <w:gridCol w:w="1985"/>
        <w:gridCol w:w="1474"/>
        <w:gridCol w:w="1474"/>
        <w:gridCol w:w="1474"/>
        <w:gridCol w:w="1474"/>
        <w:gridCol w:w="1474"/>
        <w:gridCol w:w="1474"/>
        <w:gridCol w:w="1474"/>
        <w:gridCol w:w="1474"/>
      </w:tblGrid>
      <w:tr w:rsidR="00992B8D" w:rsidRPr="000B4635" w14:paraId="3245179D" w14:textId="77777777" w:rsidTr="0003634B">
        <w:tc>
          <w:tcPr>
            <w:tcW w:w="1985" w:type="dxa"/>
            <w:tcBorders>
              <w:top w:val="nil"/>
              <w:left w:val="nil"/>
              <w:bottom w:val="nil"/>
            </w:tcBorders>
            <w:vAlign w:val="center"/>
          </w:tcPr>
          <w:p w14:paraId="33C978EF"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p>
        </w:tc>
        <w:tc>
          <w:tcPr>
            <w:tcW w:w="1474" w:type="dxa"/>
            <w:tcBorders>
              <w:bottom w:val="single" w:sz="4" w:space="0" w:color="auto"/>
            </w:tcBorders>
            <w:vAlign w:val="center"/>
          </w:tcPr>
          <w:p w14:paraId="53312A03" w14:textId="77777777" w:rsidR="00992B8D" w:rsidRPr="0003634B" w:rsidRDefault="0003634B" w:rsidP="00992B8D">
            <w:pPr>
              <w:autoSpaceDE w:val="0"/>
              <w:autoSpaceDN w:val="0"/>
              <w:spacing w:before="60" w:after="60"/>
              <w:jc w:val="center"/>
              <w:rPr>
                <w:rFonts w:ascii="Times New Roman" w:hAnsi="Times New Roman"/>
                <w:sz w:val="24"/>
                <w:lang w:val="ro-RO" w:eastAsia="de-DE" w:bidi="fr-FR"/>
              </w:rPr>
            </w:pPr>
            <w:r w:rsidRPr="0003634B">
              <w:rPr>
                <w:rFonts w:ascii="Times New Roman" w:hAnsi="Times New Roman"/>
                <w:sz w:val="24"/>
                <w:lang w:val="ro-RO" w:eastAsia="de-DE" w:bidi="fr-FR"/>
              </w:rPr>
              <w:t>Încăperea de locuit</w:t>
            </w:r>
          </w:p>
        </w:tc>
        <w:tc>
          <w:tcPr>
            <w:tcW w:w="1474" w:type="dxa"/>
            <w:tcBorders>
              <w:bottom w:val="single" w:sz="4" w:space="0" w:color="auto"/>
            </w:tcBorders>
            <w:vAlign w:val="center"/>
          </w:tcPr>
          <w:p w14:paraId="20258FFB" w14:textId="77777777" w:rsidR="00992B8D" w:rsidRPr="0003634B" w:rsidRDefault="0003634B" w:rsidP="00992B8D">
            <w:pPr>
              <w:autoSpaceDE w:val="0"/>
              <w:autoSpaceDN w:val="0"/>
              <w:spacing w:before="60" w:after="60"/>
              <w:jc w:val="center"/>
              <w:rPr>
                <w:rFonts w:ascii="Times New Roman" w:hAnsi="Times New Roman"/>
                <w:sz w:val="24"/>
                <w:lang w:val="ro-RO" w:eastAsia="de-DE" w:bidi="fr-FR"/>
              </w:rPr>
            </w:pPr>
            <w:r w:rsidRPr="0003634B">
              <w:rPr>
                <w:rFonts w:ascii="Times New Roman" w:hAnsi="Times New Roman"/>
                <w:sz w:val="24"/>
                <w:lang w:val="ro-RO" w:eastAsia="de-DE" w:bidi="fr-FR"/>
              </w:rPr>
              <w:t>Cabina de dormit</w:t>
            </w:r>
            <w:r w:rsidR="00992B8D" w:rsidRPr="0003634B">
              <w:rPr>
                <w:rFonts w:ascii="Times New Roman" w:hAnsi="Times New Roman"/>
                <w:sz w:val="24"/>
                <w:lang w:val="ro-RO" w:eastAsia="de-DE" w:bidi="fr-FR"/>
              </w:rPr>
              <w:t xml:space="preserve"> 1</w:t>
            </w:r>
          </w:p>
        </w:tc>
        <w:tc>
          <w:tcPr>
            <w:tcW w:w="1474" w:type="dxa"/>
            <w:tcBorders>
              <w:bottom w:val="single" w:sz="4" w:space="0" w:color="auto"/>
            </w:tcBorders>
            <w:vAlign w:val="center"/>
          </w:tcPr>
          <w:p w14:paraId="5C115052" w14:textId="77777777" w:rsidR="00992B8D" w:rsidRPr="0003634B" w:rsidRDefault="0003634B" w:rsidP="00992B8D">
            <w:pPr>
              <w:autoSpaceDE w:val="0"/>
              <w:autoSpaceDN w:val="0"/>
              <w:spacing w:before="60" w:after="60"/>
              <w:jc w:val="center"/>
              <w:rPr>
                <w:rFonts w:ascii="Times New Roman" w:hAnsi="Times New Roman"/>
                <w:sz w:val="24"/>
                <w:lang w:val="ro-RO" w:eastAsia="de-DE" w:bidi="fr-FR"/>
              </w:rPr>
            </w:pPr>
            <w:r w:rsidRPr="0003634B">
              <w:rPr>
                <w:rFonts w:ascii="Times New Roman" w:hAnsi="Times New Roman"/>
                <w:sz w:val="24"/>
                <w:lang w:val="ro-RO" w:eastAsia="de-DE" w:bidi="fr-FR"/>
              </w:rPr>
              <w:t>Cabina de dormit</w:t>
            </w:r>
            <w:r w:rsidR="00992B8D" w:rsidRPr="0003634B">
              <w:rPr>
                <w:rFonts w:ascii="Times New Roman" w:hAnsi="Times New Roman"/>
                <w:sz w:val="24"/>
                <w:lang w:val="ro-RO" w:eastAsia="de-DE" w:bidi="fr-FR"/>
              </w:rPr>
              <w:t xml:space="preserve"> 2</w:t>
            </w:r>
          </w:p>
        </w:tc>
        <w:tc>
          <w:tcPr>
            <w:tcW w:w="1474" w:type="dxa"/>
            <w:tcBorders>
              <w:bottom w:val="single" w:sz="4" w:space="0" w:color="auto"/>
            </w:tcBorders>
            <w:vAlign w:val="center"/>
          </w:tcPr>
          <w:p w14:paraId="1F434636" w14:textId="77777777" w:rsidR="00992B8D" w:rsidRPr="0003634B" w:rsidRDefault="0003634B" w:rsidP="00992B8D">
            <w:pPr>
              <w:autoSpaceDE w:val="0"/>
              <w:autoSpaceDN w:val="0"/>
              <w:spacing w:before="60" w:after="60"/>
              <w:jc w:val="center"/>
              <w:rPr>
                <w:rFonts w:ascii="Times New Roman" w:hAnsi="Times New Roman"/>
                <w:sz w:val="24"/>
                <w:lang w:val="ro-RO" w:eastAsia="de-DE" w:bidi="fr-FR"/>
              </w:rPr>
            </w:pPr>
            <w:r w:rsidRPr="0003634B">
              <w:rPr>
                <w:rFonts w:ascii="Times New Roman" w:hAnsi="Times New Roman"/>
                <w:sz w:val="24"/>
                <w:lang w:val="ro-RO" w:eastAsia="de-DE" w:bidi="fr-FR"/>
              </w:rPr>
              <w:t>Cabina de dormit</w:t>
            </w:r>
            <w:r w:rsidR="00992B8D" w:rsidRPr="0003634B">
              <w:rPr>
                <w:rFonts w:ascii="Times New Roman" w:hAnsi="Times New Roman"/>
                <w:sz w:val="24"/>
                <w:lang w:val="ro-RO" w:eastAsia="de-DE" w:bidi="fr-FR"/>
              </w:rPr>
              <w:t xml:space="preserve"> 3</w:t>
            </w:r>
          </w:p>
        </w:tc>
        <w:tc>
          <w:tcPr>
            <w:tcW w:w="1474" w:type="dxa"/>
            <w:tcBorders>
              <w:bottom w:val="single" w:sz="4" w:space="0" w:color="auto"/>
            </w:tcBorders>
            <w:vAlign w:val="center"/>
          </w:tcPr>
          <w:p w14:paraId="72E95916" w14:textId="77777777" w:rsidR="00992B8D" w:rsidRPr="0003634B" w:rsidRDefault="0003634B" w:rsidP="00992B8D">
            <w:pPr>
              <w:autoSpaceDE w:val="0"/>
              <w:autoSpaceDN w:val="0"/>
              <w:spacing w:before="60" w:after="60"/>
              <w:jc w:val="center"/>
              <w:rPr>
                <w:rFonts w:ascii="Times New Roman" w:hAnsi="Times New Roman"/>
                <w:sz w:val="24"/>
                <w:lang w:val="ro-RO" w:eastAsia="de-DE" w:bidi="fr-FR"/>
              </w:rPr>
            </w:pPr>
            <w:r w:rsidRPr="0003634B">
              <w:rPr>
                <w:rFonts w:ascii="Times New Roman" w:hAnsi="Times New Roman"/>
                <w:sz w:val="24"/>
                <w:lang w:val="ro-RO" w:eastAsia="de-DE" w:bidi="fr-FR"/>
              </w:rPr>
              <w:t>Timoneria</w:t>
            </w:r>
          </w:p>
        </w:tc>
        <w:tc>
          <w:tcPr>
            <w:tcW w:w="1474" w:type="dxa"/>
            <w:tcBorders>
              <w:bottom w:val="single" w:sz="4" w:space="0" w:color="auto"/>
            </w:tcBorders>
            <w:vAlign w:val="center"/>
          </w:tcPr>
          <w:p w14:paraId="7D0B882A" w14:textId="77777777" w:rsidR="00992B8D" w:rsidRPr="0003634B" w:rsidRDefault="0003634B" w:rsidP="0003634B">
            <w:pPr>
              <w:autoSpaceDE w:val="0"/>
              <w:autoSpaceDN w:val="0"/>
              <w:spacing w:before="60" w:after="60"/>
              <w:jc w:val="center"/>
              <w:rPr>
                <w:rFonts w:ascii="Times New Roman" w:hAnsi="Times New Roman"/>
                <w:sz w:val="24"/>
                <w:lang w:val="ro-RO" w:eastAsia="de-DE" w:bidi="fr-FR"/>
              </w:rPr>
            </w:pPr>
            <w:r w:rsidRPr="0003634B">
              <w:rPr>
                <w:rFonts w:ascii="Times New Roman" w:hAnsi="Times New Roman"/>
                <w:sz w:val="24"/>
                <w:lang w:val="ro-RO" w:eastAsia="de-DE" w:bidi="fr-FR"/>
              </w:rPr>
              <w:t>Încăperea de maşini</w:t>
            </w:r>
          </w:p>
        </w:tc>
        <w:tc>
          <w:tcPr>
            <w:tcW w:w="1474" w:type="dxa"/>
            <w:tcBorders>
              <w:top w:val="nil"/>
              <w:bottom w:val="nil"/>
            </w:tcBorders>
            <w:vAlign w:val="center"/>
          </w:tcPr>
          <w:p w14:paraId="3E73B81B"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p>
        </w:tc>
        <w:tc>
          <w:tcPr>
            <w:tcW w:w="1474" w:type="dxa"/>
            <w:tcBorders>
              <w:bottom w:val="single" w:sz="4" w:space="0" w:color="auto"/>
            </w:tcBorders>
            <w:shd w:val="clear" w:color="auto" w:fill="auto"/>
            <w:vAlign w:val="center"/>
          </w:tcPr>
          <w:p w14:paraId="786ABF98" w14:textId="77777777" w:rsidR="00992B8D" w:rsidRPr="000B4635" w:rsidRDefault="0003634B" w:rsidP="0003634B">
            <w:pPr>
              <w:autoSpaceDE w:val="0"/>
              <w:autoSpaceDN w:val="0"/>
              <w:spacing w:before="60" w:after="60"/>
              <w:jc w:val="center"/>
              <w:rPr>
                <w:rFonts w:ascii="Times New Roman" w:hAnsi="Times New Roman"/>
                <w:sz w:val="24"/>
                <w:highlight w:val="lightGray"/>
                <w:lang w:val="ro-RO" w:eastAsia="de-DE" w:bidi="fr-FR"/>
              </w:rPr>
            </w:pPr>
            <w:r w:rsidRPr="0003634B">
              <w:rPr>
                <w:rFonts w:ascii="Times New Roman" w:hAnsi="Times New Roman"/>
                <w:sz w:val="24"/>
                <w:lang w:val="ro-RO" w:eastAsia="de-DE" w:bidi="fr-FR"/>
              </w:rPr>
              <w:t>Coeficient MCR</w:t>
            </w:r>
          </w:p>
        </w:tc>
      </w:tr>
      <w:tr w:rsidR="00992B8D" w:rsidRPr="000B4635" w14:paraId="6CFC7D12" w14:textId="77777777" w:rsidTr="0003634B">
        <w:tc>
          <w:tcPr>
            <w:tcW w:w="1985" w:type="dxa"/>
            <w:tcBorders>
              <w:top w:val="nil"/>
              <w:left w:val="nil"/>
              <w:bottom w:val="nil"/>
              <w:right w:val="nil"/>
            </w:tcBorders>
          </w:tcPr>
          <w:p w14:paraId="1FA7C35F" w14:textId="77777777" w:rsidR="00992B8D" w:rsidRPr="003445D9" w:rsidRDefault="00992B8D"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01FEC51E" w14:textId="77777777" w:rsidR="00992B8D" w:rsidRPr="003445D9" w:rsidRDefault="00992B8D"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25DCCCD1" w14:textId="77777777" w:rsidR="00992B8D" w:rsidRPr="003445D9" w:rsidRDefault="00992B8D"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22AA3B42" w14:textId="77777777" w:rsidR="00992B8D" w:rsidRPr="003445D9" w:rsidRDefault="00992B8D"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77B00879" w14:textId="77777777" w:rsidR="00992B8D" w:rsidRPr="003445D9" w:rsidRDefault="00992B8D"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3741FE52" w14:textId="77777777" w:rsidR="00992B8D" w:rsidRPr="003445D9" w:rsidRDefault="00992B8D"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79C66D12" w14:textId="77777777" w:rsidR="00992B8D" w:rsidRPr="003445D9" w:rsidRDefault="00992B8D" w:rsidP="00992B8D">
            <w:pPr>
              <w:autoSpaceDE w:val="0"/>
              <w:autoSpaceDN w:val="0"/>
              <w:spacing w:before="60" w:after="60"/>
              <w:rPr>
                <w:rFonts w:ascii="Times New Roman" w:hAnsi="Times New Roman"/>
                <w:sz w:val="24"/>
                <w:lang w:val="ro-RO" w:eastAsia="de-DE" w:bidi="fr-FR"/>
              </w:rPr>
            </w:pPr>
          </w:p>
        </w:tc>
        <w:tc>
          <w:tcPr>
            <w:tcW w:w="1474" w:type="dxa"/>
            <w:tcBorders>
              <w:top w:val="nil"/>
              <w:left w:val="nil"/>
              <w:bottom w:val="nil"/>
              <w:right w:val="nil"/>
            </w:tcBorders>
            <w:shd w:val="clear" w:color="auto" w:fill="auto"/>
          </w:tcPr>
          <w:p w14:paraId="4C535136" w14:textId="77777777" w:rsidR="00992B8D" w:rsidRPr="000B4635" w:rsidRDefault="00992B8D"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vAlign w:val="bottom"/>
          </w:tcPr>
          <w:p w14:paraId="335F6041"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p>
        </w:tc>
      </w:tr>
      <w:tr w:rsidR="00992B8D" w:rsidRPr="000B4635" w14:paraId="22DB5EAD" w14:textId="77777777" w:rsidTr="0003634B">
        <w:tc>
          <w:tcPr>
            <w:tcW w:w="1985" w:type="dxa"/>
            <w:tcBorders>
              <w:top w:val="nil"/>
              <w:left w:val="nil"/>
              <w:bottom w:val="nil"/>
            </w:tcBorders>
          </w:tcPr>
          <w:p w14:paraId="2D57051D" w14:textId="77777777" w:rsidR="00992B8D" w:rsidRPr="003445D9" w:rsidRDefault="00992B8D" w:rsidP="00992B8D">
            <w:pPr>
              <w:autoSpaceDE w:val="0"/>
              <w:autoSpaceDN w:val="0"/>
              <w:spacing w:before="60" w:after="60"/>
              <w:rPr>
                <w:rFonts w:ascii="Times New Roman" w:hAnsi="Times New Roman"/>
                <w:sz w:val="24"/>
                <w:lang w:val="ro-RO" w:eastAsia="de-DE" w:bidi="fr-FR"/>
              </w:rPr>
            </w:pPr>
            <w:r w:rsidRPr="003445D9">
              <w:rPr>
                <w:rFonts w:ascii="Times New Roman" w:hAnsi="Times New Roman"/>
                <w:sz w:val="24"/>
                <w:lang w:val="ro-RO" w:eastAsia="de-DE" w:bidi="fr-FR"/>
              </w:rPr>
              <w:t>85 % MCR</w:t>
            </w:r>
          </w:p>
        </w:tc>
        <w:tc>
          <w:tcPr>
            <w:tcW w:w="1474" w:type="dxa"/>
            <w:shd w:val="clear" w:color="auto" w:fill="FFFF99"/>
          </w:tcPr>
          <w:p w14:paraId="7E6C00D3" w14:textId="77777777" w:rsidR="00992B8D" w:rsidRPr="003445D9" w:rsidRDefault="00992B8D" w:rsidP="00992B8D">
            <w:pPr>
              <w:autoSpaceDE w:val="0"/>
              <w:autoSpaceDN w:val="0"/>
              <w:spacing w:before="60" w:after="60"/>
              <w:rPr>
                <w:rFonts w:ascii="Times New Roman" w:hAnsi="Times New Roman"/>
                <w:sz w:val="24"/>
                <w:lang w:val="ro-RO" w:eastAsia="de-DE" w:bidi="fr-FR"/>
              </w:rPr>
            </w:pPr>
          </w:p>
        </w:tc>
        <w:tc>
          <w:tcPr>
            <w:tcW w:w="1474" w:type="dxa"/>
            <w:shd w:val="clear" w:color="auto" w:fill="FFFF99"/>
          </w:tcPr>
          <w:p w14:paraId="10688FF2" w14:textId="77777777" w:rsidR="00992B8D" w:rsidRPr="003445D9" w:rsidRDefault="00992B8D" w:rsidP="00992B8D">
            <w:pPr>
              <w:autoSpaceDE w:val="0"/>
              <w:autoSpaceDN w:val="0"/>
              <w:spacing w:before="60" w:after="60"/>
              <w:rPr>
                <w:rFonts w:ascii="Times New Roman" w:hAnsi="Times New Roman"/>
                <w:sz w:val="24"/>
                <w:lang w:val="ro-RO" w:eastAsia="de-DE" w:bidi="fr-FR"/>
              </w:rPr>
            </w:pPr>
          </w:p>
        </w:tc>
        <w:tc>
          <w:tcPr>
            <w:tcW w:w="1474" w:type="dxa"/>
            <w:shd w:val="clear" w:color="auto" w:fill="FFFF99"/>
          </w:tcPr>
          <w:p w14:paraId="166702F8" w14:textId="77777777" w:rsidR="00992B8D" w:rsidRPr="003445D9" w:rsidRDefault="00992B8D" w:rsidP="00992B8D">
            <w:pPr>
              <w:autoSpaceDE w:val="0"/>
              <w:autoSpaceDN w:val="0"/>
              <w:spacing w:before="60" w:after="60"/>
              <w:rPr>
                <w:rFonts w:ascii="Times New Roman" w:hAnsi="Times New Roman"/>
                <w:sz w:val="24"/>
                <w:lang w:val="ro-RO" w:eastAsia="de-DE" w:bidi="fr-FR"/>
              </w:rPr>
            </w:pPr>
          </w:p>
        </w:tc>
        <w:tc>
          <w:tcPr>
            <w:tcW w:w="1474" w:type="dxa"/>
            <w:shd w:val="clear" w:color="auto" w:fill="FFFF99"/>
          </w:tcPr>
          <w:p w14:paraId="08E9A596" w14:textId="77777777" w:rsidR="00992B8D" w:rsidRPr="003445D9" w:rsidRDefault="00992B8D" w:rsidP="00992B8D">
            <w:pPr>
              <w:autoSpaceDE w:val="0"/>
              <w:autoSpaceDN w:val="0"/>
              <w:spacing w:before="60" w:after="60"/>
              <w:rPr>
                <w:rFonts w:ascii="Times New Roman" w:hAnsi="Times New Roman"/>
                <w:sz w:val="24"/>
                <w:lang w:val="ro-RO" w:eastAsia="de-DE" w:bidi="fr-FR"/>
              </w:rPr>
            </w:pPr>
          </w:p>
        </w:tc>
        <w:tc>
          <w:tcPr>
            <w:tcW w:w="1474" w:type="dxa"/>
            <w:shd w:val="clear" w:color="auto" w:fill="FFFF99"/>
          </w:tcPr>
          <w:p w14:paraId="06821588" w14:textId="77777777" w:rsidR="00992B8D" w:rsidRPr="003445D9" w:rsidRDefault="00992B8D" w:rsidP="00992B8D">
            <w:pPr>
              <w:autoSpaceDE w:val="0"/>
              <w:autoSpaceDN w:val="0"/>
              <w:spacing w:before="60" w:after="60"/>
              <w:rPr>
                <w:rFonts w:ascii="Times New Roman" w:hAnsi="Times New Roman"/>
                <w:sz w:val="24"/>
                <w:lang w:val="ro-RO" w:eastAsia="de-DE" w:bidi="fr-FR"/>
              </w:rPr>
            </w:pPr>
          </w:p>
        </w:tc>
        <w:tc>
          <w:tcPr>
            <w:tcW w:w="1474" w:type="dxa"/>
            <w:shd w:val="clear" w:color="auto" w:fill="FFFF99"/>
          </w:tcPr>
          <w:p w14:paraId="4780B20F" w14:textId="77777777" w:rsidR="00992B8D" w:rsidRPr="003445D9" w:rsidRDefault="00992B8D" w:rsidP="00992B8D">
            <w:pPr>
              <w:autoSpaceDE w:val="0"/>
              <w:autoSpaceDN w:val="0"/>
              <w:spacing w:before="60" w:after="60"/>
              <w:rPr>
                <w:rFonts w:ascii="Times New Roman" w:hAnsi="Times New Roman"/>
                <w:sz w:val="24"/>
                <w:lang w:val="ro-RO" w:eastAsia="de-DE" w:bidi="fr-FR"/>
              </w:rPr>
            </w:pPr>
          </w:p>
        </w:tc>
        <w:tc>
          <w:tcPr>
            <w:tcW w:w="1474" w:type="dxa"/>
            <w:tcBorders>
              <w:top w:val="nil"/>
              <w:bottom w:val="nil"/>
            </w:tcBorders>
            <w:shd w:val="clear" w:color="auto" w:fill="auto"/>
          </w:tcPr>
          <w:p w14:paraId="2F3BD75F" w14:textId="77777777" w:rsidR="00992B8D" w:rsidRPr="000B4635" w:rsidRDefault="00EC3E06" w:rsidP="00992B8D">
            <w:pPr>
              <w:autoSpaceDE w:val="0"/>
              <w:autoSpaceDN w:val="0"/>
              <w:spacing w:before="60" w:after="60"/>
              <w:rPr>
                <w:rFonts w:ascii="Times New Roman" w:hAnsi="Times New Roman"/>
                <w:sz w:val="24"/>
                <w:highlight w:val="lightGray"/>
                <w:lang w:val="ro-RO" w:eastAsia="de-DE" w:bidi="fr-FR"/>
              </w:rPr>
            </w:pPr>
            <m:oMathPara>
              <m:oMath>
                <m:sSub>
                  <m:sSubPr>
                    <m:ctrlPr>
                      <w:rPr>
                        <w:rFonts w:ascii="Cambria Math" w:hAnsi="Cambria Math"/>
                        <w:i/>
                        <w:sz w:val="24"/>
                        <w:highlight w:val="lightGray"/>
                        <w:lang w:val="ro-RO" w:eastAsia="de-DE" w:bidi="fr-FR"/>
                      </w:rPr>
                    </m:ctrlPr>
                  </m:sSubPr>
                  <m:e>
                    <m:r>
                      <w:rPr>
                        <w:rFonts w:ascii="Cambria Math" w:hAnsi="Cambria Math"/>
                        <w:sz w:val="24"/>
                        <w:highlight w:val="lightGray"/>
                        <w:lang w:val="ro-RO" w:eastAsia="de-DE" w:bidi="fr-FR"/>
                      </w:rPr>
                      <m:t>L</m:t>
                    </m:r>
                  </m:e>
                  <m:sub>
                    <m:r>
                      <w:rPr>
                        <w:rFonts w:ascii="Cambria Math" w:hAnsi="Cambria Math"/>
                        <w:sz w:val="24"/>
                        <w:highlight w:val="lightGray"/>
                        <w:lang w:val="ro-RO" w:eastAsia="de-DE" w:bidi="fr-FR"/>
                      </w:rPr>
                      <m:t xml:space="preserve">Aeq </m:t>
                    </m:r>
                  </m:sub>
                </m:sSub>
                <m:d>
                  <m:dPr>
                    <m:begChr m:val="["/>
                    <m:endChr m:val="]"/>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dB</m:t>
                    </m:r>
                    <m:d>
                      <m:dPr>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A</m:t>
                        </m:r>
                      </m:e>
                    </m:d>
                  </m:e>
                </m:d>
              </m:oMath>
            </m:oMathPara>
          </w:p>
        </w:tc>
        <w:tc>
          <w:tcPr>
            <w:tcW w:w="1474" w:type="dxa"/>
            <w:shd w:val="clear" w:color="auto" w:fill="auto"/>
            <w:vAlign w:val="bottom"/>
          </w:tcPr>
          <w:p w14:paraId="25C21CE6" w14:textId="77777777" w:rsidR="00992B8D" w:rsidRPr="000B4635" w:rsidRDefault="0003634B" w:rsidP="00992B8D">
            <w:pPr>
              <w:autoSpaceDE w:val="0"/>
              <w:autoSpaceDN w:val="0"/>
              <w:spacing w:before="60" w:after="60"/>
              <w:jc w:val="center"/>
              <w:rPr>
                <w:rFonts w:ascii="Times New Roman" w:hAnsi="Times New Roman"/>
                <w:sz w:val="24"/>
                <w:highlight w:val="lightGray"/>
                <w:lang w:val="ro-RO" w:eastAsia="de-DE" w:bidi="fr-FR"/>
              </w:rPr>
            </w:pPr>
            <w:r w:rsidRPr="0003634B">
              <w:rPr>
                <w:rFonts w:ascii="Times New Roman" w:hAnsi="Times New Roman"/>
                <w:sz w:val="24"/>
                <w:lang w:val="ro-RO" w:eastAsia="de-DE" w:bidi="fr-FR"/>
              </w:rPr>
              <w:t>0,14</w:t>
            </w:r>
          </w:p>
        </w:tc>
      </w:tr>
      <w:tr w:rsidR="00CE6B46" w:rsidRPr="000B4635" w14:paraId="3BF8DF87" w14:textId="77777777" w:rsidTr="0003634B">
        <w:tc>
          <w:tcPr>
            <w:tcW w:w="1985" w:type="dxa"/>
            <w:tcBorders>
              <w:top w:val="nil"/>
              <w:left w:val="nil"/>
              <w:bottom w:val="nil"/>
            </w:tcBorders>
          </w:tcPr>
          <w:p w14:paraId="54CBD263" w14:textId="77777777" w:rsidR="00CE6B46" w:rsidRPr="003445D9" w:rsidRDefault="00CE6B46" w:rsidP="00992B8D">
            <w:pPr>
              <w:autoSpaceDE w:val="0"/>
              <w:autoSpaceDN w:val="0"/>
              <w:spacing w:before="60" w:after="60"/>
              <w:rPr>
                <w:rFonts w:ascii="Times New Roman" w:hAnsi="Times New Roman"/>
                <w:sz w:val="24"/>
                <w:lang w:val="ro-RO" w:eastAsia="de-DE" w:bidi="fr-FR"/>
              </w:rPr>
            </w:pPr>
            <w:r w:rsidRPr="003445D9">
              <w:rPr>
                <w:rFonts w:ascii="Times New Roman" w:hAnsi="Times New Roman"/>
                <w:sz w:val="24"/>
                <w:lang w:val="ro-RO" w:eastAsia="de-DE" w:bidi="fr-FR"/>
              </w:rPr>
              <w:t>55 % MCR</w:t>
            </w:r>
          </w:p>
        </w:tc>
        <w:tc>
          <w:tcPr>
            <w:tcW w:w="1474" w:type="dxa"/>
            <w:tcBorders>
              <w:bottom w:val="single" w:sz="4" w:space="0" w:color="auto"/>
            </w:tcBorders>
            <w:shd w:val="clear" w:color="auto" w:fill="FFFF99"/>
          </w:tcPr>
          <w:p w14:paraId="2A52FB01"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bottom w:val="single" w:sz="4" w:space="0" w:color="auto"/>
            </w:tcBorders>
            <w:shd w:val="clear" w:color="auto" w:fill="FFFF99"/>
          </w:tcPr>
          <w:p w14:paraId="4C742370"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bottom w:val="single" w:sz="4" w:space="0" w:color="auto"/>
            </w:tcBorders>
            <w:shd w:val="clear" w:color="auto" w:fill="FFFF99"/>
          </w:tcPr>
          <w:p w14:paraId="1E8063DE"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bottom w:val="single" w:sz="4" w:space="0" w:color="auto"/>
            </w:tcBorders>
            <w:shd w:val="clear" w:color="auto" w:fill="FFFF99"/>
          </w:tcPr>
          <w:p w14:paraId="3E840FDE"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bottom w:val="single" w:sz="4" w:space="0" w:color="auto"/>
            </w:tcBorders>
            <w:shd w:val="clear" w:color="auto" w:fill="FFFF99"/>
          </w:tcPr>
          <w:p w14:paraId="6B6197C7" w14:textId="77777777" w:rsidR="00CE6B46" w:rsidRPr="003445D9" w:rsidRDefault="00CE6B46" w:rsidP="00CE6B46">
            <w:pPr>
              <w:autoSpaceDE w:val="0"/>
              <w:autoSpaceDN w:val="0"/>
              <w:spacing w:before="60" w:after="60"/>
              <w:rPr>
                <w:rFonts w:ascii="Times New Roman" w:hAnsi="Times New Roman"/>
                <w:sz w:val="24"/>
                <w:lang w:val="ro-RO" w:eastAsia="de-DE" w:bidi="fr-FR"/>
              </w:rPr>
            </w:pPr>
          </w:p>
        </w:tc>
        <w:tc>
          <w:tcPr>
            <w:tcW w:w="1474" w:type="dxa"/>
            <w:tcBorders>
              <w:bottom w:val="single" w:sz="4" w:space="0" w:color="auto"/>
            </w:tcBorders>
            <w:shd w:val="clear" w:color="auto" w:fill="FFFF99"/>
          </w:tcPr>
          <w:p w14:paraId="1A08AF39"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top w:val="nil"/>
              <w:bottom w:val="nil"/>
            </w:tcBorders>
            <w:shd w:val="clear" w:color="auto" w:fill="auto"/>
          </w:tcPr>
          <w:p w14:paraId="5A36CFFC" w14:textId="77777777" w:rsidR="00CE6B46" w:rsidRPr="000B4635" w:rsidRDefault="00EC3E06" w:rsidP="00992B8D">
            <w:pPr>
              <w:autoSpaceDE w:val="0"/>
              <w:autoSpaceDN w:val="0"/>
              <w:spacing w:before="60" w:after="60"/>
              <w:rPr>
                <w:rFonts w:ascii="Times New Roman" w:hAnsi="Times New Roman"/>
                <w:sz w:val="24"/>
                <w:highlight w:val="lightGray"/>
                <w:lang w:val="ro-RO" w:eastAsia="de-DE" w:bidi="fr-FR"/>
              </w:rPr>
            </w:pPr>
            <m:oMathPara>
              <m:oMath>
                <m:sSub>
                  <m:sSubPr>
                    <m:ctrlPr>
                      <w:rPr>
                        <w:rFonts w:ascii="Cambria Math" w:hAnsi="Cambria Math"/>
                        <w:i/>
                        <w:sz w:val="24"/>
                        <w:highlight w:val="lightGray"/>
                        <w:lang w:val="ro-RO" w:eastAsia="de-DE" w:bidi="fr-FR"/>
                      </w:rPr>
                    </m:ctrlPr>
                  </m:sSubPr>
                  <m:e>
                    <m:r>
                      <w:rPr>
                        <w:rFonts w:ascii="Cambria Math" w:hAnsi="Cambria Math"/>
                        <w:sz w:val="24"/>
                        <w:highlight w:val="lightGray"/>
                        <w:lang w:val="ro-RO" w:eastAsia="de-DE" w:bidi="fr-FR"/>
                      </w:rPr>
                      <m:t>L</m:t>
                    </m:r>
                  </m:e>
                  <m:sub>
                    <m:r>
                      <w:rPr>
                        <w:rFonts w:ascii="Cambria Math" w:hAnsi="Cambria Math"/>
                        <w:sz w:val="24"/>
                        <w:highlight w:val="lightGray"/>
                        <w:lang w:val="ro-RO" w:eastAsia="de-DE" w:bidi="fr-FR"/>
                      </w:rPr>
                      <m:t xml:space="preserve">Aeq </m:t>
                    </m:r>
                  </m:sub>
                </m:sSub>
                <m:d>
                  <m:dPr>
                    <m:begChr m:val="["/>
                    <m:endChr m:val="]"/>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dB</m:t>
                    </m:r>
                    <m:d>
                      <m:dPr>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A</m:t>
                        </m:r>
                      </m:e>
                    </m:d>
                  </m:e>
                </m:d>
              </m:oMath>
            </m:oMathPara>
          </w:p>
        </w:tc>
        <w:tc>
          <w:tcPr>
            <w:tcW w:w="1474" w:type="dxa"/>
            <w:tcBorders>
              <w:bottom w:val="single" w:sz="4" w:space="0" w:color="auto"/>
            </w:tcBorders>
            <w:shd w:val="clear" w:color="auto" w:fill="auto"/>
            <w:vAlign w:val="bottom"/>
          </w:tcPr>
          <w:p w14:paraId="03D5CBD2" w14:textId="77777777" w:rsidR="00CE6B46" w:rsidRPr="000B4635" w:rsidRDefault="00CE6B46" w:rsidP="00992B8D">
            <w:pPr>
              <w:autoSpaceDE w:val="0"/>
              <w:autoSpaceDN w:val="0"/>
              <w:spacing w:before="60" w:after="60"/>
              <w:jc w:val="center"/>
              <w:rPr>
                <w:rFonts w:ascii="Times New Roman" w:hAnsi="Times New Roman"/>
                <w:sz w:val="24"/>
                <w:highlight w:val="lightGray"/>
                <w:lang w:val="ro-RO" w:eastAsia="de-DE" w:bidi="fr-FR"/>
              </w:rPr>
            </w:pPr>
            <w:r w:rsidRPr="0003634B">
              <w:rPr>
                <w:rFonts w:ascii="Times New Roman" w:hAnsi="Times New Roman"/>
                <w:sz w:val="24"/>
                <w:lang w:val="ro-RO" w:eastAsia="de-DE" w:bidi="fr-FR"/>
              </w:rPr>
              <w:t>0,23</w:t>
            </w:r>
          </w:p>
        </w:tc>
      </w:tr>
      <w:tr w:rsidR="00CE6B46" w:rsidRPr="000B4635" w14:paraId="44DD7A4E" w14:textId="77777777" w:rsidTr="0003634B">
        <w:tc>
          <w:tcPr>
            <w:tcW w:w="1985" w:type="dxa"/>
            <w:tcBorders>
              <w:top w:val="nil"/>
              <w:left w:val="nil"/>
              <w:bottom w:val="nil"/>
              <w:right w:val="nil"/>
            </w:tcBorders>
          </w:tcPr>
          <w:p w14:paraId="55A40646"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1091892B"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3A47F304"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7542A35C"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1882087F"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4F8C9E38"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609E9904"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top w:val="nil"/>
              <w:left w:val="nil"/>
              <w:bottom w:val="nil"/>
              <w:right w:val="nil"/>
            </w:tcBorders>
            <w:shd w:val="clear" w:color="auto" w:fill="auto"/>
          </w:tcPr>
          <w:p w14:paraId="3F612404"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shd w:val="clear" w:color="auto" w:fill="auto"/>
            <w:vAlign w:val="bottom"/>
          </w:tcPr>
          <w:p w14:paraId="0CAF8712" w14:textId="77777777" w:rsidR="00CE6B46" w:rsidRPr="000B4635" w:rsidRDefault="00CE6B46" w:rsidP="00992B8D">
            <w:pPr>
              <w:autoSpaceDE w:val="0"/>
              <w:autoSpaceDN w:val="0"/>
              <w:spacing w:before="60" w:after="60"/>
              <w:jc w:val="center"/>
              <w:rPr>
                <w:rFonts w:ascii="Times New Roman" w:hAnsi="Times New Roman"/>
                <w:sz w:val="24"/>
                <w:highlight w:val="lightGray"/>
                <w:lang w:val="ro-RO" w:eastAsia="de-DE" w:bidi="fr-FR"/>
              </w:rPr>
            </w:pPr>
          </w:p>
        </w:tc>
      </w:tr>
      <w:tr w:rsidR="00CE6B46" w:rsidRPr="000B4635" w14:paraId="0C0C3B3E" w14:textId="77777777" w:rsidTr="0003634B">
        <w:tc>
          <w:tcPr>
            <w:tcW w:w="1985" w:type="dxa"/>
            <w:tcBorders>
              <w:top w:val="nil"/>
              <w:left w:val="nil"/>
              <w:bottom w:val="nil"/>
            </w:tcBorders>
          </w:tcPr>
          <w:p w14:paraId="7FA9E816" w14:textId="77777777" w:rsidR="00CE6B46" w:rsidRPr="003445D9" w:rsidRDefault="00CE6B46" w:rsidP="00992B8D">
            <w:pPr>
              <w:autoSpaceDE w:val="0"/>
              <w:autoSpaceDN w:val="0"/>
              <w:spacing w:before="60" w:after="60"/>
              <w:rPr>
                <w:rFonts w:ascii="Times New Roman" w:hAnsi="Times New Roman"/>
                <w:sz w:val="24"/>
                <w:lang w:val="ro-RO" w:eastAsia="de-DE" w:bidi="fr-FR"/>
              </w:rPr>
            </w:pPr>
            <w:r w:rsidRPr="003445D9">
              <w:rPr>
                <w:rFonts w:ascii="Times New Roman" w:hAnsi="Times New Roman"/>
                <w:sz w:val="24"/>
                <w:lang w:val="ro-RO" w:eastAsia="de-DE" w:bidi="fr-FR"/>
              </w:rPr>
              <w:t>MCR -mix</w:t>
            </w:r>
          </w:p>
        </w:tc>
        <w:tc>
          <w:tcPr>
            <w:tcW w:w="1474" w:type="dxa"/>
          </w:tcPr>
          <w:p w14:paraId="34398775"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Pr>
          <w:p w14:paraId="1E0E69E6"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Pr>
          <w:p w14:paraId="2A016097"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Pr>
          <w:p w14:paraId="11E35800"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Pr>
          <w:p w14:paraId="59B3B4FE"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Pr>
          <w:p w14:paraId="5E334891"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top w:val="nil"/>
              <w:bottom w:val="nil"/>
            </w:tcBorders>
            <w:shd w:val="clear" w:color="auto" w:fill="auto"/>
          </w:tcPr>
          <w:p w14:paraId="7073C9C6" w14:textId="77777777" w:rsidR="00CE6B46" w:rsidRPr="000B4635" w:rsidRDefault="00EC3E06" w:rsidP="00992B8D">
            <w:pPr>
              <w:autoSpaceDE w:val="0"/>
              <w:autoSpaceDN w:val="0"/>
              <w:spacing w:before="60" w:after="60"/>
              <w:rPr>
                <w:rFonts w:ascii="Times New Roman" w:hAnsi="Times New Roman"/>
                <w:sz w:val="24"/>
                <w:highlight w:val="lightGray"/>
                <w:lang w:val="ro-RO" w:eastAsia="de-DE" w:bidi="fr-FR"/>
              </w:rPr>
            </w:pPr>
            <m:oMathPara>
              <m:oMath>
                <m:sSub>
                  <m:sSubPr>
                    <m:ctrlPr>
                      <w:rPr>
                        <w:rFonts w:ascii="Cambria Math" w:hAnsi="Cambria Math"/>
                        <w:i/>
                        <w:sz w:val="24"/>
                        <w:highlight w:val="lightGray"/>
                        <w:lang w:val="ro-RO" w:eastAsia="de-DE" w:bidi="fr-FR"/>
                      </w:rPr>
                    </m:ctrlPr>
                  </m:sSubPr>
                  <m:e>
                    <m:r>
                      <w:rPr>
                        <w:rFonts w:ascii="Cambria Math" w:hAnsi="Cambria Math"/>
                        <w:sz w:val="24"/>
                        <w:highlight w:val="lightGray"/>
                        <w:lang w:val="ro-RO" w:eastAsia="de-DE" w:bidi="fr-FR"/>
                      </w:rPr>
                      <m:t>L</m:t>
                    </m:r>
                  </m:e>
                  <m:sub>
                    <m:r>
                      <w:rPr>
                        <w:rFonts w:ascii="Cambria Math" w:hAnsi="Cambria Math"/>
                        <w:sz w:val="24"/>
                        <w:highlight w:val="lightGray"/>
                        <w:lang w:val="ro-RO" w:eastAsia="de-DE" w:bidi="fr-FR"/>
                      </w:rPr>
                      <m:t xml:space="preserve">Aeq </m:t>
                    </m:r>
                  </m:sub>
                </m:sSub>
                <m:d>
                  <m:dPr>
                    <m:begChr m:val="["/>
                    <m:endChr m:val="]"/>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dB</m:t>
                    </m:r>
                    <m:d>
                      <m:dPr>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A</m:t>
                        </m:r>
                      </m:e>
                    </m:d>
                  </m:e>
                </m:d>
              </m:oMath>
            </m:oMathPara>
          </w:p>
        </w:tc>
        <w:tc>
          <w:tcPr>
            <w:tcW w:w="1474" w:type="dxa"/>
            <w:shd w:val="clear" w:color="auto" w:fill="auto"/>
            <w:vAlign w:val="bottom"/>
          </w:tcPr>
          <w:p w14:paraId="2510AEBC" w14:textId="77777777" w:rsidR="00CE6B46" w:rsidRPr="000B4635" w:rsidRDefault="00CE6B46" w:rsidP="00992B8D">
            <w:pPr>
              <w:autoSpaceDE w:val="0"/>
              <w:autoSpaceDN w:val="0"/>
              <w:spacing w:before="60" w:after="60"/>
              <w:jc w:val="center"/>
              <w:rPr>
                <w:rFonts w:ascii="Times New Roman" w:hAnsi="Times New Roman"/>
                <w:sz w:val="24"/>
                <w:highlight w:val="lightGray"/>
                <w:lang w:val="ro-RO" w:eastAsia="de-DE" w:bidi="fr-FR"/>
              </w:rPr>
            </w:pPr>
            <w:r w:rsidRPr="0003634B">
              <w:rPr>
                <w:rFonts w:ascii="Times New Roman" w:hAnsi="Times New Roman"/>
                <w:sz w:val="24"/>
                <w:lang w:val="ro-RO" w:eastAsia="de-DE" w:bidi="fr-FR"/>
              </w:rPr>
              <w:t>0,37</w:t>
            </w:r>
          </w:p>
        </w:tc>
      </w:tr>
      <w:tr w:rsidR="00CE6B46" w:rsidRPr="000B4635" w14:paraId="5B5EB0DB" w14:textId="77777777" w:rsidTr="0003634B">
        <w:tc>
          <w:tcPr>
            <w:tcW w:w="1985" w:type="dxa"/>
            <w:tcBorders>
              <w:top w:val="nil"/>
              <w:left w:val="nil"/>
              <w:bottom w:val="nil"/>
              <w:right w:val="nil"/>
            </w:tcBorders>
          </w:tcPr>
          <w:p w14:paraId="4C495DF0"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35A5A4AB"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2EAAFDDA"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70D963D7"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5ED83287"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271755F6"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45498DF1"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top w:val="nil"/>
              <w:left w:val="nil"/>
              <w:bottom w:val="nil"/>
              <w:right w:val="nil"/>
            </w:tcBorders>
            <w:shd w:val="clear" w:color="auto" w:fill="auto"/>
          </w:tcPr>
          <w:p w14:paraId="31D72CA5"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shd w:val="clear" w:color="auto" w:fill="auto"/>
            <w:vAlign w:val="bottom"/>
          </w:tcPr>
          <w:p w14:paraId="26D88478" w14:textId="77777777" w:rsidR="00CE6B46" w:rsidRPr="000B4635" w:rsidRDefault="00CE6B46" w:rsidP="00992B8D">
            <w:pPr>
              <w:autoSpaceDE w:val="0"/>
              <w:autoSpaceDN w:val="0"/>
              <w:spacing w:before="60" w:after="60"/>
              <w:jc w:val="center"/>
              <w:rPr>
                <w:rFonts w:ascii="Times New Roman" w:hAnsi="Times New Roman"/>
                <w:sz w:val="24"/>
                <w:highlight w:val="lightGray"/>
                <w:lang w:val="ro-RO" w:eastAsia="de-DE" w:bidi="fr-FR"/>
              </w:rPr>
            </w:pPr>
          </w:p>
        </w:tc>
      </w:tr>
      <w:tr w:rsidR="00CE6B46" w:rsidRPr="000B4635" w14:paraId="08D91C39" w14:textId="77777777" w:rsidTr="0003634B">
        <w:tc>
          <w:tcPr>
            <w:tcW w:w="1985" w:type="dxa"/>
            <w:tcBorders>
              <w:top w:val="nil"/>
              <w:left w:val="nil"/>
              <w:bottom w:val="nil"/>
            </w:tcBorders>
          </w:tcPr>
          <w:p w14:paraId="5AB3A36A" w14:textId="77777777" w:rsidR="00CE6B46" w:rsidRPr="003445D9" w:rsidRDefault="00CE6B46" w:rsidP="00992B8D">
            <w:pPr>
              <w:autoSpaceDE w:val="0"/>
              <w:autoSpaceDN w:val="0"/>
              <w:spacing w:before="60" w:after="60"/>
              <w:rPr>
                <w:rFonts w:ascii="Times New Roman" w:hAnsi="Times New Roman"/>
                <w:sz w:val="24"/>
                <w:lang w:val="ro-RO" w:eastAsia="de-DE" w:bidi="fr-FR"/>
              </w:rPr>
            </w:pPr>
            <w:r w:rsidRPr="003445D9">
              <w:rPr>
                <w:rFonts w:ascii="Times New Roman" w:hAnsi="Times New Roman"/>
                <w:sz w:val="24"/>
                <w:lang w:val="ro-RO" w:eastAsia="de-DE" w:bidi="fr-FR"/>
              </w:rPr>
              <w:t>25 % MCR</w:t>
            </w:r>
          </w:p>
        </w:tc>
        <w:tc>
          <w:tcPr>
            <w:tcW w:w="1474" w:type="dxa"/>
            <w:tcBorders>
              <w:bottom w:val="single" w:sz="4" w:space="0" w:color="auto"/>
            </w:tcBorders>
            <w:shd w:val="clear" w:color="auto" w:fill="FFFF99"/>
          </w:tcPr>
          <w:p w14:paraId="3890FBE4"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bottom w:val="single" w:sz="4" w:space="0" w:color="auto"/>
            </w:tcBorders>
            <w:shd w:val="clear" w:color="auto" w:fill="FFFF99"/>
          </w:tcPr>
          <w:p w14:paraId="2D1C2043"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bottom w:val="single" w:sz="4" w:space="0" w:color="auto"/>
            </w:tcBorders>
            <w:shd w:val="clear" w:color="auto" w:fill="FFFF99"/>
          </w:tcPr>
          <w:p w14:paraId="2B0E7A4A"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bottom w:val="single" w:sz="4" w:space="0" w:color="auto"/>
            </w:tcBorders>
            <w:shd w:val="clear" w:color="auto" w:fill="FFFF99"/>
          </w:tcPr>
          <w:p w14:paraId="65763B74"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bottom w:val="single" w:sz="4" w:space="0" w:color="auto"/>
            </w:tcBorders>
            <w:shd w:val="clear" w:color="auto" w:fill="FFFF99"/>
          </w:tcPr>
          <w:p w14:paraId="03D3B16D"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bottom w:val="single" w:sz="4" w:space="0" w:color="auto"/>
            </w:tcBorders>
            <w:shd w:val="clear" w:color="auto" w:fill="FFFF99"/>
          </w:tcPr>
          <w:p w14:paraId="6B4A65BB"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top w:val="nil"/>
              <w:bottom w:val="nil"/>
            </w:tcBorders>
            <w:shd w:val="clear" w:color="auto" w:fill="auto"/>
          </w:tcPr>
          <w:p w14:paraId="202DAD8C" w14:textId="77777777" w:rsidR="00CE6B46" w:rsidRPr="000B4635" w:rsidRDefault="00EC3E06" w:rsidP="00992B8D">
            <w:pPr>
              <w:autoSpaceDE w:val="0"/>
              <w:autoSpaceDN w:val="0"/>
              <w:spacing w:before="60" w:after="60"/>
              <w:rPr>
                <w:rFonts w:ascii="Times New Roman" w:hAnsi="Times New Roman"/>
                <w:sz w:val="24"/>
                <w:highlight w:val="lightGray"/>
                <w:lang w:val="ro-RO" w:eastAsia="de-DE" w:bidi="fr-FR"/>
              </w:rPr>
            </w:pPr>
            <m:oMathPara>
              <m:oMath>
                <m:sSub>
                  <m:sSubPr>
                    <m:ctrlPr>
                      <w:rPr>
                        <w:rFonts w:ascii="Cambria Math" w:hAnsi="Cambria Math"/>
                        <w:i/>
                        <w:sz w:val="24"/>
                        <w:highlight w:val="lightGray"/>
                        <w:lang w:val="ro-RO" w:eastAsia="de-DE" w:bidi="fr-FR"/>
                      </w:rPr>
                    </m:ctrlPr>
                  </m:sSubPr>
                  <m:e>
                    <m:r>
                      <w:rPr>
                        <w:rFonts w:ascii="Cambria Math" w:hAnsi="Cambria Math"/>
                        <w:sz w:val="24"/>
                        <w:highlight w:val="lightGray"/>
                        <w:lang w:val="ro-RO" w:eastAsia="de-DE" w:bidi="fr-FR"/>
                      </w:rPr>
                      <m:t>L</m:t>
                    </m:r>
                  </m:e>
                  <m:sub>
                    <m:r>
                      <w:rPr>
                        <w:rFonts w:ascii="Cambria Math" w:hAnsi="Cambria Math"/>
                        <w:sz w:val="24"/>
                        <w:highlight w:val="lightGray"/>
                        <w:lang w:val="ro-RO" w:eastAsia="de-DE" w:bidi="fr-FR"/>
                      </w:rPr>
                      <m:t xml:space="preserve">Aeq </m:t>
                    </m:r>
                  </m:sub>
                </m:sSub>
                <m:d>
                  <m:dPr>
                    <m:begChr m:val="["/>
                    <m:endChr m:val="]"/>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dB</m:t>
                    </m:r>
                    <m:d>
                      <m:dPr>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A</m:t>
                        </m:r>
                      </m:e>
                    </m:d>
                  </m:e>
                </m:d>
              </m:oMath>
            </m:oMathPara>
          </w:p>
        </w:tc>
        <w:tc>
          <w:tcPr>
            <w:tcW w:w="1474" w:type="dxa"/>
            <w:tcBorders>
              <w:bottom w:val="single" w:sz="4" w:space="0" w:color="auto"/>
            </w:tcBorders>
            <w:shd w:val="clear" w:color="auto" w:fill="auto"/>
            <w:vAlign w:val="bottom"/>
          </w:tcPr>
          <w:p w14:paraId="13679C05" w14:textId="77777777" w:rsidR="00CE6B46" w:rsidRPr="000B4635" w:rsidRDefault="00CE6B46" w:rsidP="00992B8D">
            <w:pPr>
              <w:autoSpaceDE w:val="0"/>
              <w:autoSpaceDN w:val="0"/>
              <w:spacing w:before="60" w:after="60"/>
              <w:jc w:val="center"/>
              <w:rPr>
                <w:rFonts w:ascii="Times New Roman" w:hAnsi="Times New Roman"/>
                <w:sz w:val="24"/>
                <w:highlight w:val="lightGray"/>
                <w:lang w:val="ro-RO" w:eastAsia="de-DE" w:bidi="fr-FR"/>
              </w:rPr>
            </w:pPr>
            <w:r w:rsidRPr="0003634B">
              <w:rPr>
                <w:rFonts w:ascii="Times New Roman" w:hAnsi="Times New Roman"/>
                <w:sz w:val="24"/>
                <w:lang w:val="ro-RO" w:eastAsia="de-DE" w:bidi="fr-FR"/>
              </w:rPr>
              <w:t>0,37</w:t>
            </w:r>
          </w:p>
        </w:tc>
      </w:tr>
      <w:tr w:rsidR="00CE6B46" w:rsidRPr="000B4635" w14:paraId="00B4105A" w14:textId="77777777" w:rsidTr="0003634B">
        <w:tc>
          <w:tcPr>
            <w:tcW w:w="1985" w:type="dxa"/>
            <w:tcBorders>
              <w:top w:val="nil"/>
              <w:left w:val="nil"/>
              <w:bottom w:val="nil"/>
              <w:right w:val="nil"/>
            </w:tcBorders>
          </w:tcPr>
          <w:p w14:paraId="0C1C7739"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3B16883E"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6A7597C0"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3C4B89CD"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38F24A46"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4218403D"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left w:val="nil"/>
              <w:right w:val="nil"/>
            </w:tcBorders>
          </w:tcPr>
          <w:p w14:paraId="376531B6" w14:textId="77777777" w:rsidR="00CE6B46" w:rsidRPr="003445D9" w:rsidRDefault="00CE6B46" w:rsidP="00992B8D">
            <w:pPr>
              <w:autoSpaceDE w:val="0"/>
              <w:autoSpaceDN w:val="0"/>
              <w:spacing w:before="60" w:after="60"/>
              <w:rPr>
                <w:rFonts w:ascii="Times New Roman" w:hAnsi="Times New Roman"/>
                <w:sz w:val="24"/>
                <w:lang w:val="ro-RO" w:eastAsia="de-DE" w:bidi="fr-FR"/>
              </w:rPr>
            </w:pPr>
          </w:p>
        </w:tc>
        <w:tc>
          <w:tcPr>
            <w:tcW w:w="1474" w:type="dxa"/>
            <w:tcBorders>
              <w:top w:val="nil"/>
              <w:left w:val="nil"/>
              <w:bottom w:val="nil"/>
              <w:right w:val="nil"/>
            </w:tcBorders>
            <w:shd w:val="clear" w:color="auto" w:fill="auto"/>
          </w:tcPr>
          <w:p w14:paraId="4030ECE2"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bottom w:val="nil"/>
              <w:right w:val="nil"/>
            </w:tcBorders>
            <w:shd w:val="clear" w:color="auto" w:fill="auto"/>
            <w:vAlign w:val="bottom"/>
          </w:tcPr>
          <w:p w14:paraId="2FFC64CE" w14:textId="77777777" w:rsidR="00CE6B46" w:rsidRPr="000B4635" w:rsidRDefault="00CE6B46" w:rsidP="00992B8D">
            <w:pPr>
              <w:autoSpaceDE w:val="0"/>
              <w:autoSpaceDN w:val="0"/>
              <w:spacing w:before="60" w:after="60"/>
              <w:jc w:val="center"/>
              <w:rPr>
                <w:rFonts w:ascii="Times New Roman" w:hAnsi="Times New Roman"/>
                <w:sz w:val="24"/>
                <w:highlight w:val="lightGray"/>
                <w:lang w:val="ro-RO" w:eastAsia="de-DE" w:bidi="fr-FR"/>
              </w:rPr>
            </w:pPr>
          </w:p>
        </w:tc>
      </w:tr>
      <w:tr w:rsidR="00CE6B46" w:rsidRPr="0003634B" w14:paraId="2EC7B7C3" w14:textId="77777777" w:rsidTr="0003634B">
        <w:tc>
          <w:tcPr>
            <w:tcW w:w="1985" w:type="dxa"/>
            <w:tcBorders>
              <w:top w:val="nil"/>
              <w:left w:val="nil"/>
              <w:bottom w:val="nil"/>
            </w:tcBorders>
          </w:tcPr>
          <w:p w14:paraId="16E3F42F" w14:textId="77777777" w:rsidR="00CE6B46" w:rsidRPr="0003634B" w:rsidRDefault="00CE6B46" w:rsidP="00992B8D">
            <w:pPr>
              <w:autoSpaceDE w:val="0"/>
              <w:autoSpaceDN w:val="0"/>
              <w:spacing w:before="60" w:after="60"/>
              <w:rPr>
                <w:rFonts w:ascii="Times New Roman" w:hAnsi="Times New Roman"/>
                <w:sz w:val="24"/>
                <w:lang w:val="ro-RO" w:eastAsia="de-DE" w:bidi="fr-FR"/>
              </w:rPr>
            </w:pPr>
            <w:r w:rsidRPr="0003634B">
              <w:rPr>
                <w:rFonts w:ascii="Times New Roman" w:hAnsi="Times New Roman"/>
                <w:sz w:val="24"/>
                <w:lang w:val="ro-RO" w:eastAsia="de-DE" w:bidi="fr-FR"/>
              </w:rPr>
              <w:t>MCR -mix</w:t>
            </w:r>
          </w:p>
        </w:tc>
        <w:tc>
          <w:tcPr>
            <w:tcW w:w="1474" w:type="dxa"/>
            <w:tcBorders>
              <w:bottom w:val="single" w:sz="4" w:space="0" w:color="auto"/>
            </w:tcBorders>
          </w:tcPr>
          <w:p w14:paraId="421B7E5A"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bottom w:val="single" w:sz="4" w:space="0" w:color="auto"/>
            </w:tcBorders>
          </w:tcPr>
          <w:p w14:paraId="33CB086B"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bottom w:val="single" w:sz="4" w:space="0" w:color="auto"/>
            </w:tcBorders>
          </w:tcPr>
          <w:p w14:paraId="0F0EB835"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bottom w:val="single" w:sz="4" w:space="0" w:color="auto"/>
            </w:tcBorders>
          </w:tcPr>
          <w:p w14:paraId="42BD79BC"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bottom w:val="single" w:sz="4" w:space="0" w:color="auto"/>
            </w:tcBorders>
          </w:tcPr>
          <w:p w14:paraId="79F3E8C6"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bottom w:val="single" w:sz="4" w:space="0" w:color="auto"/>
            </w:tcBorders>
          </w:tcPr>
          <w:p w14:paraId="1D35FF13"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top w:val="nil"/>
              <w:bottom w:val="nil"/>
              <w:right w:val="nil"/>
            </w:tcBorders>
            <w:shd w:val="clear" w:color="auto" w:fill="auto"/>
          </w:tcPr>
          <w:p w14:paraId="3B873B38" w14:textId="77777777" w:rsidR="00CE6B46" w:rsidRPr="000B4635" w:rsidRDefault="00EC3E06" w:rsidP="00992B8D">
            <w:pPr>
              <w:autoSpaceDE w:val="0"/>
              <w:autoSpaceDN w:val="0"/>
              <w:spacing w:before="60" w:after="60"/>
              <w:rPr>
                <w:rFonts w:ascii="Times New Roman" w:hAnsi="Times New Roman"/>
                <w:sz w:val="24"/>
                <w:highlight w:val="lightGray"/>
                <w:lang w:val="ro-RO" w:eastAsia="de-DE" w:bidi="fr-FR"/>
              </w:rPr>
            </w:pPr>
            <m:oMathPara>
              <m:oMath>
                <m:sSub>
                  <m:sSubPr>
                    <m:ctrlPr>
                      <w:rPr>
                        <w:rFonts w:ascii="Cambria Math" w:hAnsi="Cambria Math"/>
                        <w:i/>
                        <w:sz w:val="24"/>
                        <w:highlight w:val="lightGray"/>
                        <w:lang w:val="ro-RO" w:eastAsia="de-DE" w:bidi="fr-FR"/>
                      </w:rPr>
                    </m:ctrlPr>
                  </m:sSubPr>
                  <m:e>
                    <m:r>
                      <w:rPr>
                        <w:rFonts w:ascii="Cambria Math" w:hAnsi="Cambria Math"/>
                        <w:sz w:val="24"/>
                        <w:highlight w:val="lightGray"/>
                        <w:lang w:val="ro-RO" w:eastAsia="de-DE" w:bidi="fr-FR"/>
                      </w:rPr>
                      <m:t>L</m:t>
                    </m:r>
                  </m:e>
                  <m:sub>
                    <m:r>
                      <w:rPr>
                        <w:rFonts w:ascii="Cambria Math" w:hAnsi="Cambria Math"/>
                        <w:sz w:val="24"/>
                        <w:highlight w:val="lightGray"/>
                        <w:lang w:val="ro-RO" w:eastAsia="de-DE" w:bidi="fr-FR"/>
                      </w:rPr>
                      <m:t xml:space="preserve">Aeq </m:t>
                    </m:r>
                  </m:sub>
                </m:sSub>
                <m:d>
                  <m:dPr>
                    <m:begChr m:val="["/>
                    <m:endChr m:val="]"/>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dB</m:t>
                    </m:r>
                    <m:d>
                      <m:dPr>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A</m:t>
                        </m:r>
                      </m:e>
                    </m:d>
                  </m:e>
                </m:d>
              </m:oMath>
            </m:oMathPara>
          </w:p>
        </w:tc>
        <w:tc>
          <w:tcPr>
            <w:tcW w:w="1474" w:type="dxa"/>
            <w:tcBorders>
              <w:top w:val="nil"/>
              <w:left w:val="nil"/>
              <w:bottom w:val="nil"/>
              <w:right w:val="nil"/>
            </w:tcBorders>
            <w:shd w:val="clear" w:color="auto" w:fill="auto"/>
            <w:vAlign w:val="bottom"/>
          </w:tcPr>
          <w:p w14:paraId="4DF7997A" w14:textId="77777777" w:rsidR="00CE6B46" w:rsidRPr="000B4635" w:rsidRDefault="00CE6B46" w:rsidP="00992B8D">
            <w:pPr>
              <w:autoSpaceDE w:val="0"/>
              <w:autoSpaceDN w:val="0"/>
              <w:spacing w:before="60" w:after="60"/>
              <w:jc w:val="center"/>
              <w:rPr>
                <w:rFonts w:ascii="Times New Roman" w:hAnsi="Times New Roman"/>
                <w:sz w:val="24"/>
                <w:highlight w:val="lightGray"/>
                <w:lang w:val="ro-RO" w:eastAsia="de-DE" w:bidi="fr-FR"/>
              </w:rPr>
            </w:pPr>
          </w:p>
        </w:tc>
      </w:tr>
      <w:tr w:rsidR="00CE6B46" w:rsidRPr="000B4635" w14:paraId="07960BDC" w14:textId="77777777" w:rsidTr="0003634B">
        <w:tc>
          <w:tcPr>
            <w:tcW w:w="1985" w:type="dxa"/>
            <w:tcBorders>
              <w:top w:val="nil"/>
              <w:left w:val="nil"/>
              <w:bottom w:val="nil"/>
              <w:right w:val="nil"/>
            </w:tcBorders>
          </w:tcPr>
          <w:p w14:paraId="3EE17088"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69A6F030"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44595906"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32B91120"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00D2B938"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2F183C7D"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4FD54228"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top w:val="nil"/>
              <w:left w:val="nil"/>
              <w:bottom w:val="nil"/>
              <w:right w:val="nil"/>
            </w:tcBorders>
            <w:shd w:val="clear" w:color="auto" w:fill="auto"/>
          </w:tcPr>
          <w:p w14:paraId="4357C718"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top w:val="nil"/>
              <w:left w:val="nil"/>
              <w:right w:val="nil"/>
            </w:tcBorders>
            <w:shd w:val="clear" w:color="auto" w:fill="auto"/>
            <w:vAlign w:val="bottom"/>
          </w:tcPr>
          <w:p w14:paraId="197DBBB0" w14:textId="77777777" w:rsidR="00CE6B46" w:rsidRPr="000B4635" w:rsidRDefault="00CE6B46" w:rsidP="00992B8D">
            <w:pPr>
              <w:autoSpaceDE w:val="0"/>
              <w:autoSpaceDN w:val="0"/>
              <w:spacing w:before="60" w:after="60"/>
              <w:jc w:val="center"/>
              <w:rPr>
                <w:rFonts w:ascii="Times New Roman" w:hAnsi="Times New Roman"/>
                <w:sz w:val="24"/>
                <w:highlight w:val="lightGray"/>
                <w:lang w:val="ro-RO" w:eastAsia="de-DE" w:bidi="fr-FR"/>
              </w:rPr>
            </w:pPr>
          </w:p>
        </w:tc>
      </w:tr>
      <w:tr w:rsidR="00CE6B46" w:rsidRPr="000B4635" w14:paraId="5DAAB516" w14:textId="77777777" w:rsidTr="0003634B">
        <w:tc>
          <w:tcPr>
            <w:tcW w:w="1985" w:type="dxa"/>
            <w:tcBorders>
              <w:top w:val="nil"/>
              <w:left w:val="nil"/>
              <w:bottom w:val="nil"/>
            </w:tcBorders>
          </w:tcPr>
          <w:p w14:paraId="22519DE3"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r w:rsidRPr="0003634B">
              <w:rPr>
                <w:rFonts w:ascii="Times New Roman" w:hAnsi="Times New Roman"/>
                <w:sz w:val="24"/>
                <w:lang w:val="ro-RO" w:eastAsia="de-DE" w:bidi="fr-FR"/>
              </w:rPr>
              <w:t>5 % MCR</w:t>
            </w:r>
          </w:p>
        </w:tc>
        <w:tc>
          <w:tcPr>
            <w:tcW w:w="1474" w:type="dxa"/>
            <w:tcBorders>
              <w:bottom w:val="single" w:sz="4" w:space="0" w:color="auto"/>
            </w:tcBorders>
            <w:shd w:val="clear" w:color="auto" w:fill="FFFF99"/>
          </w:tcPr>
          <w:p w14:paraId="3022D253" w14:textId="77777777" w:rsidR="00CE6B46" w:rsidRPr="00341BDD" w:rsidRDefault="00CE6B46" w:rsidP="00992B8D">
            <w:pPr>
              <w:autoSpaceDE w:val="0"/>
              <w:autoSpaceDN w:val="0"/>
              <w:spacing w:before="60" w:after="60"/>
              <w:rPr>
                <w:rFonts w:ascii="Times New Roman" w:hAnsi="Times New Roman"/>
                <w:sz w:val="24"/>
                <w:lang w:val="ro-RO" w:eastAsia="de-DE" w:bidi="fr-FR"/>
              </w:rPr>
            </w:pPr>
          </w:p>
        </w:tc>
        <w:tc>
          <w:tcPr>
            <w:tcW w:w="1474" w:type="dxa"/>
            <w:tcBorders>
              <w:bottom w:val="single" w:sz="4" w:space="0" w:color="auto"/>
            </w:tcBorders>
            <w:shd w:val="clear" w:color="auto" w:fill="FFFF99"/>
          </w:tcPr>
          <w:p w14:paraId="42EB9138" w14:textId="77777777" w:rsidR="00CE6B46" w:rsidRPr="00341BDD" w:rsidRDefault="00CE6B46" w:rsidP="00992B8D">
            <w:pPr>
              <w:autoSpaceDE w:val="0"/>
              <w:autoSpaceDN w:val="0"/>
              <w:spacing w:before="60" w:after="60"/>
              <w:rPr>
                <w:rFonts w:ascii="Times New Roman" w:hAnsi="Times New Roman"/>
                <w:sz w:val="24"/>
                <w:lang w:val="ro-RO" w:eastAsia="de-DE" w:bidi="fr-FR"/>
              </w:rPr>
            </w:pPr>
          </w:p>
        </w:tc>
        <w:tc>
          <w:tcPr>
            <w:tcW w:w="1474" w:type="dxa"/>
            <w:tcBorders>
              <w:bottom w:val="single" w:sz="4" w:space="0" w:color="auto"/>
            </w:tcBorders>
            <w:shd w:val="clear" w:color="auto" w:fill="FFFF99"/>
          </w:tcPr>
          <w:p w14:paraId="622EEDBB" w14:textId="77777777" w:rsidR="00CE6B46" w:rsidRPr="00341BDD" w:rsidRDefault="00CE6B46" w:rsidP="00992B8D">
            <w:pPr>
              <w:autoSpaceDE w:val="0"/>
              <w:autoSpaceDN w:val="0"/>
              <w:spacing w:before="60" w:after="60"/>
              <w:rPr>
                <w:rFonts w:ascii="Times New Roman" w:hAnsi="Times New Roman"/>
                <w:sz w:val="24"/>
                <w:lang w:val="ro-RO" w:eastAsia="de-DE" w:bidi="fr-FR"/>
              </w:rPr>
            </w:pPr>
          </w:p>
        </w:tc>
        <w:tc>
          <w:tcPr>
            <w:tcW w:w="1474" w:type="dxa"/>
            <w:tcBorders>
              <w:bottom w:val="single" w:sz="4" w:space="0" w:color="auto"/>
            </w:tcBorders>
            <w:shd w:val="clear" w:color="auto" w:fill="FFFF99"/>
          </w:tcPr>
          <w:p w14:paraId="3D62F759" w14:textId="77777777" w:rsidR="00CE6B46" w:rsidRPr="00341BDD" w:rsidRDefault="00CE6B46" w:rsidP="00992B8D">
            <w:pPr>
              <w:autoSpaceDE w:val="0"/>
              <w:autoSpaceDN w:val="0"/>
              <w:spacing w:before="60" w:after="60"/>
              <w:rPr>
                <w:rFonts w:ascii="Times New Roman" w:hAnsi="Times New Roman"/>
                <w:sz w:val="24"/>
                <w:lang w:val="ro-RO" w:eastAsia="de-DE" w:bidi="fr-FR"/>
              </w:rPr>
            </w:pPr>
          </w:p>
        </w:tc>
        <w:tc>
          <w:tcPr>
            <w:tcW w:w="1474" w:type="dxa"/>
            <w:tcBorders>
              <w:bottom w:val="single" w:sz="4" w:space="0" w:color="auto"/>
            </w:tcBorders>
            <w:shd w:val="clear" w:color="auto" w:fill="FFFF99"/>
          </w:tcPr>
          <w:p w14:paraId="18B7F810" w14:textId="77777777" w:rsidR="00CE6B46" w:rsidRPr="00341BDD" w:rsidRDefault="00CE6B46" w:rsidP="00992B8D">
            <w:pPr>
              <w:autoSpaceDE w:val="0"/>
              <w:autoSpaceDN w:val="0"/>
              <w:spacing w:before="60" w:after="60"/>
              <w:rPr>
                <w:rFonts w:ascii="Times New Roman" w:hAnsi="Times New Roman"/>
                <w:sz w:val="24"/>
                <w:lang w:val="ro-RO" w:eastAsia="de-DE" w:bidi="fr-FR"/>
              </w:rPr>
            </w:pPr>
          </w:p>
        </w:tc>
        <w:tc>
          <w:tcPr>
            <w:tcW w:w="1474" w:type="dxa"/>
            <w:tcBorders>
              <w:bottom w:val="single" w:sz="4" w:space="0" w:color="auto"/>
            </w:tcBorders>
            <w:shd w:val="clear" w:color="auto" w:fill="FFFF99"/>
          </w:tcPr>
          <w:p w14:paraId="64B43269" w14:textId="77777777" w:rsidR="00CE6B46" w:rsidRPr="00341BDD" w:rsidRDefault="00CE6B46" w:rsidP="00992B8D">
            <w:pPr>
              <w:autoSpaceDE w:val="0"/>
              <w:autoSpaceDN w:val="0"/>
              <w:spacing w:before="60" w:after="60"/>
              <w:rPr>
                <w:rFonts w:ascii="Times New Roman" w:hAnsi="Times New Roman"/>
                <w:sz w:val="24"/>
                <w:lang w:val="ro-RO" w:eastAsia="de-DE" w:bidi="fr-FR"/>
              </w:rPr>
            </w:pPr>
          </w:p>
        </w:tc>
        <w:tc>
          <w:tcPr>
            <w:tcW w:w="1474" w:type="dxa"/>
            <w:tcBorders>
              <w:top w:val="nil"/>
              <w:bottom w:val="nil"/>
            </w:tcBorders>
            <w:shd w:val="clear" w:color="auto" w:fill="auto"/>
          </w:tcPr>
          <w:p w14:paraId="6FFED39D" w14:textId="77777777" w:rsidR="00CE6B46" w:rsidRPr="000B4635" w:rsidRDefault="00EC3E06" w:rsidP="00992B8D">
            <w:pPr>
              <w:autoSpaceDE w:val="0"/>
              <w:autoSpaceDN w:val="0"/>
              <w:spacing w:before="60" w:after="60"/>
              <w:rPr>
                <w:rFonts w:ascii="Times New Roman" w:hAnsi="Times New Roman"/>
                <w:sz w:val="24"/>
                <w:highlight w:val="lightGray"/>
                <w:lang w:val="ro-RO" w:eastAsia="de-DE" w:bidi="fr-FR"/>
              </w:rPr>
            </w:pPr>
            <m:oMathPara>
              <m:oMath>
                <m:sSub>
                  <m:sSubPr>
                    <m:ctrlPr>
                      <w:rPr>
                        <w:rFonts w:ascii="Cambria Math" w:hAnsi="Cambria Math"/>
                        <w:i/>
                        <w:sz w:val="24"/>
                        <w:highlight w:val="lightGray"/>
                        <w:lang w:val="ro-RO" w:eastAsia="de-DE" w:bidi="fr-FR"/>
                      </w:rPr>
                    </m:ctrlPr>
                  </m:sSubPr>
                  <m:e>
                    <m:r>
                      <w:rPr>
                        <w:rFonts w:ascii="Cambria Math" w:hAnsi="Cambria Math"/>
                        <w:sz w:val="24"/>
                        <w:highlight w:val="lightGray"/>
                        <w:lang w:val="ro-RO" w:eastAsia="de-DE" w:bidi="fr-FR"/>
                      </w:rPr>
                      <m:t>L</m:t>
                    </m:r>
                  </m:e>
                  <m:sub>
                    <m:r>
                      <w:rPr>
                        <w:rFonts w:ascii="Cambria Math" w:hAnsi="Cambria Math"/>
                        <w:sz w:val="24"/>
                        <w:highlight w:val="lightGray"/>
                        <w:lang w:val="ro-RO" w:eastAsia="de-DE" w:bidi="fr-FR"/>
                      </w:rPr>
                      <m:t xml:space="preserve">Aeq </m:t>
                    </m:r>
                  </m:sub>
                </m:sSub>
                <m:d>
                  <m:dPr>
                    <m:begChr m:val="["/>
                    <m:endChr m:val="]"/>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dB</m:t>
                    </m:r>
                    <m:d>
                      <m:dPr>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A</m:t>
                        </m:r>
                      </m:e>
                    </m:d>
                  </m:e>
                </m:d>
              </m:oMath>
            </m:oMathPara>
          </w:p>
        </w:tc>
        <w:tc>
          <w:tcPr>
            <w:tcW w:w="1474" w:type="dxa"/>
            <w:tcBorders>
              <w:bottom w:val="single" w:sz="4" w:space="0" w:color="auto"/>
            </w:tcBorders>
            <w:shd w:val="clear" w:color="auto" w:fill="auto"/>
            <w:vAlign w:val="bottom"/>
          </w:tcPr>
          <w:p w14:paraId="1E091656" w14:textId="77777777" w:rsidR="00CE6B46" w:rsidRPr="000B4635" w:rsidRDefault="00CE6B46" w:rsidP="00992B8D">
            <w:pPr>
              <w:autoSpaceDE w:val="0"/>
              <w:autoSpaceDN w:val="0"/>
              <w:spacing w:before="60" w:after="60"/>
              <w:jc w:val="center"/>
              <w:rPr>
                <w:rFonts w:ascii="Times New Roman" w:hAnsi="Times New Roman"/>
                <w:sz w:val="24"/>
                <w:highlight w:val="lightGray"/>
                <w:lang w:val="ro-RO" w:eastAsia="de-DE" w:bidi="fr-FR"/>
              </w:rPr>
            </w:pPr>
            <w:r w:rsidRPr="0003634B">
              <w:rPr>
                <w:rFonts w:ascii="Times New Roman" w:hAnsi="Times New Roman"/>
                <w:sz w:val="24"/>
                <w:lang w:val="ro-RO" w:eastAsia="de-DE" w:bidi="fr-FR"/>
              </w:rPr>
              <w:t>0,26</w:t>
            </w:r>
          </w:p>
        </w:tc>
      </w:tr>
      <w:tr w:rsidR="00CE6B46" w:rsidRPr="000B4635" w14:paraId="515C65D1" w14:textId="77777777" w:rsidTr="0003634B">
        <w:tc>
          <w:tcPr>
            <w:tcW w:w="1985" w:type="dxa"/>
            <w:tcBorders>
              <w:top w:val="nil"/>
              <w:left w:val="nil"/>
              <w:right w:val="nil"/>
            </w:tcBorders>
          </w:tcPr>
          <w:p w14:paraId="78F1F0A5"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74A9DA1B"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33213ADD"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1CDC1045"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4168F4B1"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72800B08"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35341EDA"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top w:val="nil"/>
              <w:left w:val="nil"/>
              <w:bottom w:val="nil"/>
              <w:right w:val="nil"/>
            </w:tcBorders>
            <w:shd w:val="clear" w:color="auto" w:fill="auto"/>
          </w:tcPr>
          <w:p w14:paraId="2B906F3B"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bottom w:val="nil"/>
              <w:right w:val="nil"/>
            </w:tcBorders>
            <w:vAlign w:val="bottom"/>
          </w:tcPr>
          <w:p w14:paraId="5F0802B3" w14:textId="77777777" w:rsidR="00CE6B46" w:rsidRPr="000B4635" w:rsidRDefault="00CE6B46" w:rsidP="00992B8D">
            <w:pPr>
              <w:autoSpaceDE w:val="0"/>
              <w:autoSpaceDN w:val="0"/>
              <w:spacing w:before="60" w:after="60"/>
              <w:jc w:val="center"/>
              <w:rPr>
                <w:rFonts w:ascii="Times New Roman" w:hAnsi="Times New Roman"/>
                <w:sz w:val="24"/>
                <w:highlight w:val="lightGray"/>
                <w:lang w:val="ro-RO" w:eastAsia="de-DE" w:bidi="fr-FR"/>
              </w:rPr>
            </w:pPr>
          </w:p>
        </w:tc>
      </w:tr>
      <w:tr w:rsidR="00CE6B46" w:rsidRPr="000B4635" w14:paraId="159D66BA" w14:textId="77777777" w:rsidTr="0003634B">
        <w:tc>
          <w:tcPr>
            <w:tcW w:w="1985" w:type="dxa"/>
            <w:tcBorders>
              <w:bottom w:val="single" w:sz="4" w:space="0" w:color="auto"/>
            </w:tcBorders>
          </w:tcPr>
          <w:p w14:paraId="60BAE621" w14:textId="77777777" w:rsidR="00CE6B46" w:rsidRPr="000B4635" w:rsidRDefault="00EC3E06" w:rsidP="00992B8D">
            <w:pPr>
              <w:autoSpaceDE w:val="0"/>
              <w:autoSpaceDN w:val="0"/>
              <w:spacing w:before="60" w:after="60"/>
              <w:rPr>
                <w:rFonts w:ascii="Times New Roman" w:hAnsi="Times New Roman"/>
                <w:sz w:val="24"/>
                <w:highlight w:val="lightGray"/>
                <w:lang w:val="ro-RO" w:eastAsia="de-DE" w:bidi="fr-FR"/>
              </w:rPr>
            </w:pPr>
            <m:oMath>
              <m:sSub>
                <m:sSubPr>
                  <m:ctrlPr>
                    <w:rPr>
                      <w:rFonts w:ascii="Cambria Math" w:eastAsia="+mn-ea" w:hAnsi="Cambria Math"/>
                      <w:i/>
                      <w:sz w:val="24"/>
                      <w:lang w:val="ro-RO" w:eastAsia="fr-FR"/>
                    </w:rPr>
                  </m:ctrlPr>
                </m:sSubPr>
                <m:e>
                  <m:r>
                    <w:rPr>
                      <w:rFonts w:ascii="Cambria Math" w:eastAsia="+mn-ea" w:hAnsi="Cambria Math"/>
                      <w:sz w:val="24"/>
                      <w:lang w:val="ro-RO" w:eastAsia="fr-FR" w:bidi="fr-FR"/>
                    </w:rPr>
                    <m:t>L</m:t>
                  </m:r>
                </m:e>
                <m:sub>
                  <m:r>
                    <w:rPr>
                      <w:rFonts w:ascii="Cambria Math" w:eastAsia="+mn-ea" w:hAnsi="Cambria Math"/>
                      <w:sz w:val="24"/>
                      <w:lang w:val="ro-RO" w:eastAsia="fr-FR" w:bidi="fr-FR"/>
                    </w:rPr>
                    <m:t>waSN</m:t>
                  </m:r>
                </m:sub>
              </m:sSub>
              <m:r>
                <w:rPr>
                  <w:rFonts w:ascii="Cambria Math" w:eastAsia="+mn-ea" w:hAnsi="Cambria Math"/>
                  <w:sz w:val="24"/>
                  <w:lang w:val="ro-RO" w:eastAsia="fr-FR" w:bidi="fr-FR"/>
                </w:rPr>
                <m:t xml:space="preserve"> MCR</m:t>
              </m:r>
            </m:oMath>
            <w:r w:rsidR="00CE6B46" w:rsidRPr="0003634B">
              <w:rPr>
                <w:rFonts w:ascii="Times New Roman" w:eastAsia="+mn-ea" w:hAnsi="Times New Roman"/>
                <w:sz w:val="24"/>
                <w:lang w:val="ro-RO" w:eastAsia="fr-FR" w:bidi="fr-FR"/>
              </w:rPr>
              <w:t>-mix</w:t>
            </w:r>
          </w:p>
        </w:tc>
        <w:tc>
          <w:tcPr>
            <w:tcW w:w="1474" w:type="dxa"/>
            <w:tcBorders>
              <w:bottom w:val="single" w:sz="4" w:space="0" w:color="auto"/>
            </w:tcBorders>
          </w:tcPr>
          <w:p w14:paraId="7D1B6CB5"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bottom w:val="single" w:sz="4" w:space="0" w:color="auto"/>
            </w:tcBorders>
          </w:tcPr>
          <w:p w14:paraId="20264B1A"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bottom w:val="single" w:sz="4" w:space="0" w:color="auto"/>
            </w:tcBorders>
          </w:tcPr>
          <w:p w14:paraId="781BD4EC"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bottom w:val="single" w:sz="4" w:space="0" w:color="auto"/>
            </w:tcBorders>
          </w:tcPr>
          <w:p w14:paraId="5EC44F94"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bottom w:val="single" w:sz="4" w:space="0" w:color="auto"/>
            </w:tcBorders>
          </w:tcPr>
          <w:p w14:paraId="2C2DC5B2"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bottom w:val="single" w:sz="4" w:space="0" w:color="auto"/>
            </w:tcBorders>
          </w:tcPr>
          <w:p w14:paraId="73060AD6"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top w:val="nil"/>
              <w:bottom w:val="nil"/>
              <w:right w:val="nil"/>
            </w:tcBorders>
            <w:shd w:val="clear" w:color="auto" w:fill="auto"/>
          </w:tcPr>
          <w:p w14:paraId="49DAB764" w14:textId="77777777" w:rsidR="00CE6B46" w:rsidRPr="000B4635" w:rsidRDefault="00EC3E06" w:rsidP="00992B8D">
            <w:pPr>
              <w:autoSpaceDE w:val="0"/>
              <w:autoSpaceDN w:val="0"/>
              <w:spacing w:before="60" w:after="60"/>
              <w:rPr>
                <w:rFonts w:ascii="Times New Roman" w:hAnsi="Times New Roman"/>
                <w:sz w:val="24"/>
                <w:highlight w:val="lightGray"/>
                <w:lang w:val="ro-RO" w:eastAsia="de-DE" w:bidi="fr-FR"/>
              </w:rPr>
            </w:pPr>
            <m:oMathPara>
              <m:oMath>
                <m:sSub>
                  <m:sSubPr>
                    <m:ctrlPr>
                      <w:rPr>
                        <w:rFonts w:ascii="Cambria Math" w:hAnsi="Cambria Math"/>
                        <w:i/>
                        <w:sz w:val="24"/>
                        <w:highlight w:val="lightGray"/>
                        <w:lang w:val="ro-RO" w:eastAsia="de-DE" w:bidi="fr-FR"/>
                      </w:rPr>
                    </m:ctrlPr>
                  </m:sSubPr>
                  <m:e>
                    <m:r>
                      <w:rPr>
                        <w:rFonts w:ascii="Cambria Math" w:hAnsi="Cambria Math"/>
                        <w:sz w:val="24"/>
                        <w:highlight w:val="lightGray"/>
                        <w:lang w:val="ro-RO" w:eastAsia="de-DE" w:bidi="fr-FR"/>
                      </w:rPr>
                      <m:t>L</m:t>
                    </m:r>
                  </m:e>
                  <m:sub>
                    <m:r>
                      <w:rPr>
                        <w:rFonts w:ascii="Cambria Math" w:hAnsi="Cambria Math"/>
                        <w:sz w:val="24"/>
                        <w:highlight w:val="lightGray"/>
                        <w:lang w:val="ro-RO" w:eastAsia="de-DE" w:bidi="fr-FR"/>
                      </w:rPr>
                      <m:t xml:space="preserve">Aeq </m:t>
                    </m:r>
                  </m:sub>
                </m:sSub>
                <m:d>
                  <m:dPr>
                    <m:begChr m:val="["/>
                    <m:endChr m:val="]"/>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dB</m:t>
                    </m:r>
                    <m:d>
                      <m:dPr>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A</m:t>
                        </m:r>
                      </m:e>
                    </m:d>
                  </m:e>
                </m:d>
              </m:oMath>
            </m:oMathPara>
          </w:p>
        </w:tc>
        <w:tc>
          <w:tcPr>
            <w:tcW w:w="1474" w:type="dxa"/>
            <w:tcBorders>
              <w:top w:val="nil"/>
              <w:left w:val="nil"/>
              <w:bottom w:val="nil"/>
              <w:right w:val="nil"/>
            </w:tcBorders>
          </w:tcPr>
          <w:p w14:paraId="66BA56B6"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r>
      <w:tr w:rsidR="00CE6B46" w:rsidRPr="000B4635" w14:paraId="5F947AEF" w14:textId="77777777" w:rsidTr="0003634B">
        <w:tc>
          <w:tcPr>
            <w:tcW w:w="1985" w:type="dxa"/>
            <w:tcBorders>
              <w:left w:val="nil"/>
              <w:bottom w:val="nil"/>
              <w:right w:val="nil"/>
            </w:tcBorders>
          </w:tcPr>
          <w:p w14:paraId="527AA28B"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45BA9872"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2277211C"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4F3E04E4"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194E70E1"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714D173D"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left w:val="nil"/>
              <w:right w:val="nil"/>
            </w:tcBorders>
          </w:tcPr>
          <w:p w14:paraId="35818582"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top w:val="nil"/>
              <w:left w:val="nil"/>
              <w:bottom w:val="nil"/>
              <w:right w:val="nil"/>
            </w:tcBorders>
            <w:shd w:val="clear" w:color="auto" w:fill="auto"/>
          </w:tcPr>
          <w:p w14:paraId="44EB99ED"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c>
          <w:tcPr>
            <w:tcW w:w="1474" w:type="dxa"/>
            <w:tcBorders>
              <w:top w:val="nil"/>
              <w:left w:val="nil"/>
              <w:bottom w:val="nil"/>
              <w:right w:val="nil"/>
            </w:tcBorders>
          </w:tcPr>
          <w:p w14:paraId="1D7D00CD"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r>
      <w:tr w:rsidR="00CE6B46" w:rsidRPr="000B4635" w14:paraId="51F37DD3" w14:textId="77777777" w:rsidTr="0003634B">
        <w:tc>
          <w:tcPr>
            <w:tcW w:w="1985" w:type="dxa"/>
            <w:tcBorders>
              <w:top w:val="nil"/>
              <w:left w:val="nil"/>
              <w:bottom w:val="nil"/>
              <w:right w:val="single" w:sz="4" w:space="0" w:color="auto"/>
            </w:tcBorders>
          </w:tcPr>
          <w:p w14:paraId="5E3D0115" w14:textId="77777777" w:rsidR="00CE6B46" w:rsidRPr="000B4635" w:rsidRDefault="00CE6B46" w:rsidP="0003634B">
            <w:pPr>
              <w:autoSpaceDE w:val="0"/>
              <w:autoSpaceDN w:val="0"/>
              <w:spacing w:before="60" w:after="60"/>
              <w:rPr>
                <w:rFonts w:ascii="Times New Roman" w:hAnsi="Times New Roman"/>
                <w:b/>
                <w:sz w:val="24"/>
                <w:highlight w:val="lightGray"/>
                <w:lang w:val="ro-RO" w:eastAsia="de-DE" w:bidi="fr-FR"/>
              </w:rPr>
            </w:pPr>
            <w:r w:rsidRPr="0003634B">
              <w:rPr>
                <w:rFonts w:ascii="Times New Roman" w:hAnsi="Times New Roman"/>
                <w:b/>
                <w:sz w:val="24"/>
                <w:lang w:val="ro-RO" w:eastAsia="de-DE" w:bidi="fr-FR"/>
              </w:rPr>
              <w:t>Val</w:t>
            </w:r>
            <w:r>
              <w:rPr>
                <w:rFonts w:ascii="Times New Roman" w:hAnsi="Times New Roman"/>
                <w:b/>
                <w:sz w:val="24"/>
                <w:lang w:val="ro-RO" w:eastAsia="de-DE" w:bidi="fr-FR"/>
              </w:rPr>
              <w:t>orile</w:t>
            </w:r>
            <w:r w:rsidRPr="0003634B">
              <w:rPr>
                <w:rFonts w:ascii="Times New Roman" w:hAnsi="Times New Roman"/>
                <w:b/>
                <w:sz w:val="24"/>
                <w:lang w:val="ro-RO" w:eastAsia="de-DE" w:bidi="fr-FR"/>
              </w:rPr>
              <w:t xml:space="preserve"> standard de r</w:t>
            </w:r>
            <w:r>
              <w:rPr>
                <w:rFonts w:ascii="Times New Roman" w:hAnsi="Times New Roman"/>
                <w:b/>
                <w:sz w:val="24"/>
                <w:lang w:val="ro-RO" w:eastAsia="de-DE" w:bidi="fr-FR"/>
              </w:rPr>
              <w:t>e</w:t>
            </w:r>
            <w:r w:rsidRPr="0003634B">
              <w:rPr>
                <w:rFonts w:ascii="Times New Roman" w:hAnsi="Times New Roman"/>
                <w:b/>
                <w:sz w:val="24"/>
                <w:lang w:val="ro-RO" w:eastAsia="de-DE" w:bidi="fr-FR"/>
              </w:rPr>
              <w:t>f</w:t>
            </w:r>
            <w:r>
              <w:rPr>
                <w:rFonts w:ascii="Times New Roman" w:hAnsi="Times New Roman"/>
                <w:b/>
                <w:sz w:val="24"/>
                <w:lang w:val="ro-RO" w:eastAsia="de-DE" w:bidi="fr-FR"/>
              </w:rPr>
              <w:t>e</w:t>
            </w:r>
            <w:r w:rsidRPr="0003634B">
              <w:rPr>
                <w:rFonts w:ascii="Times New Roman" w:hAnsi="Times New Roman"/>
                <w:b/>
                <w:sz w:val="24"/>
                <w:lang w:val="ro-RO" w:eastAsia="de-DE" w:bidi="fr-FR"/>
              </w:rPr>
              <w:t>r</w:t>
            </w:r>
            <w:r>
              <w:rPr>
                <w:rFonts w:ascii="Times New Roman" w:hAnsi="Times New Roman"/>
                <w:b/>
                <w:sz w:val="24"/>
                <w:lang w:val="ro-RO" w:eastAsia="de-DE" w:bidi="fr-FR"/>
              </w:rPr>
              <w:t>inţă</w:t>
            </w:r>
          </w:p>
        </w:tc>
        <w:tc>
          <w:tcPr>
            <w:tcW w:w="1474" w:type="dxa"/>
            <w:tcBorders>
              <w:left w:val="single" w:sz="4" w:space="0" w:color="auto"/>
            </w:tcBorders>
            <w:vAlign w:val="bottom"/>
          </w:tcPr>
          <w:p w14:paraId="655F6FCC" w14:textId="77777777" w:rsidR="00CE6B46" w:rsidRPr="0003634B" w:rsidRDefault="00CE6B46" w:rsidP="00992B8D">
            <w:pPr>
              <w:autoSpaceDE w:val="0"/>
              <w:autoSpaceDN w:val="0"/>
              <w:spacing w:before="60" w:after="60"/>
              <w:jc w:val="center"/>
              <w:rPr>
                <w:rFonts w:ascii="Times New Roman" w:hAnsi="Times New Roman"/>
                <w:sz w:val="24"/>
                <w:lang w:val="ro-RO" w:eastAsia="de-DE" w:bidi="fr-FR"/>
              </w:rPr>
            </w:pPr>
            <w:r w:rsidRPr="0003634B">
              <w:rPr>
                <w:rFonts w:ascii="Times New Roman" w:hAnsi="Times New Roman"/>
                <w:sz w:val="24"/>
                <w:lang w:val="ro-RO" w:eastAsia="de-DE" w:bidi="fr-FR"/>
              </w:rPr>
              <w:t>70,5</w:t>
            </w:r>
          </w:p>
        </w:tc>
        <w:tc>
          <w:tcPr>
            <w:tcW w:w="1474" w:type="dxa"/>
            <w:vAlign w:val="bottom"/>
          </w:tcPr>
          <w:p w14:paraId="1950D7E7" w14:textId="77777777" w:rsidR="00CE6B46" w:rsidRPr="0003634B" w:rsidRDefault="00CE6B46" w:rsidP="00992B8D">
            <w:pPr>
              <w:autoSpaceDE w:val="0"/>
              <w:autoSpaceDN w:val="0"/>
              <w:spacing w:before="60" w:after="60"/>
              <w:jc w:val="center"/>
              <w:rPr>
                <w:rFonts w:ascii="Times New Roman" w:hAnsi="Times New Roman"/>
                <w:sz w:val="24"/>
                <w:lang w:val="ro-RO" w:eastAsia="de-DE" w:bidi="fr-FR"/>
              </w:rPr>
            </w:pPr>
            <w:r w:rsidRPr="0003634B">
              <w:rPr>
                <w:rFonts w:ascii="Times New Roman" w:hAnsi="Times New Roman"/>
                <w:sz w:val="24"/>
                <w:lang w:val="ro-RO" w:eastAsia="de-DE" w:bidi="fr-FR"/>
              </w:rPr>
              <w:t>60,5</w:t>
            </w:r>
          </w:p>
        </w:tc>
        <w:tc>
          <w:tcPr>
            <w:tcW w:w="1474" w:type="dxa"/>
            <w:vAlign w:val="bottom"/>
          </w:tcPr>
          <w:p w14:paraId="4D7776E2" w14:textId="77777777" w:rsidR="00CE6B46" w:rsidRPr="0003634B" w:rsidRDefault="00CE6B46" w:rsidP="00992B8D">
            <w:pPr>
              <w:autoSpaceDE w:val="0"/>
              <w:autoSpaceDN w:val="0"/>
              <w:spacing w:before="60" w:after="60"/>
              <w:jc w:val="center"/>
              <w:rPr>
                <w:rFonts w:ascii="Times New Roman" w:hAnsi="Times New Roman"/>
                <w:sz w:val="24"/>
                <w:lang w:val="ro-RO" w:eastAsia="de-DE" w:bidi="fr-FR"/>
              </w:rPr>
            </w:pPr>
            <w:r w:rsidRPr="0003634B">
              <w:rPr>
                <w:rFonts w:ascii="Times New Roman" w:hAnsi="Times New Roman"/>
                <w:sz w:val="24"/>
                <w:lang w:val="ro-RO" w:eastAsia="de-DE" w:bidi="fr-FR"/>
              </w:rPr>
              <w:t>60,5</w:t>
            </w:r>
          </w:p>
        </w:tc>
        <w:tc>
          <w:tcPr>
            <w:tcW w:w="1474" w:type="dxa"/>
            <w:vAlign w:val="bottom"/>
          </w:tcPr>
          <w:p w14:paraId="7B189E41" w14:textId="77777777" w:rsidR="00CE6B46" w:rsidRPr="0003634B" w:rsidRDefault="00CE6B46" w:rsidP="00992B8D">
            <w:pPr>
              <w:autoSpaceDE w:val="0"/>
              <w:autoSpaceDN w:val="0"/>
              <w:spacing w:before="60" w:after="60"/>
              <w:jc w:val="center"/>
              <w:rPr>
                <w:rFonts w:ascii="Times New Roman" w:hAnsi="Times New Roman"/>
                <w:sz w:val="24"/>
                <w:lang w:val="ro-RO" w:eastAsia="de-DE" w:bidi="fr-FR"/>
              </w:rPr>
            </w:pPr>
            <w:r w:rsidRPr="0003634B">
              <w:rPr>
                <w:rFonts w:ascii="Times New Roman" w:hAnsi="Times New Roman"/>
                <w:sz w:val="24"/>
                <w:lang w:val="ro-RO" w:eastAsia="de-DE" w:bidi="fr-FR"/>
              </w:rPr>
              <w:t>60,5</w:t>
            </w:r>
          </w:p>
        </w:tc>
        <w:tc>
          <w:tcPr>
            <w:tcW w:w="1474" w:type="dxa"/>
            <w:vAlign w:val="bottom"/>
          </w:tcPr>
          <w:p w14:paraId="7A7C21DD" w14:textId="77777777" w:rsidR="00CE6B46" w:rsidRPr="0003634B" w:rsidRDefault="00CE6B46" w:rsidP="00992B8D">
            <w:pPr>
              <w:autoSpaceDE w:val="0"/>
              <w:autoSpaceDN w:val="0"/>
              <w:spacing w:before="60" w:after="60"/>
              <w:jc w:val="center"/>
              <w:rPr>
                <w:rFonts w:ascii="Times New Roman" w:hAnsi="Times New Roman"/>
                <w:sz w:val="24"/>
                <w:lang w:val="ro-RO" w:eastAsia="de-DE" w:bidi="fr-FR"/>
              </w:rPr>
            </w:pPr>
            <w:r w:rsidRPr="0003634B">
              <w:rPr>
                <w:rFonts w:ascii="Times New Roman" w:hAnsi="Times New Roman"/>
                <w:sz w:val="24"/>
                <w:lang w:val="ro-RO" w:eastAsia="de-DE" w:bidi="fr-FR"/>
              </w:rPr>
              <w:t>70,5</w:t>
            </w:r>
          </w:p>
        </w:tc>
        <w:tc>
          <w:tcPr>
            <w:tcW w:w="1474" w:type="dxa"/>
            <w:vAlign w:val="bottom"/>
          </w:tcPr>
          <w:p w14:paraId="072C1E0A" w14:textId="77777777" w:rsidR="00CE6B46" w:rsidRPr="0003634B" w:rsidRDefault="00CE6B46" w:rsidP="00992B8D">
            <w:pPr>
              <w:autoSpaceDE w:val="0"/>
              <w:autoSpaceDN w:val="0"/>
              <w:spacing w:before="60" w:after="60"/>
              <w:jc w:val="center"/>
              <w:rPr>
                <w:rFonts w:ascii="Times New Roman" w:hAnsi="Times New Roman"/>
                <w:sz w:val="24"/>
                <w:lang w:val="ro-RO" w:eastAsia="de-DE" w:bidi="fr-FR"/>
              </w:rPr>
            </w:pPr>
            <w:r w:rsidRPr="0003634B">
              <w:rPr>
                <w:rFonts w:ascii="Times New Roman" w:hAnsi="Times New Roman"/>
                <w:sz w:val="24"/>
                <w:lang w:val="ro-RO" w:eastAsia="de-DE" w:bidi="fr-FR"/>
              </w:rPr>
              <w:t>110,5</w:t>
            </w:r>
          </w:p>
        </w:tc>
        <w:tc>
          <w:tcPr>
            <w:tcW w:w="1474" w:type="dxa"/>
            <w:tcBorders>
              <w:top w:val="nil"/>
              <w:bottom w:val="nil"/>
              <w:right w:val="nil"/>
            </w:tcBorders>
            <w:shd w:val="clear" w:color="auto" w:fill="auto"/>
          </w:tcPr>
          <w:p w14:paraId="428917C3" w14:textId="77777777" w:rsidR="00CE6B46" w:rsidRPr="000B4635" w:rsidRDefault="00EC3E06" w:rsidP="00992B8D">
            <w:pPr>
              <w:autoSpaceDE w:val="0"/>
              <w:autoSpaceDN w:val="0"/>
              <w:spacing w:before="60" w:after="60"/>
              <w:rPr>
                <w:rFonts w:ascii="Times New Roman" w:hAnsi="Times New Roman"/>
                <w:sz w:val="24"/>
                <w:highlight w:val="lightGray"/>
                <w:lang w:val="ro-RO" w:eastAsia="de-DE" w:bidi="fr-FR"/>
              </w:rPr>
            </w:pPr>
            <m:oMathPara>
              <m:oMath>
                <m:sSub>
                  <m:sSubPr>
                    <m:ctrlPr>
                      <w:rPr>
                        <w:rFonts w:ascii="Cambria Math" w:hAnsi="Cambria Math"/>
                        <w:i/>
                        <w:sz w:val="24"/>
                        <w:highlight w:val="lightGray"/>
                        <w:lang w:val="ro-RO" w:eastAsia="de-DE" w:bidi="fr-FR"/>
                      </w:rPr>
                    </m:ctrlPr>
                  </m:sSubPr>
                  <m:e>
                    <m:r>
                      <w:rPr>
                        <w:rFonts w:ascii="Cambria Math" w:hAnsi="Cambria Math"/>
                        <w:sz w:val="24"/>
                        <w:highlight w:val="lightGray"/>
                        <w:lang w:val="ro-RO" w:eastAsia="de-DE" w:bidi="fr-FR"/>
                      </w:rPr>
                      <m:t>L</m:t>
                    </m:r>
                  </m:e>
                  <m:sub>
                    <m:r>
                      <w:rPr>
                        <w:rFonts w:ascii="Cambria Math" w:hAnsi="Cambria Math"/>
                        <w:sz w:val="24"/>
                        <w:highlight w:val="lightGray"/>
                        <w:lang w:val="ro-RO" w:eastAsia="de-DE" w:bidi="fr-FR"/>
                      </w:rPr>
                      <m:t xml:space="preserve">Aeq </m:t>
                    </m:r>
                  </m:sub>
                </m:sSub>
                <m:d>
                  <m:dPr>
                    <m:begChr m:val="["/>
                    <m:endChr m:val="]"/>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dB</m:t>
                    </m:r>
                    <m:d>
                      <m:dPr>
                        <m:ctrlPr>
                          <w:rPr>
                            <w:rFonts w:ascii="Cambria Math" w:hAnsi="Cambria Math"/>
                            <w:i/>
                            <w:sz w:val="24"/>
                            <w:highlight w:val="lightGray"/>
                            <w:lang w:val="ro-RO" w:eastAsia="de-DE" w:bidi="fr-FR"/>
                          </w:rPr>
                        </m:ctrlPr>
                      </m:dPr>
                      <m:e>
                        <m:r>
                          <w:rPr>
                            <w:rFonts w:ascii="Cambria Math" w:hAnsi="Cambria Math"/>
                            <w:sz w:val="24"/>
                            <w:highlight w:val="lightGray"/>
                            <w:lang w:val="ro-RO" w:eastAsia="de-DE" w:bidi="fr-FR"/>
                          </w:rPr>
                          <m:t>A</m:t>
                        </m:r>
                      </m:e>
                    </m:d>
                  </m:e>
                </m:d>
              </m:oMath>
            </m:oMathPara>
          </w:p>
        </w:tc>
        <w:tc>
          <w:tcPr>
            <w:tcW w:w="1474" w:type="dxa"/>
            <w:tcBorders>
              <w:top w:val="nil"/>
              <w:left w:val="nil"/>
              <w:bottom w:val="nil"/>
              <w:right w:val="nil"/>
            </w:tcBorders>
          </w:tcPr>
          <w:p w14:paraId="20615B2D" w14:textId="77777777" w:rsidR="00CE6B46" w:rsidRPr="000B4635" w:rsidRDefault="00CE6B46" w:rsidP="00992B8D">
            <w:pPr>
              <w:autoSpaceDE w:val="0"/>
              <w:autoSpaceDN w:val="0"/>
              <w:spacing w:before="60" w:after="60"/>
              <w:rPr>
                <w:rFonts w:ascii="Times New Roman" w:hAnsi="Times New Roman"/>
                <w:sz w:val="24"/>
                <w:highlight w:val="lightGray"/>
                <w:lang w:val="ro-RO" w:eastAsia="de-DE" w:bidi="fr-FR"/>
              </w:rPr>
            </w:pPr>
          </w:p>
        </w:tc>
      </w:tr>
    </w:tbl>
    <w:p w14:paraId="052EF580" w14:textId="77777777" w:rsidR="00992B8D" w:rsidRPr="000B4635" w:rsidRDefault="00992B8D" w:rsidP="00992B8D">
      <w:pPr>
        <w:autoSpaceDE w:val="0"/>
        <w:autoSpaceDN w:val="0"/>
        <w:spacing w:line="240" w:lineRule="atLeast"/>
        <w:jc w:val="both"/>
        <w:rPr>
          <w:rFonts w:ascii="Times New Roman" w:eastAsia="Times New Roman" w:hAnsi="Times New Roman"/>
          <w:sz w:val="24"/>
          <w:highlight w:val="lightGray"/>
          <w:lang w:val="ro-RO" w:eastAsia="de-DE" w:bidi="fr-FR"/>
        </w:rPr>
      </w:pPr>
    </w:p>
    <w:p w14:paraId="758CEDEA" w14:textId="77777777" w:rsidR="00992B8D" w:rsidRPr="000B4635" w:rsidRDefault="00992B8D" w:rsidP="00992B8D">
      <w:pPr>
        <w:rPr>
          <w:rFonts w:ascii="Times New Roman" w:eastAsia="Times New Roman" w:hAnsi="Times New Roman"/>
          <w:sz w:val="24"/>
          <w:highlight w:val="lightGray"/>
          <w:lang w:val="ro-RO" w:eastAsia="de-DE" w:bidi="fr-FR"/>
        </w:rPr>
      </w:pPr>
      <w:r w:rsidRPr="000B4635">
        <w:rPr>
          <w:rFonts w:ascii="Times New Roman" w:eastAsia="Times New Roman" w:hAnsi="Times New Roman"/>
          <w:sz w:val="24"/>
          <w:highlight w:val="lightGray"/>
          <w:lang w:val="ro-RO" w:eastAsia="de-DE"/>
        </w:rPr>
        <w:br w:type="page"/>
      </w:r>
    </w:p>
    <w:p w14:paraId="3A900F9C" w14:textId="77777777" w:rsidR="00992B8D" w:rsidRPr="000B4635" w:rsidRDefault="00992B8D" w:rsidP="00992B8D">
      <w:pPr>
        <w:autoSpaceDE w:val="0"/>
        <w:autoSpaceDN w:val="0"/>
        <w:spacing w:line="240" w:lineRule="atLeast"/>
        <w:jc w:val="both"/>
        <w:rPr>
          <w:rFonts w:ascii="Times New Roman" w:eastAsia="Times New Roman" w:hAnsi="Times New Roman"/>
          <w:sz w:val="24"/>
          <w:highlight w:val="lightGray"/>
          <w:lang w:val="ro-RO" w:eastAsia="de-DE" w:bidi="fr-FR"/>
        </w:rPr>
      </w:pPr>
    </w:p>
    <w:tbl>
      <w:tblPr>
        <w:tblStyle w:val="Grilledutableau21"/>
        <w:tblW w:w="0" w:type="auto"/>
        <w:jc w:val="center"/>
        <w:tblLayout w:type="fixed"/>
        <w:tblLook w:val="04A0" w:firstRow="1" w:lastRow="0" w:firstColumn="1" w:lastColumn="0" w:noHBand="0" w:noVBand="1"/>
      </w:tblPr>
      <w:tblGrid>
        <w:gridCol w:w="1418"/>
        <w:gridCol w:w="1418"/>
        <w:gridCol w:w="1418"/>
      </w:tblGrid>
      <w:tr w:rsidR="00992B8D" w:rsidRPr="000B4635" w14:paraId="60D4B816" w14:textId="77777777" w:rsidTr="0003634B">
        <w:trPr>
          <w:jc w:val="center"/>
        </w:trPr>
        <w:tc>
          <w:tcPr>
            <w:tcW w:w="4254" w:type="dxa"/>
            <w:gridSpan w:val="3"/>
            <w:shd w:val="clear" w:color="auto" w:fill="auto"/>
          </w:tcPr>
          <w:p w14:paraId="43B3B933" w14:textId="77777777" w:rsidR="00992B8D" w:rsidRPr="000B4635" w:rsidRDefault="004C1967" w:rsidP="004C1967">
            <w:pPr>
              <w:autoSpaceDE w:val="0"/>
              <w:autoSpaceDN w:val="0"/>
              <w:spacing w:before="60" w:after="60"/>
              <w:ind w:left="425"/>
              <w:jc w:val="center"/>
              <w:rPr>
                <w:rFonts w:ascii="Times New Roman" w:hAnsi="Times New Roman"/>
                <w:sz w:val="24"/>
                <w:highlight w:val="lightGray"/>
                <w:lang w:val="ro-RO" w:eastAsia="de-DE"/>
              </w:rPr>
            </w:pPr>
            <w:r w:rsidRPr="004C1967">
              <w:rPr>
                <w:rFonts w:ascii="Times New Roman" w:hAnsi="Times New Roman"/>
                <w:b/>
                <w:bCs/>
                <w:color w:val="000000"/>
                <w:sz w:val="24"/>
                <w:lang w:val="ro-RO" w:eastAsia="fr-FR"/>
              </w:rPr>
              <w:t>Instrument de calcul pentru măsurare 85 şi 55 %</w:t>
            </w:r>
          </w:p>
        </w:tc>
      </w:tr>
      <w:tr w:rsidR="00992B8D" w:rsidRPr="000B4635" w14:paraId="4E7A90B0" w14:textId="77777777" w:rsidTr="0003634B">
        <w:trPr>
          <w:jc w:val="center"/>
        </w:trPr>
        <w:tc>
          <w:tcPr>
            <w:tcW w:w="1418" w:type="dxa"/>
            <w:shd w:val="clear" w:color="auto" w:fill="auto"/>
            <w:vAlign w:val="bottom"/>
          </w:tcPr>
          <w:p w14:paraId="5BA706AC"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b/>
                <w:bCs/>
                <w:color w:val="000000"/>
                <w:sz w:val="24"/>
                <w:highlight w:val="lightGray"/>
                <w:lang w:val="ro-RO" w:eastAsia="fr-FR" w:bidi="fr-FR"/>
              </w:rPr>
              <w:t>85 %</w:t>
            </w:r>
          </w:p>
        </w:tc>
        <w:tc>
          <w:tcPr>
            <w:tcW w:w="1418" w:type="dxa"/>
            <w:shd w:val="clear" w:color="auto" w:fill="auto"/>
            <w:vAlign w:val="bottom"/>
          </w:tcPr>
          <w:p w14:paraId="31B7D6CB"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b/>
                <w:bCs/>
                <w:color w:val="000000"/>
                <w:sz w:val="24"/>
                <w:highlight w:val="lightGray"/>
                <w:lang w:val="ro-RO" w:eastAsia="fr-FR" w:bidi="fr-FR"/>
              </w:rPr>
              <w:t>55 %</w:t>
            </w:r>
          </w:p>
        </w:tc>
        <w:tc>
          <w:tcPr>
            <w:tcW w:w="1418" w:type="dxa"/>
            <w:shd w:val="clear" w:color="auto" w:fill="auto"/>
            <w:vAlign w:val="bottom"/>
          </w:tcPr>
          <w:p w14:paraId="74B7E935" w14:textId="77777777" w:rsidR="00992B8D" w:rsidRPr="000B4635" w:rsidRDefault="00EC3E06" w:rsidP="00992B8D">
            <w:pPr>
              <w:autoSpaceDE w:val="0"/>
              <w:autoSpaceDN w:val="0"/>
              <w:spacing w:before="60" w:after="60"/>
              <w:jc w:val="center"/>
              <w:rPr>
                <w:rFonts w:ascii="Times New Roman" w:hAnsi="Times New Roman"/>
                <w:sz w:val="24"/>
                <w:highlight w:val="lightGray"/>
                <w:lang w:val="ro-RO" w:eastAsia="de-DE" w:bidi="fr-FR"/>
              </w:rPr>
            </w:pPr>
            <m:oMathPara>
              <m:oMath>
                <m:sSub>
                  <m:sSubPr>
                    <m:ctrlPr>
                      <w:rPr>
                        <w:rFonts w:ascii="Cambria Math" w:eastAsia="+mn-ea" w:hAnsi="Cambria Math"/>
                        <w:i/>
                        <w:sz w:val="24"/>
                        <w:highlight w:val="lightGray"/>
                        <w:lang w:val="ro-RO" w:eastAsia="fr-FR"/>
                      </w:rPr>
                    </m:ctrlPr>
                  </m:sSubPr>
                  <m:e>
                    <m:r>
                      <w:rPr>
                        <w:rFonts w:ascii="Cambria Math" w:eastAsia="+mn-ea" w:hAnsi="Cambria Math"/>
                        <w:sz w:val="24"/>
                        <w:highlight w:val="lightGray"/>
                        <w:lang w:val="ro-RO" w:eastAsia="fr-FR" w:bidi="fr-FR"/>
                      </w:rPr>
                      <m:t>L</m:t>
                    </m:r>
                  </m:e>
                  <m:sub>
                    <m:r>
                      <w:rPr>
                        <w:rFonts w:ascii="Cambria Math" w:eastAsia="+mn-ea" w:hAnsi="Cambria Math"/>
                        <w:sz w:val="24"/>
                        <w:highlight w:val="lightGray"/>
                        <w:lang w:val="ro-RO" w:eastAsia="fr-FR" w:bidi="fr-FR"/>
                      </w:rPr>
                      <m:t>waSN</m:t>
                    </m:r>
                  </m:sub>
                </m:sSub>
              </m:oMath>
            </m:oMathPara>
          </w:p>
        </w:tc>
      </w:tr>
      <w:tr w:rsidR="00992B8D" w:rsidRPr="000B4635" w14:paraId="0E4A1037" w14:textId="77777777" w:rsidTr="0003634B">
        <w:trPr>
          <w:jc w:val="center"/>
        </w:trPr>
        <w:tc>
          <w:tcPr>
            <w:tcW w:w="1418" w:type="dxa"/>
            <w:shd w:val="clear" w:color="auto" w:fill="auto"/>
            <w:vAlign w:val="bottom"/>
          </w:tcPr>
          <w:p w14:paraId="4F0D8248"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544BF5E5"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x-10</w:t>
            </w:r>
          </w:p>
        </w:tc>
        <w:tc>
          <w:tcPr>
            <w:tcW w:w="1418" w:type="dxa"/>
            <w:shd w:val="clear" w:color="auto" w:fill="auto"/>
            <w:vAlign w:val="bottom"/>
          </w:tcPr>
          <w:p w14:paraId="0125480F"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x-6,5</w:t>
            </w:r>
          </w:p>
        </w:tc>
      </w:tr>
      <w:tr w:rsidR="00992B8D" w:rsidRPr="000B4635" w14:paraId="132865B4" w14:textId="77777777" w:rsidTr="0003634B">
        <w:trPr>
          <w:jc w:val="center"/>
        </w:trPr>
        <w:tc>
          <w:tcPr>
            <w:tcW w:w="1418" w:type="dxa"/>
            <w:shd w:val="clear" w:color="auto" w:fill="auto"/>
            <w:vAlign w:val="bottom"/>
          </w:tcPr>
          <w:p w14:paraId="4A5CBA44"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62628F17"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x-9</w:t>
            </w:r>
          </w:p>
        </w:tc>
        <w:tc>
          <w:tcPr>
            <w:tcW w:w="1418" w:type="dxa"/>
            <w:shd w:val="clear" w:color="auto" w:fill="auto"/>
            <w:vAlign w:val="bottom"/>
          </w:tcPr>
          <w:p w14:paraId="7A185957"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x-6,1</w:t>
            </w:r>
          </w:p>
        </w:tc>
      </w:tr>
      <w:tr w:rsidR="00992B8D" w:rsidRPr="000B4635" w14:paraId="10E8B4D9" w14:textId="77777777" w:rsidTr="0003634B">
        <w:trPr>
          <w:jc w:val="center"/>
        </w:trPr>
        <w:tc>
          <w:tcPr>
            <w:tcW w:w="1418" w:type="dxa"/>
            <w:shd w:val="clear" w:color="auto" w:fill="auto"/>
            <w:vAlign w:val="bottom"/>
          </w:tcPr>
          <w:p w14:paraId="0FD2710D"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1747BE37"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x-8</w:t>
            </w:r>
          </w:p>
        </w:tc>
        <w:tc>
          <w:tcPr>
            <w:tcW w:w="1418" w:type="dxa"/>
            <w:shd w:val="clear" w:color="auto" w:fill="auto"/>
            <w:vAlign w:val="bottom"/>
          </w:tcPr>
          <w:p w14:paraId="36590A30"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x-5,6</w:t>
            </w:r>
          </w:p>
        </w:tc>
      </w:tr>
      <w:tr w:rsidR="00992B8D" w:rsidRPr="000B4635" w14:paraId="1DD64EEF" w14:textId="77777777" w:rsidTr="0003634B">
        <w:trPr>
          <w:jc w:val="center"/>
        </w:trPr>
        <w:tc>
          <w:tcPr>
            <w:tcW w:w="1418" w:type="dxa"/>
            <w:shd w:val="clear" w:color="auto" w:fill="auto"/>
            <w:vAlign w:val="bottom"/>
          </w:tcPr>
          <w:p w14:paraId="4A6EA167"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1132CB95"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x-7</w:t>
            </w:r>
          </w:p>
        </w:tc>
        <w:tc>
          <w:tcPr>
            <w:tcW w:w="1418" w:type="dxa"/>
            <w:shd w:val="clear" w:color="auto" w:fill="auto"/>
            <w:vAlign w:val="bottom"/>
          </w:tcPr>
          <w:p w14:paraId="64B8BA77"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x-5,1</w:t>
            </w:r>
          </w:p>
        </w:tc>
      </w:tr>
      <w:tr w:rsidR="00992B8D" w:rsidRPr="000B4635" w14:paraId="55E94FA8" w14:textId="77777777" w:rsidTr="0003634B">
        <w:trPr>
          <w:jc w:val="center"/>
        </w:trPr>
        <w:tc>
          <w:tcPr>
            <w:tcW w:w="1418" w:type="dxa"/>
            <w:shd w:val="clear" w:color="auto" w:fill="auto"/>
            <w:vAlign w:val="bottom"/>
          </w:tcPr>
          <w:p w14:paraId="419EE949"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086873C8"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x-6</w:t>
            </w:r>
          </w:p>
        </w:tc>
        <w:tc>
          <w:tcPr>
            <w:tcW w:w="1418" w:type="dxa"/>
            <w:shd w:val="clear" w:color="auto" w:fill="auto"/>
            <w:vAlign w:val="bottom"/>
          </w:tcPr>
          <w:p w14:paraId="2A2E8677"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x-4,5</w:t>
            </w:r>
          </w:p>
        </w:tc>
      </w:tr>
      <w:tr w:rsidR="00992B8D" w:rsidRPr="000B4635" w14:paraId="611AB115" w14:textId="77777777" w:rsidTr="0003634B">
        <w:trPr>
          <w:jc w:val="center"/>
        </w:trPr>
        <w:tc>
          <w:tcPr>
            <w:tcW w:w="1418" w:type="dxa"/>
            <w:shd w:val="clear" w:color="auto" w:fill="auto"/>
            <w:vAlign w:val="bottom"/>
          </w:tcPr>
          <w:p w14:paraId="72A1C45C"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42F6DF94"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x-5</w:t>
            </w:r>
          </w:p>
        </w:tc>
        <w:tc>
          <w:tcPr>
            <w:tcW w:w="1418" w:type="dxa"/>
            <w:shd w:val="clear" w:color="auto" w:fill="auto"/>
            <w:vAlign w:val="bottom"/>
          </w:tcPr>
          <w:p w14:paraId="13EC08CF"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x-3,9</w:t>
            </w:r>
          </w:p>
        </w:tc>
      </w:tr>
      <w:tr w:rsidR="00992B8D" w:rsidRPr="000B4635" w14:paraId="6D6F54BE" w14:textId="77777777" w:rsidTr="0003634B">
        <w:trPr>
          <w:jc w:val="center"/>
        </w:trPr>
        <w:tc>
          <w:tcPr>
            <w:tcW w:w="1418" w:type="dxa"/>
            <w:shd w:val="clear" w:color="auto" w:fill="auto"/>
            <w:vAlign w:val="bottom"/>
          </w:tcPr>
          <w:p w14:paraId="58086232"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54AC03C3"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x-4</w:t>
            </w:r>
          </w:p>
        </w:tc>
        <w:tc>
          <w:tcPr>
            <w:tcW w:w="1418" w:type="dxa"/>
            <w:shd w:val="clear" w:color="auto" w:fill="auto"/>
            <w:vAlign w:val="bottom"/>
          </w:tcPr>
          <w:p w14:paraId="66192362"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x-3,2</w:t>
            </w:r>
          </w:p>
        </w:tc>
      </w:tr>
      <w:tr w:rsidR="00992B8D" w:rsidRPr="000B4635" w14:paraId="0C3FC8D8" w14:textId="77777777" w:rsidTr="0003634B">
        <w:trPr>
          <w:jc w:val="center"/>
        </w:trPr>
        <w:tc>
          <w:tcPr>
            <w:tcW w:w="1418" w:type="dxa"/>
            <w:shd w:val="clear" w:color="auto" w:fill="auto"/>
            <w:vAlign w:val="bottom"/>
          </w:tcPr>
          <w:p w14:paraId="6312FDAC"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6A9AAB0A"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x-3</w:t>
            </w:r>
          </w:p>
        </w:tc>
        <w:tc>
          <w:tcPr>
            <w:tcW w:w="1418" w:type="dxa"/>
            <w:shd w:val="clear" w:color="auto" w:fill="auto"/>
            <w:vAlign w:val="bottom"/>
          </w:tcPr>
          <w:p w14:paraId="4AA08CA1"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x-2,4</w:t>
            </w:r>
          </w:p>
        </w:tc>
      </w:tr>
      <w:tr w:rsidR="00992B8D" w:rsidRPr="000B4635" w14:paraId="7B16A6DA" w14:textId="77777777" w:rsidTr="0003634B">
        <w:trPr>
          <w:jc w:val="center"/>
        </w:trPr>
        <w:tc>
          <w:tcPr>
            <w:tcW w:w="1418" w:type="dxa"/>
            <w:shd w:val="clear" w:color="auto" w:fill="auto"/>
            <w:vAlign w:val="bottom"/>
          </w:tcPr>
          <w:p w14:paraId="0608BD78"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18596483"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x-2</w:t>
            </w:r>
          </w:p>
        </w:tc>
        <w:tc>
          <w:tcPr>
            <w:tcW w:w="1418" w:type="dxa"/>
            <w:shd w:val="clear" w:color="auto" w:fill="auto"/>
            <w:vAlign w:val="bottom"/>
          </w:tcPr>
          <w:p w14:paraId="3871A6BE"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x-1,7</w:t>
            </w:r>
          </w:p>
        </w:tc>
      </w:tr>
      <w:tr w:rsidR="00992B8D" w:rsidRPr="000B4635" w14:paraId="6976AF92" w14:textId="77777777" w:rsidTr="0003634B">
        <w:trPr>
          <w:jc w:val="center"/>
        </w:trPr>
        <w:tc>
          <w:tcPr>
            <w:tcW w:w="1418" w:type="dxa"/>
            <w:shd w:val="clear" w:color="auto" w:fill="auto"/>
            <w:vAlign w:val="bottom"/>
          </w:tcPr>
          <w:p w14:paraId="2F0C059D"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7B401ACB"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x-1</w:t>
            </w:r>
          </w:p>
        </w:tc>
        <w:tc>
          <w:tcPr>
            <w:tcW w:w="1418" w:type="dxa"/>
            <w:shd w:val="clear" w:color="auto" w:fill="auto"/>
            <w:vAlign w:val="bottom"/>
          </w:tcPr>
          <w:p w14:paraId="6550D7E1"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x-0,8</w:t>
            </w:r>
          </w:p>
        </w:tc>
      </w:tr>
      <w:tr w:rsidR="00992B8D" w:rsidRPr="000B4635" w14:paraId="3F486649" w14:textId="77777777" w:rsidTr="0003634B">
        <w:trPr>
          <w:jc w:val="center"/>
        </w:trPr>
        <w:tc>
          <w:tcPr>
            <w:tcW w:w="1418" w:type="dxa"/>
            <w:shd w:val="clear" w:color="auto" w:fill="auto"/>
            <w:vAlign w:val="bottom"/>
          </w:tcPr>
          <w:p w14:paraId="093A7645"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22D7DCB5"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w:t>
            </w:r>
          </w:p>
        </w:tc>
        <w:tc>
          <w:tcPr>
            <w:tcW w:w="1418" w:type="dxa"/>
            <w:shd w:val="clear" w:color="auto" w:fill="auto"/>
            <w:vAlign w:val="bottom"/>
          </w:tcPr>
          <w:p w14:paraId="4E3AC29A"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w:t>
            </w:r>
          </w:p>
        </w:tc>
      </w:tr>
      <w:tr w:rsidR="00992B8D" w:rsidRPr="000B4635" w14:paraId="1D42156B" w14:textId="77777777" w:rsidTr="0003634B">
        <w:trPr>
          <w:jc w:val="center"/>
        </w:trPr>
        <w:tc>
          <w:tcPr>
            <w:tcW w:w="1418" w:type="dxa"/>
            <w:shd w:val="clear" w:color="auto" w:fill="auto"/>
            <w:vAlign w:val="bottom"/>
          </w:tcPr>
          <w:p w14:paraId="5788DE47"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38C428E1"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x+1</w:t>
            </w:r>
          </w:p>
        </w:tc>
        <w:tc>
          <w:tcPr>
            <w:tcW w:w="1418" w:type="dxa"/>
            <w:shd w:val="clear" w:color="auto" w:fill="auto"/>
            <w:vAlign w:val="bottom"/>
          </w:tcPr>
          <w:p w14:paraId="58610678"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x+0,3</w:t>
            </w:r>
          </w:p>
        </w:tc>
      </w:tr>
      <w:tr w:rsidR="00992B8D" w:rsidRPr="000B4635" w14:paraId="56C4ADE0" w14:textId="77777777" w:rsidTr="0003634B">
        <w:trPr>
          <w:jc w:val="center"/>
        </w:trPr>
        <w:tc>
          <w:tcPr>
            <w:tcW w:w="1418" w:type="dxa"/>
            <w:shd w:val="clear" w:color="auto" w:fill="auto"/>
            <w:vAlign w:val="bottom"/>
          </w:tcPr>
          <w:p w14:paraId="0B3C6BF6"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280677CA"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x+2</w:t>
            </w:r>
          </w:p>
        </w:tc>
        <w:tc>
          <w:tcPr>
            <w:tcW w:w="1418" w:type="dxa"/>
            <w:shd w:val="clear" w:color="auto" w:fill="auto"/>
            <w:vAlign w:val="bottom"/>
          </w:tcPr>
          <w:p w14:paraId="1B2E356F"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x+0,5</w:t>
            </w:r>
          </w:p>
        </w:tc>
      </w:tr>
      <w:tr w:rsidR="00992B8D" w:rsidRPr="000B4635" w14:paraId="012304B7" w14:textId="77777777" w:rsidTr="0003634B">
        <w:trPr>
          <w:jc w:val="center"/>
        </w:trPr>
        <w:tc>
          <w:tcPr>
            <w:tcW w:w="1418" w:type="dxa"/>
            <w:shd w:val="clear" w:color="auto" w:fill="auto"/>
            <w:vAlign w:val="bottom"/>
          </w:tcPr>
          <w:p w14:paraId="524F6050"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4A2EB328"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x+3</w:t>
            </w:r>
          </w:p>
        </w:tc>
        <w:tc>
          <w:tcPr>
            <w:tcW w:w="1418" w:type="dxa"/>
            <w:shd w:val="clear" w:color="auto" w:fill="auto"/>
            <w:vAlign w:val="bottom"/>
          </w:tcPr>
          <w:p w14:paraId="7C9BD40D"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x+0,9</w:t>
            </w:r>
          </w:p>
        </w:tc>
      </w:tr>
      <w:tr w:rsidR="00992B8D" w:rsidRPr="000B4635" w14:paraId="73F8297F" w14:textId="77777777" w:rsidTr="0003634B">
        <w:trPr>
          <w:jc w:val="center"/>
        </w:trPr>
        <w:tc>
          <w:tcPr>
            <w:tcW w:w="1418" w:type="dxa"/>
            <w:shd w:val="clear" w:color="auto" w:fill="auto"/>
            <w:vAlign w:val="bottom"/>
          </w:tcPr>
          <w:p w14:paraId="37789C0D"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290761B6"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x+4</w:t>
            </w:r>
          </w:p>
        </w:tc>
        <w:tc>
          <w:tcPr>
            <w:tcW w:w="1418" w:type="dxa"/>
            <w:shd w:val="clear" w:color="auto" w:fill="auto"/>
            <w:vAlign w:val="bottom"/>
          </w:tcPr>
          <w:p w14:paraId="1B3C50E5"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x+1,3</w:t>
            </w:r>
          </w:p>
        </w:tc>
      </w:tr>
      <w:tr w:rsidR="00992B8D" w:rsidRPr="000B4635" w14:paraId="43B7DBE2" w14:textId="77777777" w:rsidTr="0003634B">
        <w:trPr>
          <w:jc w:val="center"/>
        </w:trPr>
        <w:tc>
          <w:tcPr>
            <w:tcW w:w="1418" w:type="dxa"/>
            <w:shd w:val="clear" w:color="auto" w:fill="auto"/>
            <w:vAlign w:val="bottom"/>
          </w:tcPr>
          <w:p w14:paraId="125CD1D8"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 dB</w:t>
            </w:r>
          </w:p>
        </w:tc>
        <w:tc>
          <w:tcPr>
            <w:tcW w:w="1418" w:type="dxa"/>
            <w:shd w:val="clear" w:color="auto" w:fill="auto"/>
            <w:vAlign w:val="bottom"/>
          </w:tcPr>
          <w:p w14:paraId="0DEB03BE"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x+5</w:t>
            </w:r>
          </w:p>
        </w:tc>
        <w:tc>
          <w:tcPr>
            <w:tcW w:w="1418" w:type="dxa"/>
            <w:shd w:val="clear" w:color="auto" w:fill="auto"/>
            <w:vAlign w:val="bottom"/>
          </w:tcPr>
          <w:p w14:paraId="0BFB5350" w14:textId="77777777" w:rsidR="00992B8D" w:rsidRPr="000B4635" w:rsidRDefault="00992B8D" w:rsidP="00992B8D">
            <w:pPr>
              <w:autoSpaceDE w:val="0"/>
              <w:autoSpaceDN w:val="0"/>
              <w:spacing w:before="60" w:after="60"/>
              <w:jc w:val="center"/>
              <w:rPr>
                <w:rFonts w:ascii="Times New Roman" w:hAnsi="Times New Roman"/>
                <w:sz w:val="24"/>
                <w:highlight w:val="lightGray"/>
                <w:lang w:val="ro-RO" w:eastAsia="de-DE" w:bidi="fr-FR"/>
              </w:rPr>
            </w:pPr>
            <w:r w:rsidRPr="000B4635">
              <w:rPr>
                <w:rFonts w:ascii="Times New Roman" w:hAnsi="Times New Roman"/>
                <w:color w:val="000000"/>
                <w:sz w:val="24"/>
                <w:highlight w:val="lightGray"/>
                <w:lang w:val="ro-RO" w:eastAsia="fr-FR" w:bidi="fr-FR"/>
              </w:rPr>
              <w:t>x+1,8</w:t>
            </w:r>
          </w:p>
        </w:tc>
      </w:tr>
    </w:tbl>
    <w:p w14:paraId="7F7B534D" w14:textId="77777777" w:rsidR="00992B8D" w:rsidRPr="000B4635" w:rsidRDefault="00992B8D" w:rsidP="00992B8D">
      <w:pPr>
        <w:autoSpaceDE w:val="0"/>
        <w:autoSpaceDN w:val="0"/>
        <w:spacing w:line="240" w:lineRule="atLeast"/>
        <w:jc w:val="both"/>
        <w:rPr>
          <w:rFonts w:ascii="Times New Roman" w:eastAsia="Times New Roman" w:hAnsi="Times New Roman"/>
          <w:sz w:val="24"/>
          <w:highlight w:val="lightGray"/>
          <w:lang w:val="ro-RO" w:eastAsia="fr-FR" w:bidi="fr-FR"/>
        </w:rPr>
      </w:pPr>
    </w:p>
    <w:p w14:paraId="3937A7E2" w14:textId="77777777" w:rsidR="00992B8D" w:rsidRPr="000B4635" w:rsidRDefault="00992B8D" w:rsidP="00992B8D">
      <w:pPr>
        <w:rPr>
          <w:rFonts w:ascii="Times New Roman" w:eastAsia="Times New Roman" w:hAnsi="Times New Roman"/>
          <w:sz w:val="24"/>
          <w:highlight w:val="lightGray"/>
          <w:lang w:val="ro-RO" w:eastAsia="fr-FR" w:bidi="fr-FR"/>
        </w:rPr>
      </w:pPr>
      <w:r w:rsidRPr="000B4635">
        <w:rPr>
          <w:rFonts w:ascii="Times New Roman" w:eastAsia="Times New Roman" w:hAnsi="Times New Roman"/>
          <w:sz w:val="24"/>
          <w:highlight w:val="lightGray"/>
          <w:lang w:val="ro-RO" w:eastAsia="fr-FR"/>
        </w:rPr>
        <w:br w:type="page"/>
      </w:r>
    </w:p>
    <w:p w14:paraId="27306D22" w14:textId="77777777" w:rsidR="00992B8D" w:rsidRPr="004C1967" w:rsidRDefault="00992B8D" w:rsidP="00992B8D">
      <w:pPr>
        <w:tabs>
          <w:tab w:val="left" w:pos="567"/>
        </w:tabs>
        <w:overflowPunct w:val="0"/>
        <w:autoSpaceDE w:val="0"/>
        <w:autoSpaceDN w:val="0"/>
        <w:adjustRightInd w:val="0"/>
        <w:spacing w:line="240" w:lineRule="atLeast"/>
        <w:ind w:left="567" w:hanging="567"/>
        <w:jc w:val="both"/>
        <w:textAlignment w:val="baseline"/>
        <w:rPr>
          <w:rFonts w:ascii="Times New Roman" w:eastAsia="Times New Roman" w:hAnsi="Times New Roman"/>
          <w:sz w:val="24"/>
          <w:lang w:val="ro-RO" w:eastAsia="fr-FR"/>
        </w:rPr>
      </w:pPr>
      <w:r w:rsidRPr="004C1967">
        <w:rPr>
          <w:rFonts w:ascii="Times New Roman" w:eastAsia="Times New Roman" w:hAnsi="Times New Roman"/>
          <w:sz w:val="24"/>
          <w:lang w:val="ro-RO" w:eastAsia="fr-FR"/>
        </w:rPr>
        <w:lastRenderedPageBreak/>
        <w:t>1.2</w:t>
      </w:r>
      <w:r w:rsidRPr="004C1967">
        <w:rPr>
          <w:rFonts w:ascii="Times New Roman" w:eastAsia="Times New Roman" w:hAnsi="Times New Roman"/>
          <w:sz w:val="24"/>
          <w:lang w:val="ro-RO" w:eastAsia="fr-FR"/>
        </w:rPr>
        <w:tab/>
        <w:t>M</w:t>
      </w:r>
      <w:r w:rsidR="004C1967" w:rsidRPr="004C1967">
        <w:rPr>
          <w:rFonts w:ascii="Times New Roman" w:eastAsia="Times New Roman" w:hAnsi="Times New Roman"/>
          <w:sz w:val="24"/>
          <w:lang w:val="ro-RO" w:eastAsia="fr-FR"/>
        </w:rPr>
        <w:t>ă</w:t>
      </w:r>
      <w:r w:rsidRPr="004C1967">
        <w:rPr>
          <w:rFonts w:ascii="Times New Roman" w:eastAsia="Times New Roman" w:hAnsi="Times New Roman"/>
          <w:sz w:val="24"/>
          <w:lang w:val="ro-RO" w:eastAsia="fr-FR"/>
        </w:rPr>
        <w:t>sur</w:t>
      </w:r>
      <w:r w:rsidR="004C1967" w:rsidRPr="004C1967">
        <w:rPr>
          <w:rFonts w:ascii="Times New Roman" w:eastAsia="Times New Roman" w:hAnsi="Times New Roman"/>
          <w:sz w:val="24"/>
          <w:lang w:val="ro-RO" w:eastAsia="fr-FR"/>
        </w:rPr>
        <w:t>ări</w:t>
      </w:r>
      <w:r w:rsidRPr="004C1967">
        <w:rPr>
          <w:rFonts w:ascii="Times New Roman" w:eastAsia="Times New Roman" w:hAnsi="Times New Roman"/>
          <w:sz w:val="24"/>
          <w:lang w:val="ro-RO" w:eastAsia="fr-FR"/>
        </w:rPr>
        <w:t xml:space="preserve"> </w:t>
      </w:r>
      <w:r w:rsidR="004C1967" w:rsidRPr="004C1967">
        <w:rPr>
          <w:rFonts w:ascii="Times New Roman" w:eastAsia="Times New Roman" w:hAnsi="Times New Roman"/>
          <w:sz w:val="24"/>
          <w:lang w:val="ro-RO" w:eastAsia="fr-FR"/>
        </w:rPr>
        <w:t xml:space="preserve">de zgomot </w:t>
      </w:r>
      <w:r w:rsidRPr="004C1967">
        <w:rPr>
          <w:rFonts w:ascii="Times New Roman" w:eastAsia="Times New Roman" w:hAnsi="Times New Roman"/>
          <w:sz w:val="24"/>
          <w:lang w:val="ro-RO" w:eastAsia="fr-FR"/>
        </w:rPr>
        <w:t xml:space="preserve">generat </w:t>
      </w:r>
      <w:r w:rsidR="004C1967" w:rsidRPr="004C1967">
        <w:rPr>
          <w:rFonts w:ascii="Times New Roman" w:eastAsia="Times New Roman" w:hAnsi="Times New Roman"/>
          <w:sz w:val="24"/>
          <w:lang w:val="ro-RO" w:eastAsia="fr-FR"/>
        </w:rPr>
        <w:t>de construcţia navală</w:t>
      </w:r>
      <w:r w:rsidRPr="004C1967">
        <w:rPr>
          <w:rFonts w:ascii="Times New Roman" w:eastAsia="Times New Roman" w:hAnsi="Times New Roman"/>
          <w:color w:val="000000"/>
          <w:sz w:val="24"/>
          <w:lang w:val="ro-RO" w:eastAsia="fr-FR"/>
        </w:rPr>
        <w:t xml:space="preserve"> </w:t>
      </w:r>
      <w:r w:rsidRPr="004C1967">
        <w:rPr>
          <w:rFonts w:ascii="Times New Roman" w:eastAsia="Times New Roman" w:hAnsi="Times New Roman"/>
          <w:sz w:val="24"/>
          <w:lang w:val="ro-RO" w:eastAsia="fr-FR"/>
        </w:rPr>
        <w:t>(EN 2922 : 2013):</w:t>
      </w:r>
    </w:p>
    <w:p w14:paraId="07D777A3" w14:textId="77777777" w:rsidR="00992B8D" w:rsidRPr="004C1967" w:rsidRDefault="00992B8D" w:rsidP="00992B8D">
      <w:pPr>
        <w:autoSpaceDE w:val="0"/>
        <w:autoSpaceDN w:val="0"/>
        <w:spacing w:line="240" w:lineRule="atLeast"/>
        <w:jc w:val="both"/>
        <w:rPr>
          <w:rFonts w:ascii="Times New Roman" w:eastAsia="Times New Roman" w:hAnsi="Times New Roman"/>
          <w:sz w:val="24"/>
          <w:lang w:val="ro-RO" w:eastAsia="fr-FR" w:bidi="fr-FR"/>
        </w:rPr>
      </w:pPr>
    </w:p>
    <w:tbl>
      <w:tblPr>
        <w:tblStyle w:val="Grilledutableau21"/>
        <w:tblW w:w="0" w:type="auto"/>
        <w:jc w:val="center"/>
        <w:tblLayout w:type="fixed"/>
        <w:tblLook w:val="04A0" w:firstRow="1" w:lastRow="0" w:firstColumn="1" w:lastColumn="0" w:noHBand="0" w:noVBand="1"/>
      </w:tblPr>
      <w:tblGrid>
        <w:gridCol w:w="851"/>
        <w:gridCol w:w="3062"/>
        <w:gridCol w:w="3969"/>
        <w:gridCol w:w="4933"/>
      </w:tblGrid>
      <w:tr w:rsidR="00992B8D" w:rsidRPr="000B4635" w14:paraId="262BA24A" w14:textId="77777777" w:rsidTr="00001F0F">
        <w:trPr>
          <w:jc w:val="center"/>
        </w:trPr>
        <w:tc>
          <w:tcPr>
            <w:tcW w:w="851" w:type="dxa"/>
          </w:tcPr>
          <w:p w14:paraId="70156A39" w14:textId="77777777" w:rsidR="00992B8D" w:rsidRPr="004C1967" w:rsidRDefault="00992B8D" w:rsidP="004C1967">
            <w:pPr>
              <w:autoSpaceDE w:val="0"/>
              <w:autoSpaceDN w:val="0"/>
              <w:spacing w:before="60" w:after="60"/>
              <w:jc w:val="center"/>
              <w:rPr>
                <w:rFonts w:ascii="Times New Roman" w:hAnsi="Times New Roman"/>
                <w:sz w:val="24"/>
                <w:lang w:val="ro-RO" w:eastAsia="fr-FR" w:bidi="fr-FR"/>
              </w:rPr>
            </w:pPr>
            <w:r w:rsidRPr="004C1967">
              <w:rPr>
                <w:rFonts w:ascii="Times New Roman" w:hAnsi="Times New Roman"/>
                <w:sz w:val="24"/>
                <w:lang w:val="ro-RO" w:eastAsia="fr-FR" w:bidi="fr-FR"/>
              </w:rPr>
              <w:t>N</w:t>
            </w:r>
            <w:r w:rsidR="004C1967">
              <w:rPr>
                <w:rFonts w:ascii="Times New Roman" w:hAnsi="Times New Roman"/>
                <w:sz w:val="24"/>
                <w:lang w:val="ro-RO" w:eastAsia="fr-FR" w:bidi="fr-FR"/>
              </w:rPr>
              <w:t>r</w:t>
            </w:r>
          </w:p>
        </w:tc>
        <w:tc>
          <w:tcPr>
            <w:tcW w:w="3062" w:type="dxa"/>
          </w:tcPr>
          <w:p w14:paraId="00990DE3" w14:textId="77777777" w:rsidR="00992B8D" w:rsidRPr="004C1967" w:rsidRDefault="004C1967" w:rsidP="004C1967">
            <w:pPr>
              <w:autoSpaceDE w:val="0"/>
              <w:autoSpaceDN w:val="0"/>
              <w:spacing w:before="60" w:after="60"/>
              <w:jc w:val="center"/>
              <w:rPr>
                <w:rFonts w:ascii="Times New Roman" w:hAnsi="Times New Roman"/>
                <w:sz w:val="24"/>
                <w:lang w:val="ro-RO" w:eastAsia="fr-FR" w:bidi="fr-FR"/>
              </w:rPr>
            </w:pPr>
            <w:r>
              <w:rPr>
                <w:rFonts w:ascii="Times New Roman" w:hAnsi="Times New Roman"/>
                <w:sz w:val="24"/>
                <w:lang w:val="ro-RO" w:eastAsia="fr-FR" w:bidi="fr-FR"/>
              </w:rPr>
              <w:t>Punct de măsurare</w:t>
            </w:r>
          </w:p>
        </w:tc>
        <w:tc>
          <w:tcPr>
            <w:tcW w:w="3969" w:type="dxa"/>
          </w:tcPr>
          <w:p w14:paraId="0AB676A4" w14:textId="77777777" w:rsidR="00992B8D" w:rsidRPr="004C1967" w:rsidRDefault="00992B8D" w:rsidP="004C1967">
            <w:pPr>
              <w:autoSpaceDE w:val="0"/>
              <w:autoSpaceDN w:val="0"/>
              <w:spacing w:before="60" w:after="60"/>
              <w:jc w:val="center"/>
              <w:rPr>
                <w:rFonts w:ascii="Times New Roman" w:hAnsi="Times New Roman"/>
                <w:sz w:val="24"/>
                <w:lang w:val="ro-RO" w:eastAsia="fr-FR" w:bidi="fr-FR"/>
              </w:rPr>
            </w:pPr>
            <w:r w:rsidRPr="004C1967">
              <w:rPr>
                <w:rFonts w:ascii="Times New Roman" w:hAnsi="Times New Roman"/>
                <w:sz w:val="24"/>
                <w:lang w:val="ro-RO" w:eastAsia="fr-FR" w:bidi="fr-FR"/>
              </w:rPr>
              <w:t>Val</w:t>
            </w:r>
            <w:r w:rsidR="004C1967">
              <w:rPr>
                <w:rFonts w:ascii="Times New Roman" w:hAnsi="Times New Roman"/>
                <w:sz w:val="24"/>
                <w:lang w:val="ro-RO" w:eastAsia="fr-FR" w:bidi="fr-FR"/>
              </w:rPr>
              <w:t>oare</w:t>
            </w:r>
            <w:r w:rsidRPr="004C1967">
              <w:rPr>
                <w:rFonts w:ascii="Times New Roman" w:hAnsi="Times New Roman"/>
                <w:sz w:val="24"/>
                <w:lang w:val="ro-RO" w:eastAsia="fr-FR" w:bidi="fr-FR"/>
              </w:rPr>
              <w:t xml:space="preserve"> </w:t>
            </w:r>
            <w:r w:rsidR="004C1967">
              <w:rPr>
                <w:rFonts w:ascii="Times New Roman" w:hAnsi="Times New Roman"/>
                <w:sz w:val="24"/>
                <w:lang w:val="ro-RO" w:eastAsia="fr-FR" w:bidi="fr-FR"/>
              </w:rPr>
              <w:t>î</w:t>
            </w:r>
            <w:r w:rsidRPr="004C1967">
              <w:rPr>
                <w:rFonts w:ascii="Times New Roman" w:hAnsi="Times New Roman"/>
                <w:sz w:val="24"/>
                <w:lang w:val="ro-RO" w:eastAsia="fr-FR" w:bidi="fr-FR"/>
              </w:rPr>
              <w:t>n dB(A) m</w:t>
            </w:r>
            <w:r w:rsidR="004C1967">
              <w:rPr>
                <w:rFonts w:ascii="Times New Roman" w:hAnsi="Times New Roman"/>
                <w:sz w:val="24"/>
                <w:lang w:val="ro-RO" w:eastAsia="fr-FR" w:bidi="fr-FR"/>
              </w:rPr>
              <w:t>ă</w:t>
            </w:r>
            <w:r w:rsidRPr="004C1967">
              <w:rPr>
                <w:rFonts w:ascii="Times New Roman" w:hAnsi="Times New Roman"/>
                <w:sz w:val="24"/>
                <w:lang w:val="ro-RO" w:eastAsia="fr-FR" w:bidi="fr-FR"/>
              </w:rPr>
              <w:t>sur</w:t>
            </w:r>
            <w:r w:rsidR="004C1967">
              <w:rPr>
                <w:rFonts w:ascii="Times New Roman" w:hAnsi="Times New Roman"/>
                <w:sz w:val="24"/>
                <w:lang w:val="ro-RO" w:eastAsia="fr-FR" w:bidi="fr-FR"/>
              </w:rPr>
              <w:t>ată</w:t>
            </w:r>
          </w:p>
        </w:tc>
        <w:tc>
          <w:tcPr>
            <w:tcW w:w="4933" w:type="dxa"/>
          </w:tcPr>
          <w:p w14:paraId="14F21566" w14:textId="77777777" w:rsidR="00992B8D" w:rsidRPr="004C1967" w:rsidRDefault="00992B8D" w:rsidP="004C1967">
            <w:pPr>
              <w:autoSpaceDE w:val="0"/>
              <w:autoSpaceDN w:val="0"/>
              <w:spacing w:before="60" w:after="60"/>
              <w:jc w:val="center"/>
              <w:rPr>
                <w:rFonts w:ascii="Times New Roman" w:hAnsi="Times New Roman"/>
                <w:sz w:val="24"/>
                <w:lang w:val="ro-RO" w:eastAsia="fr-FR" w:bidi="fr-FR"/>
              </w:rPr>
            </w:pPr>
            <w:r w:rsidRPr="004C1967">
              <w:rPr>
                <w:rFonts w:ascii="Times New Roman" w:hAnsi="Times New Roman"/>
                <w:sz w:val="24"/>
                <w:lang w:val="ro-RO" w:eastAsia="fr-FR" w:bidi="fr-FR"/>
              </w:rPr>
              <w:t>Observa</w:t>
            </w:r>
            <w:r w:rsidR="004C1967">
              <w:rPr>
                <w:rFonts w:ascii="Times New Roman" w:hAnsi="Times New Roman"/>
                <w:sz w:val="24"/>
                <w:lang w:val="ro-RO" w:eastAsia="fr-FR" w:bidi="fr-FR"/>
              </w:rPr>
              <w:t>ţii</w:t>
            </w:r>
          </w:p>
        </w:tc>
      </w:tr>
      <w:tr w:rsidR="00992B8D" w:rsidRPr="000B4635" w14:paraId="70A3E374" w14:textId="77777777" w:rsidTr="00001F0F">
        <w:trPr>
          <w:jc w:val="center"/>
        </w:trPr>
        <w:tc>
          <w:tcPr>
            <w:tcW w:w="851" w:type="dxa"/>
          </w:tcPr>
          <w:p w14:paraId="72FDC3DD" w14:textId="77777777" w:rsidR="00992B8D" w:rsidRPr="000B4635" w:rsidRDefault="00992B8D" w:rsidP="00992B8D">
            <w:pPr>
              <w:autoSpaceDE w:val="0"/>
              <w:autoSpaceDN w:val="0"/>
              <w:spacing w:before="60" w:after="60"/>
              <w:rPr>
                <w:rFonts w:ascii="Times New Roman" w:hAnsi="Times New Roman"/>
                <w:sz w:val="24"/>
                <w:highlight w:val="lightGray"/>
                <w:lang w:val="ro-RO" w:eastAsia="fr-FR" w:bidi="fr-FR"/>
              </w:rPr>
            </w:pPr>
          </w:p>
        </w:tc>
        <w:tc>
          <w:tcPr>
            <w:tcW w:w="3062" w:type="dxa"/>
          </w:tcPr>
          <w:p w14:paraId="0C4FE8B7" w14:textId="77777777" w:rsidR="00992B8D" w:rsidRPr="000B4635" w:rsidRDefault="00992B8D" w:rsidP="00992B8D">
            <w:pPr>
              <w:autoSpaceDE w:val="0"/>
              <w:autoSpaceDN w:val="0"/>
              <w:spacing w:before="60" w:after="60"/>
              <w:rPr>
                <w:rFonts w:ascii="Times New Roman" w:hAnsi="Times New Roman"/>
                <w:sz w:val="24"/>
                <w:highlight w:val="lightGray"/>
                <w:lang w:val="ro-RO" w:eastAsia="fr-FR" w:bidi="fr-FR"/>
              </w:rPr>
            </w:pPr>
          </w:p>
        </w:tc>
        <w:tc>
          <w:tcPr>
            <w:tcW w:w="3969" w:type="dxa"/>
          </w:tcPr>
          <w:p w14:paraId="709F743E" w14:textId="77777777" w:rsidR="00992B8D" w:rsidRPr="000B4635" w:rsidRDefault="00992B8D" w:rsidP="00992B8D">
            <w:pPr>
              <w:autoSpaceDE w:val="0"/>
              <w:autoSpaceDN w:val="0"/>
              <w:spacing w:before="60" w:after="60"/>
              <w:rPr>
                <w:rFonts w:ascii="Times New Roman" w:hAnsi="Times New Roman"/>
                <w:sz w:val="24"/>
                <w:highlight w:val="lightGray"/>
                <w:lang w:val="ro-RO" w:eastAsia="fr-FR" w:bidi="fr-FR"/>
              </w:rPr>
            </w:pPr>
          </w:p>
        </w:tc>
        <w:tc>
          <w:tcPr>
            <w:tcW w:w="4933" w:type="dxa"/>
          </w:tcPr>
          <w:p w14:paraId="303B5E78" w14:textId="77777777" w:rsidR="00992B8D" w:rsidRPr="000B4635" w:rsidRDefault="00992B8D" w:rsidP="00992B8D">
            <w:pPr>
              <w:autoSpaceDE w:val="0"/>
              <w:autoSpaceDN w:val="0"/>
              <w:spacing w:before="60" w:after="60"/>
              <w:rPr>
                <w:rFonts w:ascii="Times New Roman" w:hAnsi="Times New Roman"/>
                <w:sz w:val="24"/>
                <w:highlight w:val="lightGray"/>
                <w:lang w:val="ro-RO" w:eastAsia="fr-FR" w:bidi="fr-FR"/>
              </w:rPr>
            </w:pPr>
          </w:p>
        </w:tc>
      </w:tr>
      <w:tr w:rsidR="00992B8D" w:rsidRPr="000B4635" w14:paraId="2D083D30" w14:textId="77777777" w:rsidTr="00001F0F">
        <w:trPr>
          <w:jc w:val="center"/>
        </w:trPr>
        <w:tc>
          <w:tcPr>
            <w:tcW w:w="851" w:type="dxa"/>
          </w:tcPr>
          <w:p w14:paraId="5A59CC61" w14:textId="77777777" w:rsidR="00992B8D" w:rsidRPr="000B4635" w:rsidRDefault="00992B8D" w:rsidP="00992B8D">
            <w:pPr>
              <w:autoSpaceDE w:val="0"/>
              <w:autoSpaceDN w:val="0"/>
              <w:spacing w:before="60" w:after="60"/>
              <w:rPr>
                <w:rFonts w:ascii="Times New Roman" w:hAnsi="Times New Roman"/>
                <w:sz w:val="24"/>
                <w:highlight w:val="lightGray"/>
                <w:lang w:val="ro-RO" w:eastAsia="fr-FR" w:bidi="fr-FR"/>
              </w:rPr>
            </w:pPr>
          </w:p>
        </w:tc>
        <w:tc>
          <w:tcPr>
            <w:tcW w:w="3062" w:type="dxa"/>
          </w:tcPr>
          <w:p w14:paraId="42028D2A" w14:textId="77777777" w:rsidR="00992B8D" w:rsidRPr="000B4635" w:rsidRDefault="00992B8D" w:rsidP="00992B8D">
            <w:pPr>
              <w:autoSpaceDE w:val="0"/>
              <w:autoSpaceDN w:val="0"/>
              <w:spacing w:before="60" w:after="60"/>
              <w:rPr>
                <w:rFonts w:ascii="Times New Roman" w:hAnsi="Times New Roman"/>
                <w:sz w:val="24"/>
                <w:highlight w:val="lightGray"/>
                <w:lang w:val="ro-RO" w:eastAsia="fr-FR" w:bidi="fr-FR"/>
              </w:rPr>
            </w:pPr>
          </w:p>
        </w:tc>
        <w:tc>
          <w:tcPr>
            <w:tcW w:w="3969" w:type="dxa"/>
          </w:tcPr>
          <w:p w14:paraId="76EE5B9F" w14:textId="77777777" w:rsidR="00992B8D" w:rsidRPr="000B4635" w:rsidRDefault="00992B8D" w:rsidP="00992B8D">
            <w:pPr>
              <w:autoSpaceDE w:val="0"/>
              <w:autoSpaceDN w:val="0"/>
              <w:spacing w:before="60" w:after="60"/>
              <w:rPr>
                <w:rFonts w:ascii="Times New Roman" w:hAnsi="Times New Roman"/>
                <w:sz w:val="24"/>
                <w:highlight w:val="lightGray"/>
                <w:lang w:val="ro-RO" w:eastAsia="fr-FR" w:bidi="fr-FR"/>
              </w:rPr>
            </w:pPr>
          </w:p>
        </w:tc>
        <w:tc>
          <w:tcPr>
            <w:tcW w:w="4933" w:type="dxa"/>
          </w:tcPr>
          <w:p w14:paraId="313DDB06" w14:textId="77777777" w:rsidR="00992B8D" w:rsidRPr="000B4635" w:rsidRDefault="00992B8D" w:rsidP="00992B8D">
            <w:pPr>
              <w:autoSpaceDE w:val="0"/>
              <w:autoSpaceDN w:val="0"/>
              <w:spacing w:before="60" w:after="60"/>
              <w:rPr>
                <w:rFonts w:ascii="Times New Roman" w:hAnsi="Times New Roman"/>
                <w:sz w:val="24"/>
                <w:highlight w:val="lightGray"/>
                <w:lang w:val="ro-RO" w:eastAsia="fr-FR" w:bidi="fr-FR"/>
              </w:rPr>
            </w:pPr>
          </w:p>
        </w:tc>
      </w:tr>
    </w:tbl>
    <w:p w14:paraId="30202345" w14:textId="77777777" w:rsidR="00992B8D" w:rsidRPr="000B4635" w:rsidRDefault="00992B8D" w:rsidP="00992B8D">
      <w:pPr>
        <w:autoSpaceDE w:val="0"/>
        <w:autoSpaceDN w:val="0"/>
        <w:spacing w:line="240" w:lineRule="atLeast"/>
        <w:jc w:val="both"/>
        <w:rPr>
          <w:rFonts w:ascii="Times New Roman" w:eastAsia="Times New Roman" w:hAnsi="Times New Roman"/>
          <w:sz w:val="24"/>
          <w:highlight w:val="lightGray"/>
          <w:lang w:val="ro-RO" w:eastAsia="fr-FR" w:bidi="fr-FR"/>
        </w:rPr>
      </w:pPr>
    </w:p>
    <w:p w14:paraId="5BF5D6D2" w14:textId="77777777" w:rsidR="00992B8D" w:rsidRPr="004C1967" w:rsidRDefault="00992B8D" w:rsidP="00992B8D">
      <w:pPr>
        <w:tabs>
          <w:tab w:val="left" w:pos="567"/>
        </w:tabs>
        <w:spacing w:line="240" w:lineRule="atLeast"/>
        <w:ind w:left="567" w:hanging="567"/>
        <w:jc w:val="both"/>
        <w:rPr>
          <w:rFonts w:ascii="Times New Roman" w:eastAsia="Times New Roman" w:hAnsi="Times New Roman"/>
          <w:b/>
          <w:bCs/>
          <w:sz w:val="24"/>
          <w:lang w:val="ro-RO" w:eastAsia="fr-FR"/>
        </w:rPr>
      </w:pPr>
      <w:r w:rsidRPr="004C1967">
        <w:rPr>
          <w:rFonts w:ascii="Times New Roman" w:eastAsia="Times New Roman" w:hAnsi="Times New Roman"/>
          <w:b/>
          <w:bCs/>
          <w:sz w:val="24"/>
          <w:lang w:val="ro-RO" w:eastAsia="fr-FR"/>
        </w:rPr>
        <w:t>2.</w:t>
      </w:r>
      <w:r w:rsidRPr="004C1967">
        <w:rPr>
          <w:rFonts w:ascii="Times New Roman" w:eastAsia="Times New Roman" w:hAnsi="Times New Roman"/>
          <w:b/>
          <w:bCs/>
          <w:sz w:val="24"/>
          <w:lang w:val="ro-RO" w:eastAsia="fr-FR"/>
        </w:rPr>
        <w:tab/>
      </w:r>
      <w:r w:rsidR="004C1967" w:rsidRPr="004C1967">
        <w:rPr>
          <w:rFonts w:ascii="Times New Roman" w:eastAsia="Times New Roman" w:hAnsi="Times New Roman"/>
          <w:b/>
          <w:bCs/>
          <w:sz w:val="24"/>
          <w:lang w:val="ro-RO" w:eastAsia="fr-FR"/>
        </w:rPr>
        <w:t xml:space="preserve">Măsuri de </w:t>
      </w:r>
      <w:r w:rsidRPr="004C1967">
        <w:rPr>
          <w:rFonts w:ascii="Times New Roman" w:eastAsia="Times New Roman" w:hAnsi="Times New Roman"/>
          <w:b/>
          <w:bCs/>
          <w:sz w:val="24"/>
          <w:lang w:val="ro-RO" w:eastAsia="fr-FR"/>
        </w:rPr>
        <w:t>reduc</w:t>
      </w:r>
      <w:r w:rsidR="004C1967" w:rsidRPr="004C1967">
        <w:rPr>
          <w:rFonts w:ascii="Times New Roman" w:eastAsia="Times New Roman" w:hAnsi="Times New Roman"/>
          <w:b/>
          <w:bCs/>
          <w:sz w:val="24"/>
          <w:lang w:val="ro-RO" w:eastAsia="fr-FR"/>
        </w:rPr>
        <w:t>ere a zgomotului</w:t>
      </w:r>
      <w:r w:rsidRPr="004C1967">
        <w:rPr>
          <w:rFonts w:ascii="Times New Roman" w:eastAsia="Times New Roman" w:hAnsi="Times New Roman"/>
          <w:b/>
          <w:bCs/>
          <w:sz w:val="24"/>
          <w:lang w:val="ro-RO" w:eastAsia="fr-FR"/>
        </w:rPr>
        <w:t xml:space="preserve"> implement</w:t>
      </w:r>
      <w:r w:rsidR="004C1967" w:rsidRPr="004C1967">
        <w:rPr>
          <w:rFonts w:ascii="Times New Roman" w:eastAsia="Times New Roman" w:hAnsi="Times New Roman"/>
          <w:b/>
          <w:bCs/>
          <w:sz w:val="24"/>
          <w:lang w:val="ro-RO" w:eastAsia="fr-FR"/>
        </w:rPr>
        <w:t>ate</w:t>
      </w:r>
      <w:r w:rsidRPr="004C1967">
        <w:rPr>
          <w:rFonts w:ascii="Times New Roman" w:eastAsia="Times New Roman" w:hAnsi="Times New Roman"/>
          <w:b/>
          <w:bCs/>
          <w:sz w:val="24"/>
          <w:lang w:val="ro-RO" w:eastAsia="fr-FR"/>
        </w:rPr>
        <w:t>:</w:t>
      </w:r>
    </w:p>
    <w:p w14:paraId="013F1E72" w14:textId="77777777" w:rsidR="00992B8D" w:rsidRPr="004C1967" w:rsidRDefault="00992B8D" w:rsidP="00992B8D">
      <w:pPr>
        <w:tabs>
          <w:tab w:val="left" w:pos="567"/>
        </w:tabs>
        <w:spacing w:line="240" w:lineRule="atLeast"/>
        <w:ind w:left="567" w:hanging="567"/>
        <w:jc w:val="both"/>
        <w:rPr>
          <w:rFonts w:ascii="Times New Roman" w:eastAsia="Times New Roman" w:hAnsi="Times New Roman"/>
          <w:bCs/>
          <w:sz w:val="24"/>
          <w:lang w:val="ro-RO" w:eastAsia="fr-FR"/>
        </w:rPr>
      </w:pPr>
    </w:p>
    <w:p w14:paraId="6D7F9AF5" w14:textId="77777777" w:rsidR="00992B8D" w:rsidRPr="004C1967" w:rsidRDefault="00992B8D" w:rsidP="00992B8D">
      <w:pPr>
        <w:tabs>
          <w:tab w:val="left" w:pos="567"/>
          <w:tab w:val="left" w:leader="dot" w:pos="13892"/>
        </w:tabs>
        <w:spacing w:line="240" w:lineRule="atLeast"/>
        <w:ind w:left="567"/>
        <w:jc w:val="both"/>
        <w:rPr>
          <w:rFonts w:ascii="Times New Roman" w:eastAsia="Times New Roman" w:hAnsi="Times New Roman"/>
          <w:bCs/>
          <w:sz w:val="24"/>
          <w:lang w:val="ro-RO" w:eastAsia="fr-FR"/>
        </w:rPr>
      </w:pPr>
      <w:r w:rsidRPr="004C1967">
        <w:rPr>
          <w:rFonts w:ascii="Times New Roman" w:eastAsia="Times New Roman" w:hAnsi="Times New Roman"/>
          <w:bCs/>
          <w:sz w:val="24"/>
          <w:lang w:val="ro-RO" w:eastAsia="fr-FR"/>
        </w:rPr>
        <w:tab/>
      </w:r>
    </w:p>
    <w:p w14:paraId="536894E7" w14:textId="77777777" w:rsidR="00992B8D" w:rsidRPr="000B4635" w:rsidRDefault="00992B8D" w:rsidP="00992B8D">
      <w:pPr>
        <w:tabs>
          <w:tab w:val="left" w:pos="567"/>
          <w:tab w:val="left" w:leader="dot" w:pos="13892"/>
        </w:tabs>
        <w:spacing w:line="240" w:lineRule="atLeast"/>
        <w:ind w:left="567"/>
        <w:jc w:val="both"/>
        <w:rPr>
          <w:rFonts w:ascii="Times New Roman" w:eastAsia="Times New Roman" w:hAnsi="Times New Roman"/>
          <w:bCs/>
          <w:sz w:val="24"/>
          <w:highlight w:val="lightGray"/>
          <w:lang w:val="ro-RO" w:eastAsia="fr-FR"/>
        </w:rPr>
      </w:pPr>
    </w:p>
    <w:p w14:paraId="6E253682" w14:textId="77777777" w:rsidR="00992B8D" w:rsidRPr="004C1967" w:rsidRDefault="00992B8D" w:rsidP="00992B8D">
      <w:pPr>
        <w:tabs>
          <w:tab w:val="left" w:pos="567"/>
        </w:tabs>
        <w:spacing w:line="240" w:lineRule="atLeast"/>
        <w:ind w:left="567" w:hanging="567"/>
        <w:jc w:val="both"/>
        <w:rPr>
          <w:rFonts w:ascii="Times New Roman" w:eastAsia="Times New Roman" w:hAnsi="Times New Roman"/>
          <w:b/>
          <w:bCs/>
          <w:sz w:val="24"/>
          <w:lang w:val="ro-RO" w:eastAsia="fr-FR"/>
        </w:rPr>
      </w:pPr>
      <w:r w:rsidRPr="004C1967">
        <w:rPr>
          <w:rFonts w:ascii="Times New Roman" w:eastAsia="Times New Roman" w:hAnsi="Times New Roman"/>
          <w:b/>
          <w:bCs/>
          <w:sz w:val="24"/>
          <w:lang w:val="ro-RO" w:eastAsia="fr-FR"/>
        </w:rPr>
        <w:t>3.</w:t>
      </w:r>
      <w:r w:rsidRPr="004C1967">
        <w:rPr>
          <w:rFonts w:ascii="Times New Roman" w:eastAsia="Times New Roman" w:hAnsi="Times New Roman"/>
          <w:b/>
          <w:bCs/>
          <w:sz w:val="24"/>
          <w:lang w:val="ro-RO" w:eastAsia="fr-FR"/>
        </w:rPr>
        <w:tab/>
        <w:t>Observa</w:t>
      </w:r>
      <w:r w:rsidR="004C1967">
        <w:rPr>
          <w:rFonts w:ascii="Times New Roman" w:eastAsia="Times New Roman" w:hAnsi="Times New Roman"/>
          <w:b/>
          <w:bCs/>
          <w:sz w:val="24"/>
          <w:lang w:val="ro-RO" w:eastAsia="fr-FR"/>
        </w:rPr>
        <w:t>ţii</w:t>
      </w:r>
      <w:r w:rsidRPr="004C1967">
        <w:rPr>
          <w:rFonts w:ascii="Times New Roman" w:eastAsia="Times New Roman" w:hAnsi="Times New Roman"/>
          <w:b/>
          <w:bCs/>
          <w:sz w:val="24"/>
          <w:lang w:val="ro-RO" w:eastAsia="fr-FR"/>
        </w:rPr>
        <w:t>:</w:t>
      </w:r>
    </w:p>
    <w:p w14:paraId="24A91C34" w14:textId="77777777" w:rsidR="00992B8D" w:rsidRPr="004C1967" w:rsidRDefault="00992B8D" w:rsidP="00992B8D">
      <w:pPr>
        <w:tabs>
          <w:tab w:val="left" w:pos="567"/>
        </w:tabs>
        <w:spacing w:line="240" w:lineRule="atLeast"/>
        <w:ind w:left="567" w:hanging="567"/>
        <w:jc w:val="both"/>
        <w:rPr>
          <w:rFonts w:ascii="Times New Roman" w:eastAsia="Times New Roman" w:hAnsi="Times New Roman"/>
          <w:bCs/>
          <w:sz w:val="24"/>
          <w:lang w:val="ro-RO" w:eastAsia="fr-FR"/>
        </w:rPr>
      </w:pPr>
    </w:p>
    <w:p w14:paraId="06ABBDDA" w14:textId="77777777" w:rsidR="00992B8D" w:rsidRPr="000B4635" w:rsidRDefault="00992B8D" w:rsidP="00992B8D">
      <w:pPr>
        <w:tabs>
          <w:tab w:val="left" w:pos="567"/>
          <w:tab w:val="left" w:leader="dot" w:pos="13892"/>
        </w:tabs>
        <w:spacing w:line="240" w:lineRule="atLeast"/>
        <w:ind w:left="567"/>
        <w:jc w:val="both"/>
        <w:rPr>
          <w:rFonts w:ascii="Times New Roman" w:eastAsia="Times New Roman" w:hAnsi="Times New Roman"/>
          <w:bCs/>
          <w:sz w:val="24"/>
          <w:highlight w:val="lightGray"/>
          <w:lang w:val="ro-RO" w:eastAsia="fr-FR"/>
        </w:rPr>
      </w:pPr>
      <w:r w:rsidRPr="004C1967">
        <w:rPr>
          <w:rFonts w:ascii="Times New Roman" w:eastAsia="Times New Roman" w:hAnsi="Times New Roman"/>
          <w:bCs/>
          <w:sz w:val="24"/>
          <w:lang w:val="ro-RO" w:eastAsia="fr-FR"/>
        </w:rPr>
        <w:tab/>
      </w:r>
    </w:p>
    <w:p w14:paraId="059F0833" w14:textId="77777777" w:rsidR="00992B8D" w:rsidRPr="000B4635" w:rsidRDefault="00992B8D" w:rsidP="00992B8D">
      <w:pPr>
        <w:tabs>
          <w:tab w:val="left" w:pos="567"/>
        </w:tabs>
        <w:spacing w:line="240" w:lineRule="atLeast"/>
        <w:ind w:left="567" w:hanging="567"/>
        <w:jc w:val="both"/>
        <w:rPr>
          <w:rFonts w:ascii="Times New Roman" w:eastAsia="Times New Roman" w:hAnsi="Times New Roman"/>
          <w:bCs/>
          <w:sz w:val="24"/>
          <w:highlight w:val="lightGray"/>
          <w:lang w:val="ro-RO" w:eastAsia="fr-FR"/>
        </w:rPr>
      </w:pPr>
    </w:p>
    <w:p w14:paraId="410A4240" w14:textId="77777777" w:rsidR="00992B8D" w:rsidRPr="003445D9" w:rsidRDefault="00992B8D" w:rsidP="00992B8D">
      <w:pPr>
        <w:tabs>
          <w:tab w:val="left" w:pos="567"/>
        </w:tabs>
        <w:spacing w:line="240" w:lineRule="atLeast"/>
        <w:ind w:left="567" w:hanging="567"/>
        <w:jc w:val="both"/>
        <w:rPr>
          <w:rFonts w:ascii="Times New Roman" w:eastAsia="Times New Roman" w:hAnsi="Times New Roman"/>
          <w:b/>
          <w:bCs/>
          <w:sz w:val="24"/>
          <w:lang w:val="ro-RO" w:eastAsia="fr-FR"/>
        </w:rPr>
      </w:pPr>
      <w:r w:rsidRPr="003445D9">
        <w:rPr>
          <w:rFonts w:ascii="Times New Roman" w:eastAsia="Times New Roman" w:hAnsi="Times New Roman"/>
          <w:b/>
          <w:bCs/>
          <w:sz w:val="24"/>
          <w:lang w:val="ro-RO" w:eastAsia="fr-FR"/>
        </w:rPr>
        <w:t>4.</w:t>
      </w:r>
      <w:r w:rsidRPr="003445D9">
        <w:rPr>
          <w:rFonts w:ascii="Times New Roman" w:eastAsia="Times New Roman" w:hAnsi="Times New Roman"/>
          <w:b/>
          <w:bCs/>
          <w:sz w:val="24"/>
          <w:lang w:val="ro-RO" w:eastAsia="fr-FR"/>
        </w:rPr>
        <w:tab/>
      </w:r>
      <w:r w:rsidR="004C1967" w:rsidRPr="003445D9">
        <w:rPr>
          <w:rFonts w:ascii="Times New Roman" w:eastAsia="Times New Roman" w:hAnsi="Times New Roman"/>
          <w:b/>
          <w:bCs/>
          <w:sz w:val="24"/>
          <w:lang w:val="ro-RO" w:eastAsia="fr-FR"/>
        </w:rPr>
        <w:t>C</w:t>
      </w:r>
      <w:r w:rsidRPr="003445D9">
        <w:rPr>
          <w:rFonts w:ascii="Times New Roman" w:eastAsia="Times New Roman" w:hAnsi="Times New Roman"/>
          <w:b/>
          <w:sz w:val="24"/>
          <w:lang w:val="ro-RO" w:eastAsia="fr-FR"/>
        </w:rPr>
        <w:t>ondi</w:t>
      </w:r>
      <w:r w:rsidR="004C1967" w:rsidRPr="003445D9">
        <w:rPr>
          <w:rFonts w:ascii="Times New Roman" w:eastAsia="Times New Roman" w:hAnsi="Times New Roman"/>
          <w:b/>
          <w:sz w:val="24"/>
          <w:lang w:val="ro-RO" w:eastAsia="fr-FR"/>
        </w:rPr>
        <w:t>ţii de măsurare</w:t>
      </w:r>
      <w:r w:rsidRPr="003445D9">
        <w:rPr>
          <w:rFonts w:ascii="Times New Roman" w:eastAsia="Times New Roman" w:hAnsi="Times New Roman"/>
          <w:b/>
          <w:sz w:val="24"/>
          <w:lang w:val="ro-RO" w:eastAsia="fr-FR"/>
        </w:rPr>
        <w:t xml:space="preserve"> </w:t>
      </w:r>
      <w:r w:rsidR="004C1967" w:rsidRPr="003445D9">
        <w:rPr>
          <w:rFonts w:ascii="Times New Roman" w:eastAsia="Times New Roman" w:hAnsi="Times New Roman"/>
          <w:b/>
          <w:sz w:val="24"/>
          <w:lang w:val="ro-RO" w:eastAsia="fr-FR"/>
        </w:rPr>
        <w:t>–</w:t>
      </w:r>
      <w:r w:rsidRPr="003445D9">
        <w:rPr>
          <w:rFonts w:ascii="Times New Roman" w:eastAsia="Times New Roman" w:hAnsi="Times New Roman"/>
          <w:b/>
          <w:sz w:val="24"/>
          <w:lang w:val="ro-RO" w:eastAsia="fr-FR"/>
        </w:rPr>
        <w:t xml:space="preserve"> c</w:t>
      </w:r>
      <w:r w:rsidR="004C1967" w:rsidRPr="003445D9">
        <w:rPr>
          <w:rFonts w:ascii="Times New Roman" w:eastAsia="Times New Roman" w:hAnsi="Times New Roman"/>
          <w:b/>
          <w:sz w:val="24"/>
          <w:lang w:val="ro-RO" w:eastAsia="fr-FR"/>
        </w:rPr>
        <w:t>onstrucţia navală</w:t>
      </w:r>
    </w:p>
    <w:p w14:paraId="419C7428" w14:textId="77777777" w:rsidR="00992B8D" w:rsidRPr="003445D9" w:rsidRDefault="00992B8D" w:rsidP="00992B8D">
      <w:pPr>
        <w:tabs>
          <w:tab w:val="left" w:leader="dot" w:pos="7371"/>
        </w:tabs>
        <w:autoSpaceDE w:val="0"/>
        <w:autoSpaceDN w:val="0"/>
        <w:spacing w:before="60" w:line="240" w:lineRule="atLeast"/>
        <w:ind w:left="992" w:hanging="425"/>
        <w:jc w:val="both"/>
        <w:rPr>
          <w:rFonts w:ascii="Times New Roman" w:eastAsiaTheme="minorEastAsia" w:hAnsi="Times New Roman"/>
          <w:sz w:val="24"/>
          <w:lang w:val="ro-RO" w:eastAsia="fr-FR"/>
        </w:rPr>
      </w:pPr>
      <w:r w:rsidRPr="003445D9">
        <w:rPr>
          <w:rFonts w:ascii="Times New Roman" w:eastAsiaTheme="minorEastAsia" w:hAnsi="Times New Roman"/>
          <w:sz w:val="24"/>
          <w:lang w:val="ro-RO" w:eastAsia="fr-FR"/>
        </w:rPr>
        <w:t>a)</w:t>
      </w:r>
      <w:r w:rsidRPr="003445D9">
        <w:rPr>
          <w:rFonts w:ascii="Times New Roman" w:eastAsiaTheme="minorEastAsia" w:hAnsi="Times New Roman"/>
          <w:sz w:val="24"/>
          <w:lang w:val="ro-RO" w:eastAsia="fr-FR"/>
        </w:rPr>
        <w:tab/>
      </w:r>
      <w:r w:rsidR="00AB341C" w:rsidRPr="003445D9">
        <w:rPr>
          <w:rFonts w:ascii="Times New Roman" w:eastAsiaTheme="minorEastAsia" w:hAnsi="Times New Roman"/>
          <w:sz w:val="24"/>
          <w:lang w:val="ro-RO" w:eastAsia="fr-FR"/>
        </w:rPr>
        <w:t>Formaţia pe durata măsurării</w:t>
      </w:r>
      <w:r w:rsidRPr="003445D9">
        <w:rPr>
          <w:rFonts w:ascii="Times New Roman" w:eastAsiaTheme="minorEastAsia" w:hAnsi="Times New Roman"/>
          <w:sz w:val="24"/>
          <w:lang w:val="ro-RO" w:eastAsia="fr-FR"/>
        </w:rPr>
        <w:t xml:space="preserve">: </w:t>
      </w:r>
      <w:r w:rsidRPr="003445D9">
        <w:rPr>
          <w:rFonts w:ascii="Times New Roman" w:eastAsiaTheme="minorEastAsia" w:hAnsi="Times New Roman"/>
          <w:sz w:val="24"/>
          <w:lang w:val="ro-RO" w:eastAsia="fr-FR"/>
        </w:rPr>
        <w:tab/>
      </w:r>
    </w:p>
    <w:p w14:paraId="2A20F361" w14:textId="77777777" w:rsidR="00992B8D" w:rsidRPr="003445D9" w:rsidRDefault="00992B8D" w:rsidP="00992B8D">
      <w:pPr>
        <w:tabs>
          <w:tab w:val="left" w:leader="dot" w:pos="4536"/>
          <w:tab w:val="left" w:leader="dot" w:pos="8789"/>
        </w:tabs>
        <w:autoSpaceDE w:val="0"/>
        <w:autoSpaceDN w:val="0"/>
        <w:spacing w:before="60" w:line="240" w:lineRule="atLeast"/>
        <w:ind w:left="992" w:hanging="425"/>
        <w:jc w:val="both"/>
        <w:rPr>
          <w:rFonts w:ascii="Times New Roman" w:eastAsiaTheme="minorEastAsia" w:hAnsi="Times New Roman"/>
          <w:sz w:val="24"/>
          <w:lang w:val="ro-RO" w:eastAsia="fr-FR"/>
        </w:rPr>
      </w:pPr>
      <w:r w:rsidRPr="003445D9">
        <w:rPr>
          <w:rFonts w:ascii="Times New Roman" w:eastAsiaTheme="minorEastAsia" w:hAnsi="Times New Roman"/>
          <w:sz w:val="24"/>
          <w:lang w:val="ro-RO" w:eastAsia="fr-FR"/>
        </w:rPr>
        <w:t>b)</w:t>
      </w:r>
      <w:r w:rsidRPr="003445D9">
        <w:rPr>
          <w:rFonts w:ascii="Times New Roman" w:eastAsiaTheme="minorEastAsia" w:hAnsi="Times New Roman"/>
          <w:sz w:val="24"/>
          <w:lang w:val="ro-RO" w:eastAsia="fr-FR"/>
        </w:rPr>
        <w:tab/>
      </w:r>
      <w:r w:rsidR="00AB341C" w:rsidRPr="003445D9">
        <w:rPr>
          <w:rFonts w:ascii="Times New Roman" w:eastAsia="Times New Roman" w:hAnsi="Times New Roman"/>
          <w:sz w:val="24"/>
          <w:lang w:val="ro-RO" w:eastAsia="fr-FR"/>
        </w:rPr>
        <w:t xml:space="preserve">Încărcarea/Deplasamentul </w:t>
      </w:r>
      <w:r w:rsidRPr="003445D9">
        <w:rPr>
          <w:rFonts w:ascii="Times New Roman" w:eastAsia="Times New Roman" w:hAnsi="Times New Roman"/>
          <w:sz w:val="24"/>
          <w:vertAlign w:val="superscript"/>
          <w:lang w:val="ro-RO" w:eastAsia="fr-FR"/>
        </w:rPr>
        <w:footnoteReference w:customMarkFollows="1" w:id="1"/>
        <w:t>*)</w:t>
      </w:r>
      <w:r w:rsidRPr="003445D9">
        <w:rPr>
          <w:rFonts w:ascii="Times New Roman" w:eastAsiaTheme="minorEastAsia" w:hAnsi="Times New Roman"/>
          <w:sz w:val="24"/>
          <w:lang w:val="ro-RO" w:eastAsia="fr-FR"/>
        </w:rPr>
        <w:t xml:space="preserve">: </w:t>
      </w:r>
      <w:r w:rsidRPr="003445D9">
        <w:rPr>
          <w:rFonts w:ascii="Times New Roman" w:eastAsiaTheme="minorEastAsia" w:hAnsi="Times New Roman"/>
          <w:sz w:val="24"/>
          <w:lang w:val="ro-RO" w:eastAsia="fr-FR"/>
        </w:rPr>
        <w:tab/>
        <w:t xml:space="preserve"> t/m</w:t>
      </w:r>
      <w:r w:rsidRPr="003445D9">
        <w:rPr>
          <w:rFonts w:ascii="Times New Roman" w:eastAsiaTheme="minorEastAsia" w:hAnsi="Times New Roman"/>
          <w:sz w:val="24"/>
          <w:vertAlign w:val="superscript"/>
          <w:lang w:val="ro-RO" w:eastAsia="fr-FR"/>
        </w:rPr>
        <w:t>3</w:t>
      </w:r>
      <w:r w:rsidRPr="003445D9">
        <w:rPr>
          <w:rFonts w:ascii="Times New Roman" w:eastAsiaTheme="minorEastAsia" w:hAnsi="Times New Roman"/>
          <w:sz w:val="24"/>
          <w:lang w:val="ro-RO" w:eastAsia="fr-FR"/>
        </w:rPr>
        <w:t xml:space="preserve"> (</w:t>
      </w:r>
      <w:r w:rsidRPr="003445D9">
        <w:rPr>
          <w:rFonts w:ascii="Times New Roman" w:eastAsia="Times New Roman" w:hAnsi="Times New Roman"/>
          <w:sz w:val="24"/>
          <w:lang w:val="ro-RO" w:eastAsia="fr-FR"/>
        </w:rPr>
        <w:t>coresp</w:t>
      </w:r>
      <w:r w:rsidR="00AB341C" w:rsidRPr="003445D9">
        <w:rPr>
          <w:rFonts w:ascii="Times New Roman" w:eastAsia="Times New Roman" w:hAnsi="Times New Roman"/>
          <w:sz w:val="24"/>
          <w:lang w:val="ro-RO" w:eastAsia="fr-FR"/>
        </w:rPr>
        <w:t>unzând aproximativ …….% din valoarea maximă</w:t>
      </w:r>
      <w:r w:rsidRPr="003445D9">
        <w:rPr>
          <w:rFonts w:ascii="Times New Roman" w:eastAsiaTheme="minorEastAsia" w:hAnsi="Times New Roman"/>
          <w:sz w:val="24"/>
          <w:lang w:val="ro-RO" w:eastAsia="fr-FR"/>
        </w:rPr>
        <w:t>)</w:t>
      </w:r>
    </w:p>
    <w:p w14:paraId="4D25A9B4" w14:textId="77777777" w:rsidR="00992B8D" w:rsidRPr="003445D9" w:rsidRDefault="00992B8D" w:rsidP="00992B8D">
      <w:pPr>
        <w:tabs>
          <w:tab w:val="left" w:leader="dot" w:pos="5670"/>
        </w:tabs>
        <w:autoSpaceDE w:val="0"/>
        <w:autoSpaceDN w:val="0"/>
        <w:spacing w:before="60" w:line="240" w:lineRule="atLeast"/>
        <w:ind w:left="992" w:hanging="425"/>
        <w:jc w:val="both"/>
        <w:rPr>
          <w:rFonts w:ascii="Times New Roman" w:eastAsiaTheme="minorEastAsia" w:hAnsi="Times New Roman"/>
          <w:sz w:val="24"/>
          <w:lang w:val="ro-RO" w:eastAsia="fr-FR"/>
        </w:rPr>
      </w:pPr>
      <w:r w:rsidRPr="003445D9">
        <w:rPr>
          <w:rFonts w:ascii="Times New Roman" w:eastAsiaTheme="minorEastAsia" w:hAnsi="Times New Roman"/>
          <w:sz w:val="24"/>
          <w:lang w:val="ro-RO" w:eastAsia="fr-FR"/>
        </w:rPr>
        <w:t>c)</w:t>
      </w:r>
      <w:r w:rsidRPr="003445D9">
        <w:rPr>
          <w:rFonts w:ascii="Times New Roman" w:eastAsiaTheme="minorEastAsia" w:hAnsi="Times New Roman"/>
          <w:sz w:val="24"/>
          <w:lang w:val="ro-RO" w:eastAsia="fr-FR"/>
        </w:rPr>
        <w:tab/>
      </w:r>
      <w:r w:rsidR="00AB341C" w:rsidRPr="003445D9">
        <w:rPr>
          <w:rFonts w:ascii="Times New Roman" w:eastAsia="Times New Roman" w:hAnsi="Times New Roman"/>
          <w:sz w:val="24"/>
          <w:lang w:val="ro-RO" w:eastAsia="fr-FR"/>
        </w:rPr>
        <w:t>Auxiliare în serviciu nr</w:t>
      </w:r>
      <w:r w:rsidRPr="003445D9">
        <w:rPr>
          <w:rFonts w:ascii="Times New Roman" w:eastAsiaTheme="minorEastAsia" w:hAnsi="Times New Roman"/>
          <w:sz w:val="24"/>
          <w:lang w:val="ro-RO" w:eastAsia="fr-FR"/>
        </w:rPr>
        <w:t xml:space="preserve">. </w:t>
      </w:r>
      <w:r w:rsidRPr="003445D9">
        <w:rPr>
          <w:rFonts w:ascii="Times New Roman" w:eastAsiaTheme="minorEastAsia" w:hAnsi="Times New Roman"/>
          <w:sz w:val="24"/>
          <w:lang w:val="ro-RO" w:eastAsia="fr-FR"/>
        </w:rPr>
        <w:tab/>
      </w:r>
    </w:p>
    <w:p w14:paraId="38EC3396" w14:textId="77777777" w:rsidR="00992B8D" w:rsidRPr="003445D9" w:rsidRDefault="00992B8D" w:rsidP="00992B8D">
      <w:pPr>
        <w:tabs>
          <w:tab w:val="left" w:leader="dot" w:pos="13892"/>
        </w:tabs>
        <w:autoSpaceDE w:val="0"/>
        <w:autoSpaceDN w:val="0"/>
        <w:spacing w:before="60" w:line="240" w:lineRule="atLeast"/>
        <w:ind w:left="992" w:hanging="425"/>
        <w:jc w:val="both"/>
        <w:rPr>
          <w:rFonts w:ascii="Times New Roman" w:eastAsiaTheme="minorEastAsia" w:hAnsi="Times New Roman"/>
          <w:sz w:val="24"/>
          <w:lang w:val="ro-RO" w:eastAsia="fr-FR"/>
        </w:rPr>
      </w:pPr>
      <w:r w:rsidRPr="003445D9">
        <w:rPr>
          <w:rFonts w:ascii="Times New Roman" w:eastAsiaTheme="minorEastAsia" w:hAnsi="Times New Roman"/>
          <w:sz w:val="24"/>
          <w:lang w:val="ro-RO" w:eastAsia="fr-FR"/>
        </w:rPr>
        <w:t>d)</w:t>
      </w:r>
      <w:r w:rsidRPr="003445D9">
        <w:rPr>
          <w:rFonts w:ascii="Times New Roman" w:eastAsiaTheme="minorEastAsia" w:hAnsi="Times New Roman"/>
          <w:sz w:val="24"/>
          <w:lang w:val="ro-RO" w:eastAsia="fr-FR"/>
        </w:rPr>
        <w:tab/>
      </w:r>
      <w:r w:rsidRPr="003445D9">
        <w:rPr>
          <w:rFonts w:ascii="Times New Roman" w:eastAsia="Times New Roman" w:hAnsi="Times New Roman"/>
          <w:sz w:val="24"/>
          <w:lang w:val="ro-RO" w:eastAsia="fr-FR"/>
        </w:rPr>
        <w:t>Observa</w:t>
      </w:r>
      <w:r w:rsidR="00AB341C" w:rsidRPr="003445D9">
        <w:rPr>
          <w:rFonts w:ascii="Times New Roman" w:eastAsia="Times New Roman" w:hAnsi="Times New Roman"/>
          <w:sz w:val="24"/>
          <w:lang w:val="ro-RO" w:eastAsia="fr-FR"/>
        </w:rPr>
        <w:t>ţii</w:t>
      </w:r>
      <w:r w:rsidRPr="003445D9">
        <w:rPr>
          <w:rFonts w:ascii="Times New Roman" w:eastAsiaTheme="minorEastAsia" w:hAnsi="Times New Roman"/>
          <w:sz w:val="24"/>
          <w:lang w:val="ro-RO" w:eastAsia="fr-FR"/>
        </w:rPr>
        <w:t xml:space="preserve">: </w:t>
      </w:r>
      <w:r w:rsidRPr="003445D9">
        <w:rPr>
          <w:rFonts w:ascii="Times New Roman" w:eastAsiaTheme="minorEastAsia" w:hAnsi="Times New Roman"/>
          <w:sz w:val="24"/>
          <w:lang w:val="ro-RO" w:eastAsia="fr-FR"/>
        </w:rPr>
        <w:tab/>
      </w:r>
    </w:p>
    <w:p w14:paraId="5883C91F" w14:textId="77777777" w:rsidR="00992B8D" w:rsidRPr="003445D9" w:rsidRDefault="00992B8D" w:rsidP="00992B8D">
      <w:pPr>
        <w:tabs>
          <w:tab w:val="left" w:pos="567"/>
        </w:tabs>
        <w:spacing w:line="240" w:lineRule="atLeast"/>
        <w:ind w:left="567" w:hanging="567"/>
        <w:jc w:val="both"/>
        <w:rPr>
          <w:rFonts w:ascii="Times New Roman" w:eastAsia="Times New Roman" w:hAnsi="Times New Roman"/>
          <w:bCs/>
          <w:sz w:val="24"/>
          <w:lang w:val="ro-RO" w:eastAsia="fr-FR"/>
        </w:rPr>
      </w:pPr>
    </w:p>
    <w:p w14:paraId="52C79CFA" w14:textId="77777777" w:rsidR="00992B8D" w:rsidRPr="003445D9" w:rsidRDefault="00992B8D" w:rsidP="00992B8D">
      <w:pPr>
        <w:tabs>
          <w:tab w:val="left" w:pos="567"/>
        </w:tabs>
        <w:spacing w:line="240" w:lineRule="atLeast"/>
        <w:ind w:left="567" w:hanging="567"/>
        <w:jc w:val="both"/>
        <w:rPr>
          <w:rFonts w:ascii="Times New Roman" w:eastAsia="Times New Roman" w:hAnsi="Times New Roman"/>
          <w:b/>
          <w:bCs/>
          <w:sz w:val="24"/>
          <w:lang w:val="ro-RO" w:eastAsia="fr-FR"/>
        </w:rPr>
      </w:pPr>
      <w:r w:rsidRPr="003445D9">
        <w:rPr>
          <w:rFonts w:ascii="Times New Roman" w:eastAsia="Times New Roman" w:hAnsi="Times New Roman"/>
          <w:b/>
          <w:bCs/>
          <w:sz w:val="24"/>
          <w:lang w:val="ro-RO" w:eastAsia="fr-FR"/>
        </w:rPr>
        <w:t>5.</w:t>
      </w:r>
      <w:r w:rsidRPr="003445D9">
        <w:rPr>
          <w:rFonts w:ascii="Times New Roman" w:eastAsia="Times New Roman" w:hAnsi="Times New Roman"/>
          <w:b/>
          <w:bCs/>
          <w:sz w:val="24"/>
          <w:lang w:val="ro-RO" w:eastAsia="fr-FR"/>
        </w:rPr>
        <w:tab/>
      </w:r>
      <w:r w:rsidR="004C1967" w:rsidRPr="003445D9">
        <w:rPr>
          <w:rFonts w:ascii="Times New Roman" w:eastAsia="Times New Roman" w:hAnsi="Times New Roman"/>
          <w:b/>
          <w:bCs/>
          <w:sz w:val="24"/>
          <w:lang w:val="ro-RO" w:eastAsia="fr-FR"/>
        </w:rPr>
        <w:t>Condiţii de măsurare</w:t>
      </w:r>
      <w:r w:rsidRPr="003445D9">
        <w:rPr>
          <w:rFonts w:ascii="Times New Roman" w:eastAsia="Times New Roman" w:hAnsi="Times New Roman"/>
          <w:b/>
          <w:bCs/>
          <w:sz w:val="24"/>
          <w:lang w:val="ro-RO" w:eastAsia="fr-FR"/>
        </w:rPr>
        <w:t xml:space="preserve"> — </w:t>
      </w:r>
      <w:r w:rsidR="00AB341C" w:rsidRPr="003445D9">
        <w:rPr>
          <w:rFonts w:ascii="Times New Roman" w:eastAsia="Times New Roman" w:hAnsi="Times New Roman"/>
          <w:b/>
          <w:bCs/>
          <w:sz w:val="24"/>
          <w:lang w:val="ro-RO" w:eastAsia="fr-FR"/>
        </w:rPr>
        <w:t>mediul ambiant</w:t>
      </w:r>
    </w:p>
    <w:p w14:paraId="4EDE002E" w14:textId="77777777" w:rsidR="00992B8D" w:rsidRPr="003445D9" w:rsidRDefault="00992B8D" w:rsidP="00992B8D">
      <w:pPr>
        <w:tabs>
          <w:tab w:val="left" w:leader="dot" w:pos="6237"/>
        </w:tabs>
        <w:autoSpaceDE w:val="0"/>
        <w:autoSpaceDN w:val="0"/>
        <w:spacing w:before="60" w:line="240" w:lineRule="atLeast"/>
        <w:ind w:left="992" w:hanging="425"/>
        <w:jc w:val="both"/>
        <w:rPr>
          <w:rFonts w:ascii="Times New Roman" w:eastAsiaTheme="minorEastAsia" w:hAnsi="Times New Roman"/>
          <w:sz w:val="24"/>
          <w:lang w:val="ro-RO" w:eastAsia="fr-FR"/>
        </w:rPr>
      </w:pPr>
      <w:r w:rsidRPr="003445D9">
        <w:rPr>
          <w:rFonts w:ascii="Times New Roman" w:eastAsiaTheme="minorEastAsia" w:hAnsi="Times New Roman"/>
          <w:sz w:val="24"/>
          <w:lang w:val="ro-RO" w:eastAsia="fr-FR"/>
        </w:rPr>
        <w:t>a)</w:t>
      </w:r>
      <w:r w:rsidRPr="003445D9">
        <w:rPr>
          <w:rFonts w:ascii="Times New Roman" w:eastAsiaTheme="minorEastAsia" w:hAnsi="Times New Roman"/>
          <w:sz w:val="24"/>
          <w:lang w:val="ro-RO" w:eastAsia="fr-FR"/>
        </w:rPr>
        <w:tab/>
      </w:r>
      <w:r w:rsidR="00AB341C" w:rsidRPr="003445D9">
        <w:rPr>
          <w:rFonts w:ascii="Times New Roman" w:eastAsia="Times New Roman" w:hAnsi="Times New Roman"/>
          <w:sz w:val="24"/>
          <w:lang w:val="ro-RO" w:eastAsia="fr-FR"/>
        </w:rPr>
        <w:t>Zona de măsurare</w:t>
      </w:r>
      <w:r w:rsidRPr="003445D9">
        <w:rPr>
          <w:rFonts w:ascii="Times New Roman" w:eastAsiaTheme="minorEastAsia" w:hAnsi="Times New Roman"/>
          <w:sz w:val="24"/>
          <w:lang w:val="ro-RO" w:eastAsia="fr-FR"/>
        </w:rPr>
        <w:t xml:space="preserve">: </w:t>
      </w:r>
      <w:r w:rsidRPr="003445D9">
        <w:rPr>
          <w:rFonts w:ascii="Times New Roman" w:eastAsiaTheme="minorEastAsia" w:hAnsi="Times New Roman"/>
          <w:sz w:val="24"/>
          <w:lang w:val="ro-RO" w:eastAsia="fr-FR"/>
        </w:rPr>
        <w:tab/>
        <w:t xml:space="preserve"> </w:t>
      </w:r>
      <w:r w:rsidR="00AB341C" w:rsidRPr="003445D9">
        <w:rPr>
          <w:rFonts w:ascii="Times New Roman" w:eastAsia="Times New Roman" w:hAnsi="Times New Roman"/>
          <w:sz w:val="24"/>
          <w:lang w:val="ro-RO" w:eastAsia="fr-FR"/>
        </w:rPr>
        <w:t xml:space="preserve">amonte/aval </w:t>
      </w:r>
      <w:r w:rsidRPr="003445D9">
        <w:rPr>
          <w:rFonts w:ascii="Times New Roman" w:eastAsiaTheme="minorEastAsia" w:hAnsi="Times New Roman"/>
          <w:sz w:val="24"/>
          <w:lang w:val="ro-RO" w:eastAsia="fr-FR"/>
        </w:rPr>
        <w:t>*</w:t>
      </w:r>
    </w:p>
    <w:p w14:paraId="35B9CAFD" w14:textId="77777777" w:rsidR="00992B8D" w:rsidRPr="003445D9" w:rsidRDefault="00992B8D" w:rsidP="00992B8D">
      <w:pPr>
        <w:tabs>
          <w:tab w:val="left" w:leader="dot" w:pos="3686"/>
          <w:tab w:val="left" w:leader="dot" w:pos="7230"/>
          <w:tab w:val="left" w:leader="dot" w:pos="10773"/>
        </w:tabs>
        <w:autoSpaceDE w:val="0"/>
        <w:autoSpaceDN w:val="0"/>
        <w:spacing w:before="60" w:line="240" w:lineRule="atLeast"/>
        <w:ind w:left="992" w:hanging="425"/>
        <w:jc w:val="both"/>
        <w:rPr>
          <w:rFonts w:ascii="Times New Roman" w:eastAsiaTheme="minorEastAsia" w:hAnsi="Times New Roman"/>
          <w:sz w:val="24"/>
          <w:lang w:val="ro-RO" w:eastAsia="fr-FR"/>
        </w:rPr>
      </w:pPr>
      <w:r w:rsidRPr="003445D9">
        <w:rPr>
          <w:rFonts w:ascii="Times New Roman" w:eastAsiaTheme="minorEastAsia" w:hAnsi="Times New Roman"/>
          <w:sz w:val="24"/>
          <w:lang w:val="ro-RO" w:eastAsia="fr-FR"/>
        </w:rPr>
        <w:t>b)</w:t>
      </w:r>
      <w:r w:rsidRPr="003445D9">
        <w:rPr>
          <w:rFonts w:ascii="Times New Roman" w:eastAsiaTheme="minorEastAsia" w:hAnsi="Times New Roman"/>
          <w:sz w:val="24"/>
          <w:lang w:val="ro-RO" w:eastAsia="fr-FR"/>
        </w:rPr>
        <w:tab/>
      </w:r>
      <w:r w:rsidR="00AB341C" w:rsidRPr="003445D9">
        <w:rPr>
          <w:rFonts w:ascii="Times New Roman" w:eastAsia="Times New Roman" w:hAnsi="Times New Roman"/>
          <w:sz w:val="24"/>
          <w:lang w:val="ro-RO" w:eastAsia="fr-FR"/>
        </w:rPr>
        <w:t>Adâncimea apei</w:t>
      </w:r>
      <w:r w:rsidRPr="003445D9">
        <w:rPr>
          <w:rFonts w:ascii="Times New Roman" w:eastAsiaTheme="minorEastAsia" w:hAnsi="Times New Roman"/>
          <w:sz w:val="24"/>
          <w:lang w:val="ro-RO" w:eastAsia="fr-FR"/>
        </w:rPr>
        <w:t xml:space="preserve">: </w:t>
      </w:r>
      <w:r w:rsidRPr="003445D9">
        <w:rPr>
          <w:rFonts w:ascii="Times New Roman" w:eastAsiaTheme="minorEastAsia" w:hAnsi="Times New Roman"/>
          <w:sz w:val="24"/>
          <w:lang w:val="ro-RO" w:eastAsia="fr-FR"/>
        </w:rPr>
        <w:tab/>
        <w:t xml:space="preserve"> m (</w:t>
      </w:r>
      <w:r w:rsidR="00AB341C" w:rsidRPr="003445D9">
        <w:rPr>
          <w:rFonts w:ascii="Times New Roman" w:eastAsia="Times New Roman" w:hAnsi="Times New Roman"/>
          <w:sz w:val="24"/>
          <w:lang w:val="ro-RO" w:eastAsia="fr-FR"/>
        </w:rPr>
        <w:t>nivelul relevant al apei</w:t>
      </w:r>
      <w:r w:rsidRPr="003445D9">
        <w:rPr>
          <w:rFonts w:ascii="Times New Roman" w:eastAsia="Times New Roman" w:hAnsi="Times New Roman"/>
          <w:sz w:val="24"/>
          <w:lang w:val="ro-RO" w:eastAsia="fr-FR"/>
        </w:rPr>
        <w:t xml:space="preserve"> </w:t>
      </w:r>
      <w:r w:rsidRPr="003445D9">
        <w:rPr>
          <w:rFonts w:ascii="Times New Roman" w:eastAsiaTheme="minorEastAsia" w:hAnsi="Times New Roman"/>
          <w:sz w:val="24"/>
          <w:lang w:val="ro-RO" w:eastAsia="fr-FR"/>
        </w:rPr>
        <w:tab/>
        <w:t xml:space="preserve"> = </w:t>
      </w:r>
      <w:r w:rsidRPr="003445D9">
        <w:rPr>
          <w:rFonts w:ascii="Times New Roman" w:eastAsiaTheme="minorEastAsia" w:hAnsi="Times New Roman"/>
          <w:sz w:val="24"/>
          <w:lang w:val="ro-RO" w:eastAsia="fr-FR"/>
        </w:rPr>
        <w:tab/>
        <w:t xml:space="preserve"> m)</w:t>
      </w:r>
    </w:p>
    <w:p w14:paraId="33AD236D" w14:textId="77777777" w:rsidR="00992B8D" w:rsidRPr="003445D9" w:rsidRDefault="00992B8D" w:rsidP="00992B8D">
      <w:pPr>
        <w:tabs>
          <w:tab w:val="left" w:leader="dot" w:pos="3969"/>
          <w:tab w:val="left" w:leader="dot" w:pos="6237"/>
          <w:tab w:val="left" w:leader="dot" w:pos="8931"/>
        </w:tabs>
        <w:autoSpaceDE w:val="0"/>
        <w:autoSpaceDN w:val="0"/>
        <w:spacing w:before="60" w:line="240" w:lineRule="atLeast"/>
        <w:ind w:left="992" w:hanging="425"/>
        <w:jc w:val="both"/>
        <w:rPr>
          <w:rFonts w:ascii="Times New Roman" w:eastAsiaTheme="minorEastAsia" w:hAnsi="Times New Roman"/>
          <w:sz w:val="24"/>
          <w:lang w:val="ro-RO" w:eastAsia="fr-FR"/>
        </w:rPr>
      </w:pPr>
      <w:r w:rsidRPr="003445D9">
        <w:rPr>
          <w:rFonts w:ascii="Times New Roman" w:eastAsiaTheme="minorEastAsia" w:hAnsi="Times New Roman"/>
          <w:sz w:val="24"/>
          <w:lang w:val="ro-RO" w:eastAsia="fr-FR"/>
        </w:rPr>
        <w:t>c)</w:t>
      </w:r>
      <w:r w:rsidRPr="003445D9">
        <w:rPr>
          <w:rFonts w:ascii="Times New Roman" w:eastAsiaTheme="minorEastAsia" w:hAnsi="Times New Roman"/>
          <w:sz w:val="24"/>
          <w:lang w:val="ro-RO" w:eastAsia="fr-FR"/>
        </w:rPr>
        <w:tab/>
      </w:r>
      <w:r w:rsidR="00AB341C" w:rsidRPr="003445D9">
        <w:rPr>
          <w:rFonts w:ascii="Times New Roman" w:eastAsia="Times New Roman" w:hAnsi="Times New Roman"/>
          <w:sz w:val="24"/>
          <w:lang w:val="ro-RO" w:eastAsia="fr-FR"/>
        </w:rPr>
        <w:t>Starea vremii</w:t>
      </w:r>
      <w:r w:rsidRPr="003445D9">
        <w:rPr>
          <w:rFonts w:ascii="Times New Roman" w:eastAsiaTheme="minorEastAsia" w:hAnsi="Times New Roman"/>
          <w:sz w:val="24"/>
          <w:lang w:val="ro-RO" w:eastAsia="fr-FR"/>
        </w:rPr>
        <w:t xml:space="preserve">: </w:t>
      </w:r>
      <w:r w:rsidRPr="003445D9">
        <w:rPr>
          <w:rFonts w:ascii="Times New Roman" w:eastAsiaTheme="minorEastAsia" w:hAnsi="Times New Roman"/>
          <w:sz w:val="24"/>
          <w:lang w:val="ro-RO" w:eastAsia="fr-FR"/>
        </w:rPr>
        <w:tab/>
        <w:t xml:space="preserve"> </w:t>
      </w:r>
      <w:r w:rsidR="00AB341C" w:rsidRPr="003445D9">
        <w:rPr>
          <w:rFonts w:ascii="Times New Roman" w:eastAsiaTheme="minorEastAsia" w:hAnsi="Times New Roman"/>
          <w:sz w:val="24"/>
          <w:lang w:val="ro-RO" w:eastAsia="fr-FR"/>
        </w:rPr>
        <w:t>Temperatura</w:t>
      </w:r>
      <w:r w:rsidRPr="003445D9">
        <w:rPr>
          <w:rFonts w:ascii="Times New Roman" w:eastAsiaTheme="minorEastAsia" w:hAnsi="Times New Roman"/>
          <w:sz w:val="24"/>
          <w:lang w:val="ro-RO" w:eastAsia="fr-FR"/>
        </w:rPr>
        <w:t xml:space="preserve">: </w:t>
      </w:r>
      <w:r w:rsidRPr="003445D9">
        <w:rPr>
          <w:rFonts w:ascii="Times New Roman" w:eastAsiaTheme="minorEastAsia" w:hAnsi="Times New Roman"/>
          <w:sz w:val="24"/>
          <w:lang w:val="ro-RO" w:eastAsia="fr-FR"/>
        </w:rPr>
        <w:tab/>
        <w:t xml:space="preserve"> °C. </w:t>
      </w:r>
      <w:r w:rsidR="00AB341C" w:rsidRPr="003445D9">
        <w:rPr>
          <w:rFonts w:ascii="Times New Roman" w:eastAsia="Times New Roman" w:hAnsi="Times New Roman"/>
          <w:sz w:val="24"/>
          <w:lang w:val="ro-RO" w:eastAsia="fr-FR"/>
        </w:rPr>
        <w:t>Forţa vântului</w:t>
      </w:r>
      <w:r w:rsidRPr="003445D9">
        <w:rPr>
          <w:rFonts w:ascii="Times New Roman" w:eastAsiaTheme="minorEastAsia" w:hAnsi="Times New Roman"/>
          <w:sz w:val="24"/>
          <w:lang w:val="ro-RO" w:eastAsia="fr-FR"/>
        </w:rPr>
        <w:t xml:space="preserve">: </w:t>
      </w:r>
      <w:r w:rsidRPr="003445D9">
        <w:rPr>
          <w:rFonts w:ascii="Times New Roman" w:eastAsiaTheme="minorEastAsia" w:hAnsi="Times New Roman"/>
          <w:sz w:val="24"/>
          <w:lang w:val="ro-RO" w:eastAsia="fr-FR"/>
        </w:rPr>
        <w:tab/>
        <w:t xml:space="preserve"> BF</w:t>
      </w:r>
    </w:p>
    <w:p w14:paraId="1434EC6F" w14:textId="77777777" w:rsidR="00992B8D" w:rsidRPr="003445D9" w:rsidRDefault="00992B8D" w:rsidP="00992B8D">
      <w:pPr>
        <w:tabs>
          <w:tab w:val="left" w:leader="dot" w:pos="13892"/>
        </w:tabs>
        <w:autoSpaceDE w:val="0"/>
        <w:autoSpaceDN w:val="0"/>
        <w:spacing w:before="60" w:line="240" w:lineRule="atLeast"/>
        <w:ind w:left="992" w:hanging="425"/>
        <w:jc w:val="both"/>
        <w:rPr>
          <w:rFonts w:ascii="Times New Roman" w:eastAsiaTheme="minorEastAsia" w:hAnsi="Times New Roman"/>
          <w:sz w:val="24"/>
          <w:lang w:val="ro-RO" w:eastAsia="fr-FR"/>
        </w:rPr>
      </w:pPr>
      <w:r w:rsidRPr="003445D9">
        <w:rPr>
          <w:rFonts w:ascii="Times New Roman" w:eastAsiaTheme="minorEastAsia" w:hAnsi="Times New Roman"/>
          <w:sz w:val="24"/>
          <w:lang w:val="ro-RO" w:eastAsia="fr-FR"/>
        </w:rPr>
        <w:t>d)</w:t>
      </w:r>
      <w:r w:rsidRPr="003445D9">
        <w:rPr>
          <w:rFonts w:ascii="Times New Roman" w:eastAsiaTheme="minorEastAsia" w:hAnsi="Times New Roman"/>
          <w:sz w:val="24"/>
          <w:lang w:val="ro-RO" w:eastAsia="fr-FR"/>
        </w:rPr>
        <w:tab/>
      </w:r>
      <w:r w:rsidR="00AB341C" w:rsidRPr="003445D9">
        <w:rPr>
          <w:rFonts w:ascii="Times New Roman" w:eastAsia="Times New Roman" w:hAnsi="Times New Roman"/>
          <w:sz w:val="24"/>
          <w:lang w:val="ro-RO" w:eastAsia="fr-FR"/>
        </w:rPr>
        <w:t>Interferenţe externe de zgomot</w:t>
      </w:r>
      <w:r w:rsidRPr="003445D9">
        <w:rPr>
          <w:rFonts w:ascii="Times New Roman" w:eastAsia="Times New Roman" w:hAnsi="Times New Roman"/>
          <w:sz w:val="24"/>
          <w:lang w:val="ro-RO" w:eastAsia="fr-FR"/>
        </w:rPr>
        <w:t xml:space="preserve">: </w:t>
      </w:r>
      <w:r w:rsidR="00AB341C" w:rsidRPr="003445D9">
        <w:rPr>
          <w:rFonts w:ascii="Times New Roman" w:eastAsia="Times New Roman" w:hAnsi="Times New Roman"/>
          <w:sz w:val="24"/>
          <w:lang w:val="ro-RO" w:eastAsia="fr-FR"/>
        </w:rPr>
        <w:t>(da/nu*), dacă da, specificaţi</w:t>
      </w:r>
      <w:r w:rsidRPr="003445D9">
        <w:rPr>
          <w:rFonts w:ascii="Times New Roman" w:eastAsia="Times New Roman" w:hAnsi="Times New Roman"/>
          <w:sz w:val="24"/>
          <w:lang w:val="ro-RO" w:eastAsia="fr-FR"/>
        </w:rPr>
        <w:t xml:space="preserve"> </w:t>
      </w:r>
      <w:r w:rsidRPr="003445D9">
        <w:rPr>
          <w:rFonts w:ascii="Times New Roman" w:eastAsiaTheme="minorEastAsia" w:hAnsi="Times New Roman"/>
          <w:sz w:val="24"/>
          <w:lang w:val="ro-RO" w:eastAsia="fr-FR"/>
        </w:rPr>
        <w:tab/>
      </w:r>
    </w:p>
    <w:p w14:paraId="4D5F1E03" w14:textId="77777777" w:rsidR="00992B8D" w:rsidRPr="000B4635" w:rsidRDefault="00992B8D" w:rsidP="00992B8D">
      <w:pPr>
        <w:tabs>
          <w:tab w:val="left" w:leader="dot" w:pos="13892"/>
        </w:tabs>
        <w:autoSpaceDE w:val="0"/>
        <w:autoSpaceDN w:val="0"/>
        <w:spacing w:before="60" w:line="240" w:lineRule="atLeast"/>
        <w:ind w:left="992" w:hanging="425"/>
        <w:jc w:val="both"/>
        <w:rPr>
          <w:rFonts w:ascii="Times New Roman" w:eastAsiaTheme="minorEastAsia" w:hAnsi="Times New Roman"/>
          <w:sz w:val="24"/>
          <w:lang w:val="ro-RO" w:eastAsia="fr-FR"/>
        </w:rPr>
      </w:pPr>
      <w:r w:rsidRPr="003445D9">
        <w:rPr>
          <w:rFonts w:ascii="Times New Roman" w:eastAsiaTheme="minorEastAsia" w:hAnsi="Times New Roman"/>
          <w:sz w:val="24"/>
          <w:lang w:val="ro-RO" w:eastAsia="fr-FR"/>
        </w:rPr>
        <w:t>e)</w:t>
      </w:r>
      <w:r w:rsidRPr="003445D9">
        <w:rPr>
          <w:rFonts w:ascii="Times New Roman" w:eastAsiaTheme="minorEastAsia" w:hAnsi="Times New Roman"/>
          <w:sz w:val="24"/>
          <w:lang w:val="ro-RO" w:eastAsia="fr-FR"/>
        </w:rPr>
        <w:tab/>
        <w:t>Observa</w:t>
      </w:r>
      <w:r w:rsidR="00AB341C" w:rsidRPr="003445D9">
        <w:rPr>
          <w:rFonts w:ascii="Times New Roman" w:eastAsiaTheme="minorEastAsia" w:hAnsi="Times New Roman"/>
          <w:sz w:val="24"/>
          <w:lang w:val="ro-RO" w:eastAsia="fr-FR"/>
        </w:rPr>
        <w:t>ţii</w:t>
      </w:r>
      <w:r w:rsidRPr="003445D9">
        <w:rPr>
          <w:rFonts w:ascii="Times New Roman" w:eastAsiaTheme="minorEastAsia" w:hAnsi="Times New Roman"/>
          <w:sz w:val="24"/>
          <w:lang w:val="ro-RO" w:eastAsia="fr-FR"/>
        </w:rPr>
        <w:t xml:space="preserve">: </w:t>
      </w:r>
      <w:r w:rsidRPr="000B4635">
        <w:rPr>
          <w:rFonts w:ascii="Times New Roman" w:eastAsiaTheme="minorEastAsia" w:hAnsi="Times New Roman"/>
          <w:sz w:val="24"/>
          <w:lang w:val="ro-RO" w:eastAsia="fr-FR"/>
        </w:rPr>
        <w:tab/>
      </w:r>
      <w:r w:rsidR="003E67ED" w:rsidRPr="000B4635">
        <w:rPr>
          <w:rFonts w:ascii="Times New Roman" w:eastAsiaTheme="minorEastAsia" w:hAnsi="Times New Roman"/>
          <w:sz w:val="24"/>
          <w:lang w:val="ro-RO" w:eastAsia="fr-FR"/>
        </w:rPr>
        <w:t>“</w:t>
      </w:r>
    </w:p>
    <w:p w14:paraId="550F4210" w14:textId="77777777" w:rsidR="00992B8D" w:rsidRDefault="00992B8D" w:rsidP="00992B8D">
      <w:pPr>
        <w:autoSpaceDE w:val="0"/>
        <w:autoSpaceDN w:val="0"/>
        <w:adjustRightInd w:val="0"/>
        <w:spacing w:before="60" w:after="60"/>
        <w:ind w:left="993" w:hanging="426"/>
        <w:rPr>
          <w:rFonts w:ascii="Times New Roman" w:eastAsiaTheme="minorEastAsia" w:hAnsi="Times New Roman"/>
          <w:sz w:val="24"/>
          <w:lang w:val="ro-RO" w:eastAsia="fr-FR"/>
        </w:rPr>
      </w:pPr>
    </w:p>
    <w:p w14:paraId="45664C02" w14:textId="77777777" w:rsidR="00AB341C" w:rsidRPr="000B4635" w:rsidRDefault="00AB341C" w:rsidP="00992B8D">
      <w:pPr>
        <w:autoSpaceDE w:val="0"/>
        <w:autoSpaceDN w:val="0"/>
        <w:adjustRightInd w:val="0"/>
        <w:spacing w:before="60" w:after="60"/>
        <w:ind w:left="993" w:hanging="426"/>
        <w:rPr>
          <w:rFonts w:ascii="Times New Roman" w:eastAsiaTheme="minorEastAsia" w:hAnsi="Times New Roman"/>
          <w:sz w:val="24"/>
          <w:lang w:val="ro-RO" w:eastAsia="fr-FR"/>
        </w:rPr>
        <w:sectPr w:rsidR="00AB341C" w:rsidRPr="000B4635" w:rsidSect="00F401D3">
          <w:headerReference w:type="first" r:id="rId13"/>
          <w:footerReference w:type="first" r:id="rId14"/>
          <w:pgSz w:w="16838" w:h="11906" w:orient="landscape"/>
          <w:pgMar w:top="1417" w:right="1417" w:bottom="1417" w:left="1417" w:header="709" w:footer="709" w:gutter="0"/>
          <w:cols w:space="708"/>
          <w:docGrid w:linePitch="360"/>
        </w:sectPr>
      </w:pPr>
    </w:p>
    <w:p w14:paraId="007ECDA9" w14:textId="77777777" w:rsidR="0046760F" w:rsidRPr="00E750E1" w:rsidRDefault="001B31B0" w:rsidP="0046760F">
      <w:pPr>
        <w:widowControl w:val="0"/>
        <w:spacing w:line="240" w:lineRule="atLeast"/>
        <w:ind w:left="425" w:hanging="425"/>
        <w:jc w:val="both"/>
        <w:rPr>
          <w:rFonts w:ascii="Times New Roman" w:eastAsia="Times New Roman" w:hAnsi="Times New Roman"/>
          <w:b/>
          <w:i/>
          <w:color w:val="000000"/>
          <w:sz w:val="24"/>
          <w:lang w:val="ro-RO" w:eastAsia="fr-FR"/>
        </w:rPr>
      </w:pPr>
      <w:r w:rsidRPr="001B31B0">
        <w:rPr>
          <w:rFonts w:ascii="Times New Roman" w:eastAsia="Times New Roman" w:hAnsi="Times New Roman"/>
          <w:b/>
          <w:snapToGrid w:val="0"/>
          <w:sz w:val="24"/>
          <w:lang w:val="ro-RO" w:eastAsia="de-DE" w:bidi="de-DE"/>
        </w:rPr>
        <w:lastRenderedPageBreak/>
        <w:t>6</w:t>
      </w:r>
      <w:r w:rsidR="00166F8F">
        <w:rPr>
          <w:rFonts w:ascii="Times New Roman" w:eastAsia="Times New Roman" w:hAnsi="Times New Roman"/>
          <w:b/>
          <w:snapToGrid w:val="0"/>
          <w:sz w:val="24"/>
          <w:lang w:val="ro-RO" w:eastAsia="de-DE" w:bidi="de-DE"/>
        </w:rPr>
        <w:t>8</w:t>
      </w:r>
      <w:r w:rsidR="003445D9" w:rsidRPr="001B31B0">
        <w:rPr>
          <w:rFonts w:ascii="Times New Roman" w:eastAsia="Times New Roman" w:hAnsi="Times New Roman"/>
          <w:b/>
          <w:snapToGrid w:val="0"/>
          <w:sz w:val="24"/>
          <w:lang w:val="ro-RO" w:eastAsia="de-DE" w:bidi="de-DE"/>
        </w:rPr>
        <w:t>.</w:t>
      </w:r>
      <w:r w:rsidR="00D70573">
        <w:rPr>
          <w:rFonts w:ascii="Times New Roman" w:eastAsia="Times New Roman" w:hAnsi="Times New Roman"/>
          <w:b/>
          <w:snapToGrid w:val="0"/>
          <w:sz w:val="24"/>
          <w:lang w:val="ro-RO" w:eastAsia="de-DE" w:bidi="de-DE"/>
        </w:rPr>
        <w:tab/>
      </w:r>
      <w:r w:rsidR="00D70573">
        <w:rPr>
          <w:rFonts w:ascii="Times New Roman" w:eastAsia="Times New Roman" w:hAnsi="Times New Roman"/>
          <w:b/>
          <w:snapToGrid w:val="0"/>
          <w:sz w:val="24"/>
          <w:lang w:val="ro-RO" w:eastAsia="de-DE" w:bidi="de-DE"/>
        </w:rPr>
        <w:tab/>
      </w:r>
      <w:r w:rsidR="00E750E1" w:rsidRPr="00E750E1">
        <w:rPr>
          <w:rFonts w:ascii="Times New Roman" w:eastAsia="Times New Roman" w:hAnsi="Times New Roman"/>
          <w:b/>
          <w:snapToGrid w:val="0"/>
          <w:sz w:val="24"/>
          <w:lang w:val="ro-RO" w:eastAsia="de-DE" w:bidi="de-DE"/>
        </w:rPr>
        <w:t>La Instrucţiunile pentru aplicarea standardului tehnic</w:t>
      </w:r>
      <w:r w:rsidR="00E750E1">
        <w:rPr>
          <w:rFonts w:ascii="Times New Roman" w:eastAsia="Times New Roman" w:hAnsi="Times New Roman"/>
          <w:b/>
          <w:snapToGrid w:val="0"/>
          <w:sz w:val="24"/>
          <w:lang w:val="ro-RO" w:eastAsia="de-DE" w:bidi="de-DE"/>
        </w:rPr>
        <w:t>,</w:t>
      </w:r>
      <w:r w:rsidR="00E750E1" w:rsidRPr="00E750E1">
        <w:rPr>
          <w:rFonts w:ascii="Times New Roman" w:eastAsia="Times New Roman" w:hAnsi="Times New Roman"/>
          <w:b/>
          <w:i/>
          <w:snapToGrid w:val="0"/>
          <w:sz w:val="24"/>
          <w:lang w:val="ro-RO" w:eastAsia="de-DE" w:bidi="de-DE"/>
        </w:rPr>
        <w:t xml:space="preserve"> </w:t>
      </w:r>
      <w:r w:rsidR="00E750E1">
        <w:rPr>
          <w:rFonts w:ascii="Times New Roman" w:eastAsia="Times New Roman" w:hAnsi="Times New Roman"/>
          <w:b/>
          <w:snapToGrid w:val="0"/>
          <w:sz w:val="24"/>
          <w:lang w:val="ro-RO" w:eastAsia="de-DE" w:bidi="de-DE"/>
        </w:rPr>
        <w:t>t</w:t>
      </w:r>
      <w:r w:rsidR="0046760F" w:rsidRPr="00E750E1">
        <w:rPr>
          <w:rFonts w:ascii="Times New Roman" w:eastAsia="Times New Roman" w:hAnsi="Times New Roman"/>
          <w:b/>
          <w:snapToGrid w:val="0"/>
          <w:sz w:val="24"/>
          <w:lang w:val="ro-RO" w:eastAsia="de-DE" w:bidi="de-DE"/>
        </w:rPr>
        <w:t xml:space="preserve">itlul </w:t>
      </w:r>
      <w:r w:rsidR="00E750E1">
        <w:rPr>
          <w:rFonts w:ascii="Times New Roman" w:eastAsia="Times New Roman" w:hAnsi="Times New Roman"/>
          <w:b/>
          <w:snapToGrid w:val="0"/>
          <w:sz w:val="24"/>
          <w:lang w:val="ro-RO" w:eastAsia="de-DE" w:bidi="de-DE"/>
        </w:rPr>
        <w:t xml:space="preserve">instrucţiunii </w:t>
      </w:r>
      <w:r w:rsidR="003445D9" w:rsidRPr="00E750E1">
        <w:rPr>
          <w:rFonts w:ascii="Times New Roman" w:eastAsia="Times New Roman" w:hAnsi="Times New Roman"/>
          <w:b/>
          <w:snapToGrid w:val="0"/>
          <w:sz w:val="24"/>
          <w:lang w:val="ro-RO" w:eastAsia="de-DE" w:bidi="de-DE"/>
        </w:rPr>
        <w:t>ESI-II-11</w:t>
      </w:r>
      <w:r w:rsidR="003445D9" w:rsidRPr="00E750E1">
        <w:rPr>
          <w:rFonts w:ascii="Times New Roman" w:eastAsia="Times New Roman" w:hAnsi="Times New Roman"/>
          <w:b/>
          <w:i/>
          <w:snapToGrid w:val="0"/>
          <w:sz w:val="24"/>
          <w:lang w:val="ro-RO" w:eastAsia="de-DE" w:bidi="de-DE"/>
        </w:rPr>
        <w:t xml:space="preserve"> </w:t>
      </w:r>
      <w:r w:rsidR="0046760F" w:rsidRPr="00E750E1">
        <w:rPr>
          <w:rFonts w:ascii="Times New Roman" w:hAnsi="Times New Roman"/>
          <w:b/>
          <w:bCs/>
          <w:sz w:val="24"/>
          <w:lang w:val="ro-RO" w:eastAsia="fr-FR"/>
        </w:rPr>
        <w:t>se modifică şi va avea următorul cuprins:</w:t>
      </w:r>
    </w:p>
    <w:p w14:paraId="1BA47336" w14:textId="77777777" w:rsidR="003445D9" w:rsidRPr="000B4635" w:rsidRDefault="003445D9" w:rsidP="003445D9">
      <w:pPr>
        <w:widowControl w:val="0"/>
        <w:spacing w:line="240" w:lineRule="atLeast"/>
        <w:ind w:left="426" w:hanging="426"/>
        <w:jc w:val="both"/>
        <w:rPr>
          <w:rFonts w:ascii="Times New Roman" w:eastAsia="Times New Roman" w:hAnsi="Times New Roman"/>
          <w:snapToGrid w:val="0"/>
          <w:sz w:val="24"/>
          <w:lang w:val="ro-RO" w:eastAsia="de-DE" w:bidi="de-DE"/>
        </w:rPr>
      </w:pPr>
    </w:p>
    <w:p w14:paraId="0EE4958B" w14:textId="77777777" w:rsidR="003445D9" w:rsidRDefault="003445D9" w:rsidP="003445D9">
      <w:pPr>
        <w:widowControl w:val="0"/>
        <w:spacing w:line="240" w:lineRule="atLeast"/>
        <w:jc w:val="both"/>
        <w:rPr>
          <w:rFonts w:ascii="Times New Roman" w:eastAsia="Times New Roman" w:hAnsi="Times New Roman"/>
          <w:i/>
          <w:snapToGrid w:val="0"/>
          <w:sz w:val="24"/>
          <w:lang w:val="ro-RO" w:eastAsia="de-DE" w:bidi="de-DE"/>
        </w:rPr>
      </w:pPr>
    </w:p>
    <w:p w14:paraId="7249B9F1" w14:textId="77777777" w:rsidR="003445D9" w:rsidRDefault="00B87DA4" w:rsidP="003445D9">
      <w:pPr>
        <w:jc w:val="center"/>
        <w:rPr>
          <w:rFonts w:ascii="Times New Roman" w:eastAsia="Times New Roman" w:hAnsi="Times New Roman"/>
          <w:b/>
          <w:sz w:val="24"/>
          <w:lang w:val="ro-RO" w:eastAsia="ro-RO"/>
        </w:rPr>
      </w:pPr>
      <w:r>
        <w:rPr>
          <w:rFonts w:ascii="Times New Roman" w:eastAsia="Times New Roman" w:hAnsi="Times New Roman"/>
          <w:b/>
          <w:i/>
          <w:caps/>
          <w:snapToGrid w:val="0"/>
          <w:sz w:val="24"/>
          <w:lang w:val="ro-RO" w:eastAsia="en-US" w:bidi="de-DE"/>
        </w:rPr>
        <w:t>„</w:t>
      </w:r>
      <w:r w:rsidR="003445D9" w:rsidRPr="000B4635">
        <w:rPr>
          <w:rFonts w:ascii="Times New Roman" w:eastAsia="Times New Roman" w:hAnsi="Times New Roman"/>
          <w:b/>
          <w:i/>
          <w:caps/>
          <w:snapToGrid w:val="0"/>
          <w:sz w:val="24"/>
          <w:lang w:val="ro-RO" w:eastAsia="en-US" w:bidi="de-DE"/>
        </w:rPr>
        <w:t>ESI-II-11</w:t>
      </w:r>
    </w:p>
    <w:p w14:paraId="116F3CD7" w14:textId="77777777" w:rsidR="003445D9" w:rsidRPr="00B53877" w:rsidRDefault="003445D9" w:rsidP="003445D9">
      <w:pPr>
        <w:jc w:val="center"/>
        <w:rPr>
          <w:rFonts w:ascii="Times New Roman" w:eastAsia="Times New Roman" w:hAnsi="Times New Roman"/>
          <w:b/>
          <w:i/>
          <w:sz w:val="24"/>
          <w:lang w:val="ro-RO" w:eastAsia="ro-RO"/>
        </w:rPr>
      </w:pPr>
      <w:r w:rsidRPr="00B53877">
        <w:rPr>
          <w:rFonts w:ascii="Times New Roman" w:eastAsia="Times New Roman" w:hAnsi="Times New Roman"/>
          <w:b/>
          <w:i/>
          <w:sz w:val="24"/>
          <w:lang w:val="ro-RO" w:eastAsia="ro-RO"/>
        </w:rPr>
        <w:t>DEPLASAREA NAVEI CU PROPRIA PUTERE</w:t>
      </w:r>
    </w:p>
    <w:p w14:paraId="737DBDB9" w14:textId="77777777" w:rsidR="003445D9" w:rsidRPr="00E750E1" w:rsidRDefault="003445D9" w:rsidP="003445D9">
      <w:pPr>
        <w:widowControl w:val="0"/>
        <w:tabs>
          <w:tab w:val="center" w:pos="4513"/>
        </w:tabs>
        <w:overflowPunct w:val="0"/>
        <w:autoSpaceDE w:val="0"/>
        <w:autoSpaceDN w:val="0"/>
        <w:adjustRightInd w:val="0"/>
        <w:spacing w:line="240" w:lineRule="atLeast"/>
        <w:jc w:val="center"/>
        <w:textAlignment w:val="baseline"/>
        <w:rPr>
          <w:rFonts w:ascii="Times New Roman" w:eastAsia="Times New Roman" w:hAnsi="Times New Roman"/>
          <w:b/>
          <w:snapToGrid w:val="0"/>
          <w:color w:val="FF0000"/>
          <w:sz w:val="24"/>
          <w:lang w:val="ro-RO" w:eastAsia="de-DE" w:bidi="de-DE"/>
        </w:rPr>
      </w:pPr>
      <w:r w:rsidRPr="00B53877">
        <w:rPr>
          <w:rFonts w:ascii="Times New Roman" w:eastAsia="Times New Roman" w:hAnsi="Times New Roman"/>
          <w:b/>
          <w:snapToGrid w:val="0"/>
          <w:sz w:val="24"/>
          <w:lang w:val="ro-RO" w:eastAsia="de-DE" w:bidi="de-DE"/>
        </w:rPr>
        <w:t xml:space="preserve"> </w:t>
      </w:r>
      <w:r w:rsidRPr="00B0436F">
        <w:rPr>
          <w:rFonts w:ascii="Times New Roman" w:eastAsia="Times New Roman" w:hAnsi="Times New Roman"/>
          <w:b/>
          <w:snapToGrid w:val="0"/>
          <w:sz w:val="24"/>
          <w:lang w:val="ro-RO" w:eastAsia="de-DE" w:bidi="de-DE"/>
        </w:rPr>
        <w:t>(Articolul 9.09</w:t>
      </w:r>
      <w:r w:rsidR="00B0436F" w:rsidRPr="00B0436F">
        <w:rPr>
          <w:rFonts w:ascii="Times New Roman" w:eastAsia="Times New Roman" w:hAnsi="Times New Roman"/>
          <w:b/>
          <w:snapToGrid w:val="0"/>
          <w:sz w:val="24"/>
          <w:lang w:val="ro-RO" w:eastAsia="de-DE" w:bidi="de-DE"/>
        </w:rPr>
        <w:t xml:space="preserve"> alineatul </w:t>
      </w:r>
      <w:r w:rsidRPr="00B0436F">
        <w:rPr>
          <w:rFonts w:ascii="Times New Roman" w:eastAsia="Times New Roman" w:hAnsi="Times New Roman"/>
          <w:b/>
          <w:snapToGrid w:val="0"/>
          <w:sz w:val="24"/>
          <w:lang w:val="ro-RO" w:eastAsia="de-DE" w:bidi="de-DE"/>
        </w:rPr>
        <w:t>(2)</w:t>
      </w:r>
      <w:r w:rsidR="00B0436F" w:rsidRPr="00B0436F">
        <w:rPr>
          <w:rFonts w:ascii="Times New Roman" w:eastAsia="Times New Roman" w:hAnsi="Times New Roman"/>
          <w:b/>
          <w:snapToGrid w:val="0"/>
          <w:sz w:val="24"/>
          <w:lang w:val="ro-RO" w:eastAsia="de-DE" w:bidi="de-DE"/>
        </w:rPr>
        <w:t xml:space="preserve"> litera </w:t>
      </w:r>
      <w:r w:rsidRPr="00B0436F">
        <w:rPr>
          <w:rFonts w:ascii="Times New Roman" w:eastAsia="Times New Roman" w:hAnsi="Times New Roman"/>
          <w:b/>
          <w:snapToGrid w:val="0"/>
          <w:sz w:val="24"/>
          <w:lang w:val="ro-RO" w:eastAsia="de-DE" w:bidi="de-DE"/>
        </w:rPr>
        <w:t xml:space="preserve">(a), </w:t>
      </w:r>
      <w:r w:rsidR="00B0436F" w:rsidRPr="00B0436F">
        <w:rPr>
          <w:rFonts w:ascii="Times New Roman" w:eastAsia="Times New Roman" w:hAnsi="Times New Roman"/>
          <w:b/>
          <w:snapToGrid w:val="0"/>
          <w:sz w:val="24"/>
          <w:lang w:val="ro-RO" w:eastAsia="de-DE" w:bidi="de-DE"/>
        </w:rPr>
        <w:t xml:space="preserve">alineatul </w:t>
      </w:r>
      <w:r w:rsidRPr="00B0436F">
        <w:rPr>
          <w:rFonts w:ascii="Times New Roman" w:eastAsia="Times New Roman" w:hAnsi="Times New Roman"/>
          <w:b/>
          <w:snapToGrid w:val="0"/>
          <w:sz w:val="24"/>
          <w:lang w:val="ro-RO" w:eastAsia="de-DE" w:bidi="de-DE"/>
        </w:rPr>
        <w:t>(4)</w:t>
      </w:r>
      <w:r w:rsidR="00B0436F" w:rsidRPr="00852DFE">
        <w:rPr>
          <w:lang w:val="en-US"/>
        </w:rPr>
        <w:t xml:space="preserve"> </w:t>
      </w:r>
      <w:r w:rsidR="00B0436F" w:rsidRPr="00B0436F">
        <w:rPr>
          <w:rFonts w:ascii="Times New Roman" w:eastAsia="Times New Roman" w:hAnsi="Times New Roman"/>
          <w:b/>
          <w:snapToGrid w:val="0"/>
          <w:sz w:val="24"/>
          <w:lang w:val="ro-RO" w:eastAsia="de-DE" w:bidi="de-DE"/>
        </w:rPr>
        <w:t xml:space="preserve">litera </w:t>
      </w:r>
      <w:r w:rsidRPr="00B0436F">
        <w:rPr>
          <w:rFonts w:ascii="Times New Roman" w:eastAsia="Times New Roman" w:hAnsi="Times New Roman"/>
          <w:b/>
          <w:snapToGrid w:val="0"/>
          <w:sz w:val="24"/>
          <w:lang w:val="ro-RO" w:eastAsia="de-DE" w:bidi="de-DE"/>
        </w:rPr>
        <w:t xml:space="preserve">(a), </w:t>
      </w:r>
      <w:r w:rsidR="00B0436F" w:rsidRPr="00B0436F">
        <w:rPr>
          <w:rFonts w:ascii="Times New Roman" w:eastAsia="Times New Roman" w:hAnsi="Times New Roman"/>
          <w:b/>
          <w:snapToGrid w:val="0"/>
          <w:sz w:val="24"/>
          <w:lang w:val="ro-RO" w:eastAsia="de-DE" w:bidi="de-DE"/>
        </w:rPr>
        <w:t xml:space="preserve">alineatul </w:t>
      </w:r>
      <w:r w:rsidRPr="00B0436F">
        <w:rPr>
          <w:rFonts w:ascii="Times New Roman" w:eastAsia="Times New Roman" w:hAnsi="Times New Roman"/>
          <w:b/>
          <w:snapToGrid w:val="0"/>
          <w:sz w:val="24"/>
          <w:lang w:val="ro-RO" w:eastAsia="de-DE" w:bidi="de-DE"/>
        </w:rPr>
        <w:t>(5)</w:t>
      </w:r>
      <w:r w:rsidR="00B0436F" w:rsidRPr="00852DFE">
        <w:rPr>
          <w:lang w:val="en-US"/>
        </w:rPr>
        <w:t xml:space="preserve"> </w:t>
      </w:r>
      <w:r w:rsidR="00B0436F" w:rsidRPr="00B0436F">
        <w:rPr>
          <w:rFonts w:ascii="Times New Roman" w:eastAsia="Times New Roman" w:hAnsi="Times New Roman"/>
          <w:b/>
          <w:snapToGrid w:val="0"/>
          <w:sz w:val="24"/>
          <w:lang w:val="ro-RO" w:eastAsia="de-DE" w:bidi="de-DE"/>
        </w:rPr>
        <w:t xml:space="preserve">litera </w:t>
      </w:r>
      <w:r w:rsidRPr="00B0436F">
        <w:rPr>
          <w:rFonts w:ascii="Times New Roman" w:eastAsia="Times New Roman" w:hAnsi="Times New Roman"/>
          <w:b/>
          <w:snapToGrid w:val="0"/>
          <w:sz w:val="24"/>
          <w:lang w:val="ro-RO" w:eastAsia="de-DE" w:bidi="de-DE"/>
        </w:rPr>
        <w:t xml:space="preserve">(a), </w:t>
      </w:r>
      <w:r w:rsidR="00B0436F">
        <w:rPr>
          <w:rFonts w:ascii="Times New Roman" w:eastAsia="Times New Roman" w:hAnsi="Times New Roman"/>
          <w:b/>
          <w:snapToGrid w:val="0"/>
          <w:sz w:val="24"/>
          <w:lang w:val="ro-RO" w:eastAsia="de-DE" w:bidi="de-DE"/>
        </w:rPr>
        <w:t>a</w:t>
      </w:r>
      <w:r w:rsidRPr="00B0436F">
        <w:rPr>
          <w:rFonts w:ascii="Times New Roman" w:eastAsia="Times New Roman" w:hAnsi="Times New Roman"/>
          <w:b/>
          <w:snapToGrid w:val="0"/>
          <w:sz w:val="24"/>
          <w:lang w:val="ro-RO" w:eastAsia="de-DE" w:bidi="de-DE"/>
        </w:rPr>
        <w:t>rticolul 11.01</w:t>
      </w:r>
      <w:r w:rsidR="00B0436F" w:rsidRPr="00852DFE">
        <w:rPr>
          <w:lang w:val="en-US"/>
        </w:rPr>
        <w:t xml:space="preserve"> </w:t>
      </w:r>
      <w:r w:rsidR="00B0436F" w:rsidRPr="00B0436F">
        <w:rPr>
          <w:rFonts w:ascii="Times New Roman" w:eastAsia="Times New Roman" w:hAnsi="Times New Roman"/>
          <w:b/>
          <w:snapToGrid w:val="0"/>
          <w:sz w:val="24"/>
          <w:lang w:val="ro-RO" w:eastAsia="de-DE" w:bidi="de-DE"/>
        </w:rPr>
        <w:t xml:space="preserve">alineatul </w:t>
      </w:r>
      <w:r w:rsidRPr="00B0436F">
        <w:rPr>
          <w:rFonts w:ascii="Times New Roman" w:eastAsia="Times New Roman" w:hAnsi="Times New Roman"/>
          <w:b/>
          <w:snapToGrid w:val="0"/>
          <w:sz w:val="24"/>
          <w:lang w:val="ro-RO" w:eastAsia="de-DE" w:bidi="de-DE"/>
        </w:rPr>
        <w:t xml:space="preserve">(2), </w:t>
      </w:r>
      <w:r w:rsidR="00B0436F" w:rsidRPr="00B0436F">
        <w:rPr>
          <w:rFonts w:ascii="Times New Roman" w:eastAsia="Times New Roman" w:hAnsi="Times New Roman"/>
          <w:b/>
          <w:snapToGrid w:val="0"/>
          <w:sz w:val="24"/>
          <w:lang w:val="ro-RO" w:eastAsia="de-DE" w:bidi="de-DE"/>
        </w:rPr>
        <w:t xml:space="preserve">alineatul </w:t>
      </w:r>
      <w:r w:rsidRPr="00B0436F">
        <w:rPr>
          <w:rFonts w:ascii="Times New Roman" w:eastAsia="Times New Roman" w:hAnsi="Times New Roman"/>
          <w:b/>
          <w:snapToGrid w:val="0"/>
          <w:sz w:val="24"/>
          <w:lang w:val="ro-RO" w:eastAsia="de-DE" w:bidi="de-DE"/>
        </w:rPr>
        <w:t xml:space="preserve">(4) şi </w:t>
      </w:r>
      <w:r w:rsidR="00B0436F" w:rsidRPr="00B0436F">
        <w:rPr>
          <w:rFonts w:ascii="Times New Roman" w:eastAsia="Times New Roman" w:hAnsi="Times New Roman"/>
          <w:b/>
          <w:snapToGrid w:val="0"/>
          <w:sz w:val="24"/>
          <w:lang w:val="ro-RO" w:eastAsia="de-DE" w:bidi="de-DE"/>
        </w:rPr>
        <w:t xml:space="preserve">alineatul </w:t>
      </w:r>
      <w:r w:rsidRPr="00B0436F">
        <w:rPr>
          <w:rFonts w:ascii="Times New Roman" w:eastAsia="Times New Roman" w:hAnsi="Times New Roman"/>
          <w:b/>
          <w:snapToGrid w:val="0"/>
          <w:sz w:val="24"/>
          <w:lang w:val="ro-RO" w:eastAsia="de-DE" w:bidi="de-DE"/>
        </w:rPr>
        <w:t xml:space="preserve">(6), </w:t>
      </w:r>
      <w:r w:rsidR="00B0436F">
        <w:rPr>
          <w:rFonts w:ascii="Times New Roman" w:eastAsia="Times New Roman" w:hAnsi="Times New Roman"/>
          <w:b/>
          <w:snapToGrid w:val="0"/>
          <w:sz w:val="24"/>
          <w:lang w:val="ro-RO" w:eastAsia="de-DE" w:bidi="de-DE"/>
        </w:rPr>
        <w:t>a</w:t>
      </w:r>
      <w:r w:rsidRPr="00B0436F">
        <w:rPr>
          <w:rFonts w:ascii="Times New Roman" w:eastAsia="Times New Roman" w:hAnsi="Times New Roman"/>
          <w:b/>
          <w:snapToGrid w:val="0"/>
          <w:sz w:val="24"/>
          <w:lang w:val="ro-RO" w:eastAsia="de-DE" w:bidi="de-DE"/>
        </w:rPr>
        <w:t>rticolul 11.02</w:t>
      </w:r>
      <w:r w:rsidR="00B0436F" w:rsidRPr="00852DFE">
        <w:rPr>
          <w:lang w:val="en-US"/>
        </w:rPr>
        <w:t xml:space="preserve"> </w:t>
      </w:r>
      <w:r w:rsidR="00B0436F" w:rsidRPr="00B0436F">
        <w:rPr>
          <w:rFonts w:ascii="Times New Roman" w:eastAsia="Times New Roman" w:hAnsi="Times New Roman"/>
          <w:b/>
          <w:snapToGrid w:val="0"/>
          <w:sz w:val="24"/>
          <w:lang w:val="ro-RO" w:eastAsia="de-DE" w:bidi="de-DE"/>
        </w:rPr>
        <w:t xml:space="preserve">alineatul </w:t>
      </w:r>
      <w:r w:rsidRPr="00B0436F">
        <w:rPr>
          <w:rFonts w:ascii="Times New Roman" w:eastAsia="Times New Roman" w:hAnsi="Times New Roman"/>
          <w:b/>
          <w:snapToGrid w:val="0"/>
          <w:sz w:val="24"/>
          <w:lang w:val="ro-RO" w:eastAsia="de-DE" w:bidi="de-DE"/>
        </w:rPr>
        <w:t xml:space="preserve">(2), </w:t>
      </w:r>
      <w:r w:rsidR="00B0436F">
        <w:rPr>
          <w:rFonts w:ascii="Times New Roman" w:eastAsia="Times New Roman" w:hAnsi="Times New Roman"/>
          <w:b/>
          <w:snapToGrid w:val="0"/>
          <w:sz w:val="24"/>
          <w:lang w:val="ro-RO" w:eastAsia="de-DE" w:bidi="de-DE"/>
        </w:rPr>
        <w:t>a</w:t>
      </w:r>
      <w:r w:rsidRPr="00B0436F">
        <w:rPr>
          <w:rFonts w:ascii="Times New Roman" w:eastAsia="Times New Roman" w:hAnsi="Times New Roman"/>
          <w:b/>
          <w:snapToGrid w:val="0"/>
          <w:sz w:val="24"/>
          <w:lang w:val="ro-RO" w:eastAsia="de-DE" w:bidi="de-DE"/>
        </w:rPr>
        <w:t>rticolul 11.03</w:t>
      </w:r>
      <w:r w:rsidR="00B0436F" w:rsidRPr="00852DFE">
        <w:rPr>
          <w:lang w:val="en-US"/>
        </w:rPr>
        <w:t xml:space="preserve"> </w:t>
      </w:r>
      <w:r w:rsidR="00B0436F" w:rsidRPr="00B0436F">
        <w:rPr>
          <w:rFonts w:ascii="Times New Roman" w:eastAsia="Times New Roman" w:hAnsi="Times New Roman"/>
          <w:b/>
          <w:snapToGrid w:val="0"/>
          <w:sz w:val="24"/>
          <w:lang w:val="ro-RO" w:eastAsia="de-DE" w:bidi="de-DE"/>
        </w:rPr>
        <w:t xml:space="preserve">alineatul </w:t>
      </w:r>
      <w:r w:rsidRPr="00B0436F">
        <w:rPr>
          <w:rFonts w:ascii="Times New Roman" w:eastAsia="Times New Roman" w:hAnsi="Times New Roman"/>
          <w:b/>
          <w:snapToGrid w:val="0"/>
          <w:sz w:val="24"/>
          <w:lang w:val="ro-RO" w:eastAsia="de-DE" w:bidi="de-DE"/>
        </w:rPr>
        <w:t xml:space="preserve">(4), </w:t>
      </w:r>
      <w:r w:rsidR="009C36F3">
        <w:rPr>
          <w:rFonts w:ascii="Times New Roman" w:eastAsia="Times New Roman" w:hAnsi="Times New Roman"/>
          <w:b/>
          <w:snapToGrid w:val="0"/>
          <w:sz w:val="24"/>
          <w:lang w:val="ro-RO" w:eastAsia="de-DE" w:bidi="de-DE"/>
        </w:rPr>
        <w:t>a</w:t>
      </w:r>
      <w:r w:rsidRPr="00B0436F">
        <w:rPr>
          <w:rFonts w:ascii="Times New Roman" w:eastAsia="Times New Roman" w:hAnsi="Times New Roman"/>
          <w:b/>
          <w:snapToGrid w:val="0"/>
          <w:sz w:val="24"/>
          <w:lang w:val="ro-RO" w:eastAsia="de-DE" w:bidi="de-DE"/>
        </w:rPr>
        <w:t>rticolul 11.04</w:t>
      </w:r>
      <w:r w:rsidR="00B0436F" w:rsidRPr="00852DFE">
        <w:rPr>
          <w:lang w:val="en-US"/>
        </w:rPr>
        <w:t xml:space="preserve"> </w:t>
      </w:r>
      <w:r w:rsidR="00B0436F" w:rsidRPr="00B0436F">
        <w:rPr>
          <w:rFonts w:ascii="Times New Roman" w:eastAsia="Times New Roman" w:hAnsi="Times New Roman"/>
          <w:b/>
          <w:snapToGrid w:val="0"/>
          <w:sz w:val="24"/>
          <w:lang w:val="ro-RO" w:eastAsia="de-DE" w:bidi="de-DE"/>
        </w:rPr>
        <w:t xml:space="preserve">alineatul </w:t>
      </w:r>
      <w:r w:rsidRPr="00B0436F">
        <w:rPr>
          <w:rFonts w:ascii="Times New Roman" w:eastAsia="Times New Roman" w:hAnsi="Times New Roman"/>
          <w:b/>
          <w:snapToGrid w:val="0"/>
          <w:sz w:val="24"/>
          <w:lang w:val="ro-RO" w:eastAsia="de-DE" w:bidi="de-DE"/>
        </w:rPr>
        <w:t xml:space="preserve">(3), </w:t>
      </w:r>
      <w:r w:rsidR="009C36F3">
        <w:rPr>
          <w:rFonts w:ascii="Times New Roman" w:eastAsia="Times New Roman" w:hAnsi="Times New Roman"/>
          <w:b/>
          <w:snapToGrid w:val="0"/>
          <w:sz w:val="24"/>
          <w:lang w:val="ro-RO" w:eastAsia="de-DE" w:bidi="de-DE"/>
        </w:rPr>
        <w:t>a</w:t>
      </w:r>
      <w:r w:rsidRPr="00B0436F">
        <w:rPr>
          <w:rFonts w:ascii="Times New Roman" w:eastAsia="Times New Roman" w:hAnsi="Times New Roman"/>
          <w:b/>
          <w:snapToGrid w:val="0"/>
          <w:sz w:val="24"/>
          <w:lang w:val="ro-RO" w:eastAsia="de-DE" w:bidi="de-DE"/>
        </w:rPr>
        <w:t>rticolul 11.08</w:t>
      </w:r>
      <w:r w:rsidR="00B0436F" w:rsidRPr="00852DFE">
        <w:rPr>
          <w:lang w:val="en-US"/>
        </w:rPr>
        <w:t xml:space="preserve"> </w:t>
      </w:r>
      <w:r w:rsidR="00B0436F" w:rsidRPr="00B0436F">
        <w:rPr>
          <w:rFonts w:ascii="Times New Roman" w:eastAsia="Times New Roman" w:hAnsi="Times New Roman"/>
          <w:b/>
          <w:snapToGrid w:val="0"/>
          <w:sz w:val="24"/>
          <w:lang w:val="ro-RO" w:eastAsia="de-DE" w:bidi="de-DE"/>
        </w:rPr>
        <w:t xml:space="preserve">alineatul </w:t>
      </w:r>
      <w:r w:rsidRPr="00B0436F">
        <w:rPr>
          <w:rFonts w:ascii="Times New Roman" w:eastAsia="Times New Roman" w:hAnsi="Times New Roman"/>
          <w:b/>
          <w:snapToGrid w:val="0"/>
          <w:sz w:val="24"/>
          <w:lang w:val="ro-RO" w:eastAsia="de-DE" w:bidi="de-DE"/>
        </w:rPr>
        <w:t xml:space="preserve">(1), </w:t>
      </w:r>
      <w:r w:rsidR="009C36F3">
        <w:rPr>
          <w:rFonts w:ascii="Times New Roman" w:eastAsia="Times New Roman" w:hAnsi="Times New Roman"/>
          <w:b/>
          <w:snapToGrid w:val="0"/>
          <w:sz w:val="24"/>
          <w:lang w:val="ro-RO" w:eastAsia="de-DE" w:bidi="de-DE"/>
        </w:rPr>
        <w:t>a</w:t>
      </w:r>
      <w:r w:rsidRPr="00B0436F">
        <w:rPr>
          <w:rFonts w:ascii="Times New Roman" w:eastAsia="Times New Roman" w:hAnsi="Times New Roman"/>
          <w:b/>
          <w:snapToGrid w:val="0"/>
          <w:sz w:val="24"/>
          <w:lang w:val="ro-RO" w:eastAsia="de-DE" w:bidi="de-DE"/>
        </w:rPr>
        <w:t>rticolul 13.05</w:t>
      </w:r>
      <w:r w:rsidR="00B0436F" w:rsidRPr="00852DFE">
        <w:rPr>
          <w:lang w:val="en-US"/>
        </w:rPr>
        <w:t xml:space="preserve"> </w:t>
      </w:r>
      <w:r w:rsidR="00B0436F" w:rsidRPr="00B0436F">
        <w:rPr>
          <w:rFonts w:ascii="Times New Roman" w:eastAsia="Times New Roman" w:hAnsi="Times New Roman"/>
          <w:b/>
          <w:snapToGrid w:val="0"/>
          <w:sz w:val="24"/>
          <w:lang w:val="ro-RO" w:eastAsia="de-DE" w:bidi="de-DE"/>
        </w:rPr>
        <w:t xml:space="preserve">alineatul </w:t>
      </w:r>
      <w:r w:rsidRPr="00B0436F">
        <w:rPr>
          <w:rFonts w:ascii="Times New Roman" w:eastAsia="Times New Roman" w:hAnsi="Times New Roman"/>
          <w:b/>
          <w:snapToGrid w:val="0"/>
          <w:sz w:val="24"/>
          <w:lang w:val="ro-RO" w:eastAsia="de-DE" w:bidi="de-DE"/>
        </w:rPr>
        <w:t>(2)</w:t>
      </w:r>
      <w:r w:rsidR="00B0436F" w:rsidRPr="00852DFE">
        <w:rPr>
          <w:lang w:val="en-US"/>
        </w:rPr>
        <w:t xml:space="preserve"> </w:t>
      </w:r>
      <w:r w:rsidR="00B0436F" w:rsidRPr="00B0436F">
        <w:rPr>
          <w:rFonts w:ascii="Times New Roman" w:eastAsia="Times New Roman" w:hAnsi="Times New Roman"/>
          <w:b/>
          <w:snapToGrid w:val="0"/>
          <w:sz w:val="24"/>
          <w:lang w:val="ro-RO" w:eastAsia="de-DE" w:bidi="de-DE"/>
        </w:rPr>
        <w:t xml:space="preserve">litera </w:t>
      </w:r>
      <w:r w:rsidRPr="00B0436F">
        <w:rPr>
          <w:rFonts w:ascii="Times New Roman" w:eastAsia="Times New Roman" w:hAnsi="Times New Roman"/>
          <w:b/>
          <w:snapToGrid w:val="0"/>
          <w:sz w:val="24"/>
          <w:lang w:val="ro-RO" w:eastAsia="de-DE" w:bidi="de-DE"/>
        </w:rPr>
        <w:t>(a)</w:t>
      </w:r>
      <w:r w:rsidR="009C36F3">
        <w:rPr>
          <w:rFonts w:ascii="Times New Roman" w:eastAsia="Times New Roman" w:hAnsi="Times New Roman"/>
          <w:b/>
          <w:snapToGrid w:val="0"/>
          <w:sz w:val="24"/>
          <w:lang w:val="ro-RO" w:eastAsia="de-DE" w:bidi="de-DE"/>
        </w:rPr>
        <w:t>,</w:t>
      </w:r>
      <w:r w:rsidRPr="00B0436F">
        <w:rPr>
          <w:rFonts w:ascii="Times New Roman" w:eastAsia="Times New Roman" w:hAnsi="Times New Roman"/>
          <w:b/>
          <w:snapToGrid w:val="0"/>
          <w:sz w:val="24"/>
          <w:lang w:val="ro-RO" w:eastAsia="de-DE" w:bidi="de-DE"/>
        </w:rPr>
        <w:t xml:space="preserve"> </w:t>
      </w:r>
      <w:r w:rsidR="009C36F3">
        <w:rPr>
          <w:rFonts w:ascii="Times New Roman" w:eastAsia="Times New Roman" w:hAnsi="Times New Roman"/>
          <w:b/>
          <w:snapToGrid w:val="0"/>
          <w:sz w:val="24"/>
          <w:lang w:val="ro-RO" w:eastAsia="de-DE" w:bidi="de-DE"/>
        </w:rPr>
        <w:t>a</w:t>
      </w:r>
      <w:r w:rsidRPr="00B0436F">
        <w:rPr>
          <w:rFonts w:ascii="Times New Roman" w:eastAsia="Times New Roman" w:hAnsi="Times New Roman"/>
          <w:b/>
          <w:snapToGrid w:val="0"/>
          <w:sz w:val="24"/>
          <w:lang w:val="ro-RO" w:eastAsia="de-DE" w:bidi="de-DE"/>
        </w:rPr>
        <w:t>rticolul 19.07</w:t>
      </w:r>
      <w:r w:rsidR="00B0436F" w:rsidRPr="00852DFE">
        <w:rPr>
          <w:lang w:val="en-US"/>
        </w:rPr>
        <w:t xml:space="preserve"> </w:t>
      </w:r>
      <w:r w:rsidR="00B0436F" w:rsidRPr="00B0436F">
        <w:rPr>
          <w:rFonts w:ascii="Times New Roman" w:eastAsia="Times New Roman" w:hAnsi="Times New Roman"/>
          <w:b/>
          <w:snapToGrid w:val="0"/>
          <w:sz w:val="24"/>
          <w:lang w:val="ro-RO" w:eastAsia="de-DE" w:bidi="de-DE"/>
        </w:rPr>
        <w:t xml:space="preserve">alineatul </w:t>
      </w:r>
      <w:r w:rsidRPr="00B0436F">
        <w:rPr>
          <w:rFonts w:ascii="Times New Roman" w:eastAsia="Times New Roman" w:hAnsi="Times New Roman"/>
          <w:b/>
          <w:snapToGrid w:val="0"/>
          <w:sz w:val="24"/>
          <w:lang w:val="ro-RO" w:eastAsia="de-DE" w:bidi="de-DE"/>
        </w:rPr>
        <w:t>(1)</w:t>
      </w:r>
      <w:r w:rsidR="009C36F3">
        <w:rPr>
          <w:rFonts w:ascii="Times New Roman" w:eastAsia="Times New Roman" w:hAnsi="Times New Roman"/>
          <w:b/>
          <w:snapToGrid w:val="0"/>
          <w:sz w:val="24"/>
          <w:lang w:val="ro-RO" w:eastAsia="de-DE" w:bidi="de-DE"/>
        </w:rPr>
        <w:t>,</w:t>
      </w:r>
      <w:r w:rsidRPr="00B0436F">
        <w:rPr>
          <w:rFonts w:ascii="Times New Roman" w:eastAsia="Times New Roman" w:hAnsi="Times New Roman"/>
          <w:b/>
          <w:snapToGrid w:val="0"/>
          <w:sz w:val="24"/>
          <w:lang w:val="ro-RO" w:eastAsia="de-DE" w:bidi="de-DE"/>
        </w:rPr>
        <w:t xml:space="preserve"> </w:t>
      </w:r>
      <w:r w:rsidR="009C36F3">
        <w:rPr>
          <w:rFonts w:ascii="Times New Roman" w:eastAsia="Times New Roman" w:hAnsi="Times New Roman"/>
          <w:b/>
          <w:snapToGrid w:val="0"/>
          <w:sz w:val="24"/>
          <w:lang w:val="ro-RO" w:eastAsia="de-DE" w:bidi="de-DE"/>
        </w:rPr>
        <w:t>a</w:t>
      </w:r>
      <w:r w:rsidRPr="00B0436F">
        <w:rPr>
          <w:rFonts w:ascii="Times New Roman" w:eastAsia="Times New Roman" w:hAnsi="Times New Roman"/>
          <w:b/>
          <w:snapToGrid w:val="0"/>
          <w:sz w:val="24"/>
          <w:lang w:val="ro-RO" w:eastAsia="de-DE" w:bidi="de-DE"/>
        </w:rPr>
        <w:t>rticolul 28.04</w:t>
      </w:r>
      <w:r w:rsidR="00B0436F" w:rsidRPr="00852DFE">
        <w:rPr>
          <w:lang w:val="en-US"/>
        </w:rPr>
        <w:t xml:space="preserve"> </w:t>
      </w:r>
      <w:r w:rsidR="00B0436F" w:rsidRPr="00B0436F">
        <w:rPr>
          <w:rFonts w:ascii="Times New Roman" w:eastAsia="Times New Roman" w:hAnsi="Times New Roman"/>
          <w:b/>
          <w:snapToGrid w:val="0"/>
          <w:sz w:val="24"/>
          <w:lang w:val="ro-RO" w:eastAsia="de-DE" w:bidi="de-DE"/>
        </w:rPr>
        <w:t xml:space="preserve">alineatul </w:t>
      </w:r>
      <w:r w:rsidRPr="00B0436F">
        <w:rPr>
          <w:rFonts w:ascii="Times New Roman" w:eastAsia="Times New Roman" w:hAnsi="Times New Roman"/>
          <w:b/>
          <w:snapToGrid w:val="0"/>
          <w:sz w:val="24"/>
          <w:lang w:val="ro-RO" w:eastAsia="de-DE" w:bidi="de-DE"/>
        </w:rPr>
        <w:t>(1)</w:t>
      </w:r>
      <w:r w:rsidR="00B0436F" w:rsidRPr="00852DFE">
        <w:rPr>
          <w:lang w:val="en-US"/>
        </w:rPr>
        <w:t xml:space="preserve"> </w:t>
      </w:r>
      <w:r w:rsidR="00B0436F" w:rsidRPr="00B0436F">
        <w:rPr>
          <w:rFonts w:ascii="Times New Roman" w:eastAsia="Times New Roman" w:hAnsi="Times New Roman"/>
          <w:b/>
          <w:snapToGrid w:val="0"/>
          <w:sz w:val="24"/>
          <w:lang w:val="ro-RO" w:eastAsia="de-DE" w:bidi="de-DE"/>
        </w:rPr>
        <w:t xml:space="preserve">litera </w:t>
      </w:r>
      <w:r w:rsidRPr="00B0436F">
        <w:rPr>
          <w:rFonts w:ascii="Times New Roman" w:eastAsia="Times New Roman" w:hAnsi="Times New Roman"/>
          <w:b/>
          <w:snapToGrid w:val="0"/>
          <w:sz w:val="24"/>
          <w:lang w:val="ro-RO" w:eastAsia="de-DE" w:bidi="de-DE"/>
        </w:rPr>
        <w:t>(a),</w:t>
      </w:r>
      <w:r w:rsidR="00341BDD" w:rsidRPr="00B0436F">
        <w:rPr>
          <w:rFonts w:ascii="Times New Roman" w:eastAsia="Times New Roman" w:hAnsi="Times New Roman"/>
          <w:b/>
          <w:snapToGrid w:val="0"/>
          <w:sz w:val="24"/>
          <w:lang w:val="ro-RO" w:eastAsia="de-DE" w:bidi="de-DE"/>
        </w:rPr>
        <w:t xml:space="preserve"> </w:t>
      </w:r>
      <w:r w:rsidR="009C36F3">
        <w:rPr>
          <w:rFonts w:ascii="Times New Roman" w:eastAsia="Times New Roman" w:hAnsi="Times New Roman"/>
          <w:b/>
          <w:snapToGrid w:val="0"/>
          <w:sz w:val="24"/>
          <w:lang w:val="ro-RO" w:eastAsia="de-DE" w:bidi="de-DE"/>
        </w:rPr>
        <w:t>a</w:t>
      </w:r>
      <w:r w:rsidRPr="00B0436F">
        <w:rPr>
          <w:rFonts w:ascii="Times New Roman" w:eastAsia="Times New Roman" w:hAnsi="Times New Roman"/>
          <w:b/>
          <w:snapToGrid w:val="0"/>
          <w:sz w:val="24"/>
          <w:lang w:val="ro-RO" w:eastAsia="de-DE" w:bidi="de-DE"/>
        </w:rPr>
        <w:t>rticolul 30.06)</w:t>
      </w:r>
      <w:r w:rsidR="00B87DA4" w:rsidRPr="00B0436F">
        <w:rPr>
          <w:rFonts w:ascii="Times New Roman" w:eastAsia="Times New Roman" w:hAnsi="Times New Roman"/>
          <w:snapToGrid w:val="0"/>
          <w:sz w:val="24"/>
          <w:lang w:val="ro-RO" w:eastAsia="de-DE" w:bidi="de-DE"/>
        </w:rPr>
        <w:t>”</w:t>
      </w:r>
    </w:p>
    <w:p w14:paraId="39E45632" w14:textId="77777777" w:rsidR="00B0436F" w:rsidRDefault="00B0436F" w:rsidP="00180C15">
      <w:pPr>
        <w:widowControl w:val="0"/>
        <w:spacing w:line="240" w:lineRule="atLeast"/>
        <w:ind w:left="425" w:hanging="425"/>
        <w:jc w:val="both"/>
        <w:rPr>
          <w:rFonts w:ascii="Times New Roman" w:eastAsia="Times New Roman" w:hAnsi="Times New Roman"/>
          <w:b/>
          <w:snapToGrid w:val="0"/>
          <w:sz w:val="24"/>
          <w:lang w:val="ro-RO" w:eastAsia="de-DE" w:bidi="de-DE"/>
        </w:rPr>
      </w:pPr>
    </w:p>
    <w:p w14:paraId="07CB9CE6" w14:textId="77777777" w:rsidR="00180C15" w:rsidRPr="000B4635" w:rsidRDefault="00180C15" w:rsidP="00180C15">
      <w:pPr>
        <w:widowControl w:val="0"/>
        <w:spacing w:line="240" w:lineRule="atLeast"/>
        <w:ind w:left="425" w:hanging="425"/>
        <w:jc w:val="both"/>
        <w:rPr>
          <w:rFonts w:ascii="Times New Roman" w:eastAsia="Times New Roman" w:hAnsi="Times New Roman"/>
          <w:i/>
          <w:color w:val="000000"/>
          <w:sz w:val="24"/>
          <w:lang w:val="ro-RO" w:eastAsia="fr-FR"/>
        </w:rPr>
      </w:pPr>
      <w:r w:rsidRPr="001B31B0">
        <w:rPr>
          <w:rFonts w:ascii="Times New Roman" w:eastAsia="Times New Roman" w:hAnsi="Times New Roman"/>
          <w:b/>
          <w:snapToGrid w:val="0"/>
          <w:sz w:val="24"/>
          <w:lang w:val="ro-RO" w:eastAsia="de-DE" w:bidi="de-DE"/>
        </w:rPr>
        <w:t>6</w:t>
      </w:r>
      <w:r w:rsidR="00166F8F">
        <w:rPr>
          <w:rFonts w:ascii="Times New Roman" w:eastAsia="Times New Roman" w:hAnsi="Times New Roman"/>
          <w:b/>
          <w:snapToGrid w:val="0"/>
          <w:sz w:val="24"/>
          <w:lang w:val="ro-RO" w:eastAsia="de-DE" w:bidi="de-DE"/>
        </w:rPr>
        <w:t>9</w:t>
      </w:r>
      <w:r w:rsidRPr="001B31B0">
        <w:rPr>
          <w:rFonts w:ascii="Times New Roman" w:eastAsia="Times New Roman" w:hAnsi="Times New Roman"/>
          <w:b/>
          <w:snapToGrid w:val="0"/>
          <w:sz w:val="24"/>
          <w:lang w:val="ro-RO" w:eastAsia="de-DE" w:bidi="de-DE"/>
        </w:rPr>
        <w:t>.</w:t>
      </w:r>
      <w:r w:rsidR="00D70573">
        <w:rPr>
          <w:rFonts w:ascii="Times New Roman" w:eastAsia="Times New Roman" w:hAnsi="Times New Roman"/>
          <w:b/>
          <w:snapToGrid w:val="0"/>
          <w:sz w:val="24"/>
          <w:lang w:val="ro-RO" w:eastAsia="de-DE" w:bidi="de-DE"/>
        </w:rPr>
        <w:tab/>
      </w:r>
      <w:r w:rsidR="00D70573">
        <w:rPr>
          <w:rFonts w:ascii="Times New Roman" w:eastAsia="Times New Roman" w:hAnsi="Times New Roman"/>
          <w:b/>
          <w:snapToGrid w:val="0"/>
          <w:sz w:val="24"/>
          <w:lang w:val="ro-RO" w:eastAsia="de-DE" w:bidi="de-DE"/>
        </w:rPr>
        <w:tab/>
      </w:r>
      <w:r>
        <w:rPr>
          <w:rFonts w:ascii="Times New Roman" w:eastAsia="Times New Roman" w:hAnsi="Times New Roman"/>
          <w:b/>
          <w:snapToGrid w:val="0"/>
          <w:sz w:val="24"/>
          <w:lang w:val="ro-RO" w:eastAsia="de-DE" w:bidi="de-DE"/>
        </w:rPr>
        <w:t>La</w:t>
      </w:r>
      <w:r w:rsidRPr="0046760F">
        <w:rPr>
          <w:rFonts w:ascii="Times New Roman" w:eastAsia="Times New Roman" w:hAnsi="Times New Roman"/>
          <w:b/>
          <w:snapToGrid w:val="0"/>
          <w:sz w:val="24"/>
          <w:lang w:val="ro-RO" w:eastAsia="de-DE" w:bidi="de-DE"/>
        </w:rPr>
        <w:t xml:space="preserve"> </w:t>
      </w:r>
      <w:r w:rsidR="00E750E1">
        <w:rPr>
          <w:rFonts w:ascii="Times New Roman" w:eastAsia="Times New Roman" w:hAnsi="Times New Roman"/>
          <w:b/>
          <w:snapToGrid w:val="0"/>
          <w:sz w:val="24"/>
          <w:lang w:val="ro-RO" w:eastAsia="de-DE" w:bidi="de-DE"/>
        </w:rPr>
        <w:t xml:space="preserve">Instrucţiunile pentru aplicarea standardului tehnic, instrucţiunea </w:t>
      </w:r>
      <w:r w:rsidRPr="0046760F">
        <w:rPr>
          <w:rFonts w:ascii="Times New Roman" w:eastAsia="Times New Roman" w:hAnsi="Times New Roman"/>
          <w:b/>
          <w:snapToGrid w:val="0"/>
          <w:sz w:val="24"/>
          <w:lang w:val="ro-RO" w:eastAsia="de-DE" w:bidi="de-DE"/>
        </w:rPr>
        <w:t>ESI-II-11</w:t>
      </w:r>
      <w:r>
        <w:rPr>
          <w:rFonts w:ascii="Times New Roman" w:eastAsia="Times New Roman" w:hAnsi="Times New Roman"/>
          <w:b/>
          <w:snapToGrid w:val="0"/>
          <w:sz w:val="24"/>
          <w:lang w:val="ro-RO" w:eastAsia="de-DE" w:bidi="de-DE"/>
        </w:rPr>
        <w:t>, articolul 1</w:t>
      </w:r>
      <w:r w:rsidRPr="000B4635">
        <w:rPr>
          <w:rFonts w:ascii="Times New Roman" w:eastAsia="Times New Roman" w:hAnsi="Times New Roman"/>
          <w:i/>
          <w:snapToGrid w:val="0"/>
          <w:sz w:val="24"/>
          <w:lang w:val="ro-RO" w:eastAsia="de-DE" w:bidi="de-DE"/>
        </w:rPr>
        <w:t xml:space="preserve"> </w:t>
      </w:r>
      <w:r w:rsidRPr="0046760F">
        <w:rPr>
          <w:rFonts w:ascii="Times New Roman" w:hAnsi="Times New Roman"/>
          <w:b/>
          <w:bCs/>
          <w:sz w:val="24"/>
          <w:lang w:val="ro-RO" w:eastAsia="fr-FR"/>
        </w:rPr>
        <w:t>se modifică şi va avea următorul cuprins:</w:t>
      </w:r>
    </w:p>
    <w:p w14:paraId="294EEA24" w14:textId="77777777" w:rsidR="003445D9" w:rsidRPr="000B4635" w:rsidRDefault="003445D9" w:rsidP="003445D9">
      <w:pPr>
        <w:spacing w:line="240" w:lineRule="atLeast"/>
        <w:jc w:val="both"/>
        <w:rPr>
          <w:rFonts w:ascii="Times New Roman" w:hAnsi="Times New Roman"/>
          <w:sz w:val="24"/>
          <w:lang w:val="ro-RO"/>
        </w:rPr>
      </w:pPr>
    </w:p>
    <w:p w14:paraId="53791E99" w14:textId="77777777" w:rsidR="003445D9" w:rsidRPr="000B4635" w:rsidRDefault="00E750E1" w:rsidP="003445D9">
      <w:pPr>
        <w:widowControl w:val="0"/>
        <w:autoSpaceDE w:val="0"/>
        <w:autoSpaceDN w:val="0"/>
        <w:spacing w:line="240" w:lineRule="atLeast"/>
        <w:ind w:left="1276" w:hanging="425"/>
        <w:jc w:val="both"/>
        <w:rPr>
          <w:rFonts w:ascii="Times New Roman" w:eastAsia="Times New Roman" w:hAnsi="Times New Roman"/>
          <w:b/>
          <w:snapToGrid w:val="0"/>
          <w:color w:val="000000"/>
          <w:sz w:val="24"/>
          <w:lang w:val="ro-RO" w:eastAsia="de-DE" w:bidi="de-DE"/>
        </w:rPr>
      </w:pPr>
      <w:r>
        <w:rPr>
          <w:rFonts w:ascii="Times New Roman" w:eastAsia="Times New Roman" w:hAnsi="Times New Roman"/>
          <w:snapToGrid w:val="0"/>
          <w:color w:val="000000"/>
          <w:sz w:val="24"/>
          <w:lang w:val="ro-RO" w:eastAsia="de-DE" w:bidi="de-DE"/>
        </w:rPr>
        <w:t>„</w:t>
      </w:r>
      <w:r w:rsidR="003445D9" w:rsidRPr="000B4635">
        <w:rPr>
          <w:rFonts w:ascii="Times New Roman" w:eastAsia="Times New Roman" w:hAnsi="Times New Roman"/>
          <w:b/>
          <w:snapToGrid w:val="0"/>
          <w:color w:val="000000"/>
          <w:sz w:val="24"/>
          <w:lang w:val="ro-RO" w:eastAsia="de-DE" w:bidi="de-DE"/>
        </w:rPr>
        <w:t>1.</w:t>
      </w:r>
      <w:r w:rsidR="003445D9" w:rsidRPr="000B4635">
        <w:rPr>
          <w:rFonts w:ascii="Times New Roman" w:eastAsia="Times New Roman" w:hAnsi="Times New Roman"/>
          <w:b/>
          <w:snapToGrid w:val="0"/>
          <w:color w:val="000000"/>
          <w:sz w:val="24"/>
          <w:lang w:val="ro-RO" w:eastAsia="de-DE" w:bidi="de-DE"/>
        </w:rPr>
        <w:tab/>
      </w:r>
      <w:r w:rsidR="003445D9">
        <w:rPr>
          <w:rFonts w:ascii="Times New Roman" w:eastAsia="Times New Roman" w:hAnsi="Times New Roman"/>
          <w:b/>
          <w:snapToGrid w:val="0"/>
          <w:color w:val="000000"/>
          <w:sz w:val="24"/>
          <w:lang w:val="ro-RO" w:eastAsia="de-DE" w:bidi="de-DE"/>
        </w:rPr>
        <w:t>Cerinţe</w:t>
      </w:r>
      <w:r w:rsidR="003445D9" w:rsidRPr="000B4635">
        <w:rPr>
          <w:rFonts w:ascii="Times New Roman" w:eastAsia="Times New Roman" w:hAnsi="Times New Roman"/>
          <w:b/>
          <w:snapToGrid w:val="0"/>
          <w:color w:val="000000"/>
          <w:sz w:val="24"/>
          <w:lang w:val="ro-RO" w:eastAsia="de-DE" w:bidi="de-DE"/>
        </w:rPr>
        <w:t xml:space="preserve"> </w:t>
      </w:r>
      <w:r w:rsidR="003445D9">
        <w:rPr>
          <w:rFonts w:ascii="Times New Roman" w:eastAsia="Times New Roman" w:hAnsi="Times New Roman"/>
          <w:b/>
          <w:snapToGrid w:val="0"/>
          <w:color w:val="000000"/>
          <w:sz w:val="24"/>
          <w:lang w:val="ro-RO" w:eastAsia="de-DE" w:bidi="de-DE"/>
        </w:rPr>
        <w:t>m</w:t>
      </w:r>
      <w:r w:rsidR="003445D9" w:rsidRPr="000B4635">
        <w:rPr>
          <w:rFonts w:ascii="Times New Roman" w:eastAsia="Times New Roman" w:hAnsi="Times New Roman"/>
          <w:b/>
          <w:snapToGrid w:val="0"/>
          <w:color w:val="000000"/>
          <w:sz w:val="24"/>
          <w:lang w:val="ro-RO" w:eastAsia="de-DE" w:bidi="de-DE"/>
        </w:rPr>
        <w:t>inim</w:t>
      </w:r>
      <w:r w:rsidR="003445D9">
        <w:rPr>
          <w:rFonts w:ascii="Times New Roman" w:eastAsia="Times New Roman" w:hAnsi="Times New Roman"/>
          <w:b/>
          <w:snapToGrid w:val="0"/>
          <w:color w:val="000000"/>
          <w:sz w:val="24"/>
          <w:lang w:val="ro-RO" w:eastAsia="de-DE" w:bidi="de-DE"/>
        </w:rPr>
        <w:t>e</w:t>
      </w:r>
      <w:r w:rsidR="003445D9" w:rsidRPr="000B4635">
        <w:rPr>
          <w:rFonts w:ascii="Times New Roman" w:eastAsia="Times New Roman" w:hAnsi="Times New Roman"/>
          <w:b/>
          <w:snapToGrid w:val="0"/>
          <w:color w:val="000000"/>
          <w:sz w:val="24"/>
          <w:lang w:val="ro-RO" w:eastAsia="de-DE" w:bidi="de-DE"/>
        </w:rPr>
        <w:t xml:space="preserve"> </w:t>
      </w:r>
      <w:r w:rsidR="003445D9">
        <w:rPr>
          <w:rFonts w:ascii="Times New Roman" w:eastAsia="Times New Roman" w:hAnsi="Times New Roman"/>
          <w:b/>
          <w:snapToGrid w:val="0"/>
          <w:color w:val="000000"/>
          <w:sz w:val="24"/>
          <w:lang w:val="ro-RO" w:eastAsia="de-DE" w:bidi="de-DE"/>
        </w:rPr>
        <w:t xml:space="preserve">pentru </w:t>
      </w:r>
      <w:r w:rsidR="003445D9" w:rsidRPr="002E5521">
        <w:rPr>
          <w:rFonts w:ascii="Times New Roman" w:eastAsia="Times New Roman" w:hAnsi="Times New Roman"/>
          <w:b/>
          <w:snapToGrid w:val="0"/>
          <w:color w:val="000000"/>
          <w:sz w:val="24"/>
          <w:lang w:val="ro-RO" w:eastAsia="de-DE" w:bidi="de-DE"/>
        </w:rPr>
        <w:t>deplasarea navei</w:t>
      </w:r>
    </w:p>
    <w:p w14:paraId="6897C446" w14:textId="77777777" w:rsidR="003445D9" w:rsidRPr="000B4635" w:rsidRDefault="003445D9" w:rsidP="003445D9">
      <w:pPr>
        <w:spacing w:line="240" w:lineRule="atLeast"/>
        <w:jc w:val="both"/>
        <w:rPr>
          <w:rFonts w:ascii="Times New Roman" w:hAnsi="Times New Roman"/>
          <w:sz w:val="24"/>
          <w:lang w:val="ro-RO"/>
        </w:rPr>
      </w:pPr>
    </w:p>
    <w:p w14:paraId="21519277" w14:textId="77777777" w:rsidR="003445D9" w:rsidRPr="002E5521" w:rsidRDefault="003445D9" w:rsidP="003445D9">
      <w:pPr>
        <w:widowControl w:val="0"/>
        <w:overflowPunct w:val="0"/>
        <w:autoSpaceDE w:val="0"/>
        <w:autoSpaceDN w:val="0"/>
        <w:adjustRightInd w:val="0"/>
        <w:spacing w:line="240" w:lineRule="atLeast"/>
        <w:ind w:left="1276"/>
        <w:jc w:val="both"/>
        <w:textAlignment w:val="baseline"/>
        <w:rPr>
          <w:rFonts w:ascii="Times New Roman" w:eastAsia="Times New Roman" w:hAnsi="Times New Roman"/>
          <w:snapToGrid w:val="0"/>
          <w:sz w:val="24"/>
          <w:lang w:val="ro-RO" w:eastAsia="de-DE" w:bidi="de-DE"/>
        </w:rPr>
      </w:pPr>
      <w:r w:rsidRPr="002E5521">
        <w:rPr>
          <w:rFonts w:ascii="Times New Roman" w:eastAsia="Times New Roman" w:hAnsi="Times New Roman"/>
          <w:snapToGrid w:val="0"/>
          <w:sz w:val="24"/>
          <w:lang w:val="ro-RO" w:eastAsia="de-DE" w:bidi="de-DE"/>
        </w:rPr>
        <w:t xml:space="preserve">Deplasarea navei cu propria putere in conformitate cu articolele </w:t>
      </w:r>
    </w:p>
    <w:p w14:paraId="516C9B52" w14:textId="77777777" w:rsidR="003445D9" w:rsidRPr="002E5521" w:rsidRDefault="003445D9" w:rsidP="003445D9">
      <w:pPr>
        <w:widowControl w:val="0"/>
        <w:overflowPunct w:val="0"/>
        <w:autoSpaceDE w:val="0"/>
        <w:autoSpaceDN w:val="0"/>
        <w:adjustRightInd w:val="0"/>
        <w:spacing w:before="60" w:line="240" w:lineRule="atLeast"/>
        <w:ind w:left="1701" w:hanging="425"/>
        <w:jc w:val="both"/>
        <w:textAlignment w:val="baseline"/>
        <w:rPr>
          <w:rFonts w:ascii="Times New Roman" w:eastAsia="Times New Roman" w:hAnsi="Times New Roman"/>
          <w:snapToGrid w:val="0"/>
          <w:sz w:val="24"/>
          <w:lang w:val="ro-RO" w:eastAsia="de-DE" w:bidi="de-DE"/>
        </w:rPr>
      </w:pPr>
      <w:r w:rsidRPr="002E5521">
        <w:rPr>
          <w:rFonts w:ascii="Times New Roman" w:eastAsia="Times New Roman" w:hAnsi="Times New Roman"/>
          <w:snapToGrid w:val="0"/>
          <w:sz w:val="24"/>
          <w:lang w:val="ro-RO" w:eastAsia="de-DE" w:bidi="de-DE"/>
        </w:rPr>
        <w:t>-</w:t>
      </w:r>
      <w:r w:rsidRPr="002E5521">
        <w:rPr>
          <w:rFonts w:ascii="Times New Roman" w:eastAsia="Times New Roman" w:hAnsi="Times New Roman"/>
          <w:snapToGrid w:val="0"/>
          <w:sz w:val="24"/>
          <w:lang w:val="ro-RO" w:eastAsia="de-DE" w:bidi="de-DE"/>
        </w:rPr>
        <w:tab/>
        <w:t>9.09</w:t>
      </w:r>
      <w:r w:rsidR="005F20B9">
        <w:rPr>
          <w:rFonts w:ascii="Times New Roman" w:eastAsia="Times New Roman" w:hAnsi="Times New Roman"/>
          <w:snapToGrid w:val="0"/>
          <w:sz w:val="24"/>
          <w:lang w:val="ro-RO" w:eastAsia="de-DE" w:bidi="de-DE"/>
        </w:rPr>
        <w:t xml:space="preserve"> alin. </w:t>
      </w:r>
      <w:r w:rsidRPr="002E5521">
        <w:rPr>
          <w:rFonts w:ascii="Times New Roman" w:eastAsia="Times New Roman" w:hAnsi="Times New Roman"/>
          <w:snapToGrid w:val="0"/>
          <w:sz w:val="24"/>
          <w:lang w:val="ro-RO" w:eastAsia="de-DE" w:bidi="de-DE"/>
        </w:rPr>
        <w:t>2</w:t>
      </w:r>
      <w:r w:rsidR="005F20B9">
        <w:rPr>
          <w:rFonts w:ascii="Times New Roman" w:eastAsia="Times New Roman" w:hAnsi="Times New Roman"/>
          <w:snapToGrid w:val="0"/>
          <w:sz w:val="24"/>
          <w:lang w:val="ro-RO" w:eastAsia="de-DE" w:bidi="de-DE"/>
        </w:rPr>
        <w:t xml:space="preserve"> lit.</w:t>
      </w:r>
      <w:r w:rsidRPr="002E5521">
        <w:rPr>
          <w:rFonts w:ascii="Times New Roman" w:eastAsia="Times New Roman" w:hAnsi="Times New Roman"/>
          <w:snapToGrid w:val="0"/>
          <w:sz w:val="24"/>
          <w:lang w:val="ro-RO" w:eastAsia="de-DE" w:bidi="de-DE"/>
        </w:rPr>
        <w:t xml:space="preserve">a), </w:t>
      </w:r>
      <w:r w:rsidR="005F20B9">
        <w:rPr>
          <w:rFonts w:ascii="Times New Roman" w:eastAsia="Times New Roman" w:hAnsi="Times New Roman"/>
          <w:snapToGrid w:val="0"/>
          <w:sz w:val="24"/>
          <w:lang w:val="ro-RO" w:eastAsia="de-DE" w:bidi="de-DE"/>
        </w:rPr>
        <w:t xml:space="preserve">alin. </w:t>
      </w:r>
      <w:r w:rsidRPr="002E5521">
        <w:rPr>
          <w:rFonts w:ascii="Times New Roman" w:eastAsia="Times New Roman" w:hAnsi="Times New Roman"/>
          <w:snapToGrid w:val="0"/>
          <w:sz w:val="24"/>
          <w:lang w:val="ro-RO" w:eastAsia="de-DE" w:bidi="de-DE"/>
        </w:rPr>
        <w:t>4</w:t>
      </w:r>
      <w:r w:rsidR="005F20B9">
        <w:rPr>
          <w:rFonts w:ascii="Times New Roman" w:eastAsia="Times New Roman" w:hAnsi="Times New Roman"/>
          <w:snapToGrid w:val="0"/>
          <w:sz w:val="24"/>
          <w:lang w:val="ro-RO" w:eastAsia="de-DE" w:bidi="de-DE"/>
        </w:rPr>
        <w:t xml:space="preserve"> lit.</w:t>
      </w:r>
      <w:r w:rsidRPr="002E5521">
        <w:rPr>
          <w:rFonts w:ascii="Times New Roman" w:eastAsia="Times New Roman" w:hAnsi="Times New Roman"/>
          <w:snapToGrid w:val="0"/>
          <w:sz w:val="24"/>
          <w:lang w:val="ro-RO" w:eastAsia="de-DE" w:bidi="de-DE"/>
        </w:rPr>
        <w:t xml:space="preserve">a), </w:t>
      </w:r>
      <w:r w:rsidR="005F20B9">
        <w:rPr>
          <w:rFonts w:ascii="Times New Roman" w:eastAsia="Times New Roman" w:hAnsi="Times New Roman"/>
          <w:snapToGrid w:val="0"/>
          <w:sz w:val="24"/>
          <w:lang w:val="ro-RO" w:eastAsia="de-DE" w:bidi="de-DE"/>
        </w:rPr>
        <w:t xml:space="preserve">alin. </w:t>
      </w:r>
      <w:r w:rsidRPr="002E5521">
        <w:rPr>
          <w:rFonts w:ascii="Times New Roman" w:eastAsia="Times New Roman" w:hAnsi="Times New Roman"/>
          <w:snapToGrid w:val="0"/>
          <w:sz w:val="24"/>
          <w:lang w:val="ro-RO" w:eastAsia="de-DE" w:bidi="de-DE"/>
        </w:rPr>
        <w:t>5</w:t>
      </w:r>
      <w:r w:rsidR="005F20B9">
        <w:rPr>
          <w:rFonts w:ascii="Times New Roman" w:eastAsia="Times New Roman" w:hAnsi="Times New Roman"/>
          <w:snapToGrid w:val="0"/>
          <w:sz w:val="24"/>
          <w:lang w:val="ro-RO" w:eastAsia="de-DE" w:bidi="de-DE"/>
        </w:rPr>
        <w:t xml:space="preserve"> lit.</w:t>
      </w:r>
      <w:r w:rsidRPr="002E5521">
        <w:rPr>
          <w:rFonts w:ascii="Times New Roman" w:eastAsia="Times New Roman" w:hAnsi="Times New Roman"/>
          <w:snapToGrid w:val="0"/>
          <w:sz w:val="24"/>
          <w:lang w:val="ro-RO" w:eastAsia="de-DE" w:bidi="de-DE"/>
        </w:rPr>
        <w:t>a),</w:t>
      </w:r>
    </w:p>
    <w:p w14:paraId="4E8F8C8D" w14:textId="77777777" w:rsidR="003445D9" w:rsidRPr="002E5521" w:rsidRDefault="003445D9" w:rsidP="003445D9">
      <w:pPr>
        <w:widowControl w:val="0"/>
        <w:overflowPunct w:val="0"/>
        <w:autoSpaceDE w:val="0"/>
        <w:autoSpaceDN w:val="0"/>
        <w:adjustRightInd w:val="0"/>
        <w:spacing w:before="60" w:line="240" w:lineRule="atLeast"/>
        <w:ind w:left="1701" w:hanging="425"/>
        <w:jc w:val="both"/>
        <w:textAlignment w:val="baseline"/>
        <w:rPr>
          <w:rFonts w:ascii="Times New Roman" w:eastAsia="Times New Roman" w:hAnsi="Times New Roman"/>
          <w:snapToGrid w:val="0"/>
          <w:sz w:val="24"/>
          <w:lang w:val="ro-RO" w:eastAsia="de-DE" w:bidi="de-DE"/>
        </w:rPr>
      </w:pPr>
      <w:r w:rsidRPr="002E5521">
        <w:rPr>
          <w:rFonts w:ascii="Times New Roman" w:eastAsia="Times New Roman" w:hAnsi="Times New Roman"/>
          <w:snapToGrid w:val="0"/>
          <w:sz w:val="24"/>
          <w:lang w:val="ro-RO" w:eastAsia="de-DE" w:bidi="de-DE"/>
        </w:rPr>
        <w:t>-</w:t>
      </w:r>
      <w:r w:rsidRPr="002E5521">
        <w:rPr>
          <w:rFonts w:ascii="Times New Roman" w:eastAsia="Times New Roman" w:hAnsi="Times New Roman"/>
          <w:snapToGrid w:val="0"/>
          <w:sz w:val="24"/>
          <w:lang w:val="ro-RO" w:eastAsia="de-DE" w:bidi="de-DE"/>
        </w:rPr>
        <w:tab/>
        <w:t>11.01</w:t>
      </w:r>
      <w:r w:rsidR="005F20B9">
        <w:rPr>
          <w:rFonts w:ascii="Times New Roman" w:eastAsia="Times New Roman" w:hAnsi="Times New Roman"/>
          <w:snapToGrid w:val="0"/>
          <w:sz w:val="24"/>
          <w:lang w:val="ro-RO" w:eastAsia="de-DE" w:bidi="de-DE"/>
        </w:rPr>
        <w:t xml:space="preserve"> alin. </w:t>
      </w:r>
      <w:r w:rsidRPr="002E5521">
        <w:rPr>
          <w:rFonts w:ascii="Times New Roman" w:eastAsia="Times New Roman" w:hAnsi="Times New Roman"/>
          <w:snapToGrid w:val="0"/>
          <w:sz w:val="24"/>
          <w:lang w:val="ro-RO" w:eastAsia="de-DE" w:bidi="de-DE"/>
        </w:rPr>
        <w:t>2, </w:t>
      </w:r>
      <w:r w:rsidR="005F20B9" w:rsidRPr="005F20B9">
        <w:rPr>
          <w:rFonts w:ascii="Times New Roman" w:eastAsia="Times New Roman" w:hAnsi="Times New Roman"/>
          <w:snapToGrid w:val="0"/>
          <w:sz w:val="24"/>
          <w:lang w:val="ro-RO" w:eastAsia="de-DE" w:bidi="de-DE"/>
        </w:rPr>
        <w:t>alin.</w:t>
      </w:r>
      <w:r w:rsidR="005F20B9">
        <w:rPr>
          <w:rFonts w:ascii="Times New Roman" w:eastAsia="Times New Roman" w:hAnsi="Times New Roman"/>
          <w:snapToGrid w:val="0"/>
          <w:sz w:val="24"/>
          <w:lang w:val="ro-RO" w:eastAsia="de-DE" w:bidi="de-DE"/>
        </w:rPr>
        <w:t xml:space="preserve"> </w:t>
      </w:r>
      <w:r w:rsidRPr="002E5521">
        <w:rPr>
          <w:rFonts w:ascii="Times New Roman" w:eastAsia="Times New Roman" w:hAnsi="Times New Roman"/>
          <w:snapToGrid w:val="0"/>
          <w:sz w:val="24"/>
          <w:lang w:val="ro-RO" w:eastAsia="de-DE" w:bidi="de-DE"/>
        </w:rPr>
        <w:t xml:space="preserve">4 </w:t>
      </w:r>
      <w:r w:rsidR="00C41B37">
        <w:rPr>
          <w:rFonts w:ascii="Times New Roman" w:eastAsia="Times New Roman" w:hAnsi="Times New Roman"/>
          <w:snapToGrid w:val="0"/>
          <w:sz w:val="24"/>
          <w:lang w:val="ro-RO" w:eastAsia="de-DE" w:bidi="de-DE"/>
        </w:rPr>
        <w:t>şi</w:t>
      </w:r>
      <w:r w:rsidRPr="002E5521">
        <w:rPr>
          <w:rFonts w:ascii="Times New Roman" w:eastAsia="Times New Roman" w:hAnsi="Times New Roman"/>
          <w:snapToGrid w:val="0"/>
          <w:sz w:val="24"/>
          <w:lang w:val="ro-RO" w:eastAsia="de-DE" w:bidi="de-DE"/>
        </w:rPr>
        <w:t xml:space="preserve"> </w:t>
      </w:r>
      <w:r w:rsidR="005F20B9" w:rsidRPr="005F20B9">
        <w:rPr>
          <w:rFonts w:ascii="Times New Roman" w:eastAsia="Times New Roman" w:hAnsi="Times New Roman"/>
          <w:snapToGrid w:val="0"/>
          <w:sz w:val="24"/>
          <w:lang w:val="ro-RO" w:eastAsia="de-DE" w:bidi="de-DE"/>
        </w:rPr>
        <w:t>alin.</w:t>
      </w:r>
      <w:r w:rsidR="005F20B9">
        <w:rPr>
          <w:rFonts w:ascii="Times New Roman" w:eastAsia="Times New Roman" w:hAnsi="Times New Roman"/>
          <w:snapToGrid w:val="0"/>
          <w:sz w:val="24"/>
          <w:lang w:val="ro-RO" w:eastAsia="de-DE" w:bidi="de-DE"/>
        </w:rPr>
        <w:t xml:space="preserve"> </w:t>
      </w:r>
      <w:r w:rsidRPr="002E5521">
        <w:rPr>
          <w:rFonts w:ascii="Times New Roman" w:eastAsia="Times New Roman" w:hAnsi="Times New Roman"/>
          <w:snapToGrid w:val="0"/>
          <w:sz w:val="24"/>
          <w:lang w:val="ro-RO" w:eastAsia="de-DE" w:bidi="de-DE"/>
        </w:rPr>
        <w:t>6,</w:t>
      </w:r>
    </w:p>
    <w:p w14:paraId="740FEF69" w14:textId="77777777" w:rsidR="003445D9" w:rsidRPr="002E5521" w:rsidRDefault="003445D9" w:rsidP="003445D9">
      <w:pPr>
        <w:widowControl w:val="0"/>
        <w:overflowPunct w:val="0"/>
        <w:autoSpaceDE w:val="0"/>
        <w:autoSpaceDN w:val="0"/>
        <w:adjustRightInd w:val="0"/>
        <w:spacing w:before="60" w:line="240" w:lineRule="atLeast"/>
        <w:ind w:left="1701" w:hanging="425"/>
        <w:jc w:val="both"/>
        <w:textAlignment w:val="baseline"/>
        <w:rPr>
          <w:rFonts w:ascii="Times New Roman" w:eastAsia="Times New Roman" w:hAnsi="Times New Roman"/>
          <w:snapToGrid w:val="0"/>
          <w:sz w:val="24"/>
          <w:lang w:val="ro-RO" w:eastAsia="de-DE" w:bidi="de-DE"/>
        </w:rPr>
      </w:pPr>
      <w:r w:rsidRPr="002E5521">
        <w:rPr>
          <w:rFonts w:ascii="Times New Roman" w:eastAsia="Times New Roman" w:hAnsi="Times New Roman"/>
          <w:snapToGrid w:val="0"/>
          <w:sz w:val="24"/>
          <w:lang w:val="ro-RO" w:eastAsia="de-DE" w:bidi="de-DE"/>
        </w:rPr>
        <w:t>-</w:t>
      </w:r>
      <w:r w:rsidRPr="002E5521">
        <w:rPr>
          <w:rFonts w:ascii="Times New Roman" w:eastAsia="Times New Roman" w:hAnsi="Times New Roman"/>
          <w:snapToGrid w:val="0"/>
          <w:sz w:val="24"/>
          <w:lang w:val="ro-RO" w:eastAsia="de-DE" w:bidi="de-DE"/>
        </w:rPr>
        <w:tab/>
        <w:t>11.02</w:t>
      </w:r>
      <w:r w:rsidR="005F20B9">
        <w:rPr>
          <w:rFonts w:ascii="Times New Roman" w:eastAsia="Times New Roman" w:hAnsi="Times New Roman"/>
          <w:snapToGrid w:val="0"/>
          <w:sz w:val="24"/>
          <w:lang w:val="ro-RO" w:eastAsia="de-DE" w:bidi="de-DE"/>
        </w:rPr>
        <w:t xml:space="preserve"> alin. </w:t>
      </w:r>
      <w:r w:rsidRPr="002E5521">
        <w:rPr>
          <w:rFonts w:ascii="Times New Roman" w:eastAsia="Times New Roman" w:hAnsi="Times New Roman"/>
          <w:snapToGrid w:val="0"/>
          <w:sz w:val="24"/>
          <w:lang w:val="ro-RO" w:eastAsia="de-DE" w:bidi="de-DE"/>
        </w:rPr>
        <w:t>2,</w:t>
      </w:r>
    </w:p>
    <w:p w14:paraId="22608875" w14:textId="77777777" w:rsidR="003445D9" w:rsidRPr="002E5521" w:rsidRDefault="003445D9" w:rsidP="003445D9">
      <w:pPr>
        <w:widowControl w:val="0"/>
        <w:overflowPunct w:val="0"/>
        <w:autoSpaceDE w:val="0"/>
        <w:autoSpaceDN w:val="0"/>
        <w:adjustRightInd w:val="0"/>
        <w:spacing w:before="60" w:line="240" w:lineRule="atLeast"/>
        <w:ind w:left="1701" w:hanging="425"/>
        <w:jc w:val="both"/>
        <w:textAlignment w:val="baseline"/>
        <w:rPr>
          <w:rFonts w:ascii="Times New Roman" w:eastAsia="Times New Roman" w:hAnsi="Times New Roman"/>
          <w:snapToGrid w:val="0"/>
          <w:sz w:val="24"/>
          <w:lang w:val="ro-RO" w:eastAsia="de-DE" w:bidi="de-DE"/>
        </w:rPr>
      </w:pPr>
      <w:r w:rsidRPr="002E5521">
        <w:rPr>
          <w:rFonts w:ascii="Times New Roman" w:eastAsia="Times New Roman" w:hAnsi="Times New Roman"/>
          <w:snapToGrid w:val="0"/>
          <w:sz w:val="24"/>
          <w:lang w:val="ro-RO" w:eastAsia="de-DE" w:bidi="de-DE"/>
        </w:rPr>
        <w:t>-</w:t>
      </w:r>
      <w:r w:rsidRPr="002E5521">
        <w:rPr>
          <w:rFonts w:ascii="Times New Roman" w:eastAsia="Times New Roman" w:hAnsi="Times New Roman"/>
          <w:snapToGrid w:val="0"/>
          <w:sz w:val="24"/>
          <w:lang w:val="ro-RO" w:eastAsia="de-DE" w:bidi="de-DE"/>
        </w:rPr>
        <w:tab/>
        <w:t>11.03</w:t>
      </w:r>
      <w:r w:rsidR="005F20B9">
        <w:rPr>
          <w:rFonts w:ascii="Times New Roman" w:eastAsia="Times New Roman" w:hAnsi="Times New Roman"/>
          <w:snapToGrid w:val="0"/>
          <w:sz w:val="24"/>
          <w:lang w:val="ro-RO" w:eastAsia="de-DE" w:bidi="de-DE"/>
        </w:rPr>
        <w:t xml:space="preserve"> alin. </w:t>
      </w:r>
      <w:r w:rsidRPr="002E5521">
        <w:rPr>
          <w:rFonts w:ascii="Times New Roman" w:eastAsia="Times New Roman" w:hAnsi="Times New Roman"/>
          <w:snapToGrid w:val="0"/>
          <w:sz w:val="24"/>
          <w:lang w:val="ro-RO" w:eastAsia="de-DE" w:bidi="de-DE"/>
        </w:rPr>
        <w:t>4,</w:t>
      </w:r>
    </w:p>
    <w:p w14:paraId="6C5FA6F9" w14:textId="77777777" w:rsidR="003445D9" w:rsidRPr="002E5521" w:rsidRDefault="003445D9" w:rsidP="003445D9">
      <w:pPr>
        <w:widowControl w:val="0"/>
        <w:overflowPunct w:val="0"/>
        <w:autoSpaceDE w:val="0"/>
        <w:autoSpaceDN w:val="0"/>
        <w:adjustRightInd w:val="0"/>
        <w:spacing w:before="60" w:line="240" w:lineRule="atLeast"/>
        <w:ind w:left="1701" w:hanging="425"/>
        <w:jc w:val="both"/>
        <w:textAlignment w:val="baseline"/>
        <w:rPr>
          <w:rFonts w:ascii="Times New Roman" w:eastAsia="Times New Roman" w:hAnsi="Times New Roman"/>
          <w:snapToGrid w:val="0"/>
          <w:sz w:val="24"/>
          <w:lang w:val="ro-RO" w:eastAsia="de-DE" w:bidi="de-DE"/>
        </w:rPr>
      </w:pPr>
      <w:r w:rsidRPr="002E5521">
        <w:rPr>
          <w:rFonts w:ascii="Times New Roman" w:eastAsia="Times New Roman" w:hAnsi="Times New Roman"/>
          <w:snapToGrid w:val="0"/>
          <w:sz w:val="24"/>
          <w:lang w:val="ro-RO" w:eastAsia="de-DE" w:bidi="de-DE"/>
        </w:rPr>
        <w:t>-</w:t>
      </w:r>
      <w:r w:rsidRPr="002E5521">
        <w:rPr>
          <w:rFonts w:ascii="Times New Roman" w:eastAsia="Times New Roman" w:hAnsi="Times New Roman"/>
          <w:snapToGrid w:val="0"/>
          <w:sz w:val="24"/>
          <w:lang w:val="ro-RO" w:eastAsia="de-DE" w:bidi="de-DE"/>
        </w:rPr>
        <w:tab/>
        <w:t>11.04</w:t>
      </w:r>
      <w:r w:rsidR="005F20B9">
        <w:rPr>
          <w:rFonts w:ascii="Times New Roman" w:eastAsia="Times New Roman" w:hAnsi="Times New Roman"/>
          <w:snapToGrid w:val="0"/>
          <w:sz w:val="24"/>
          <w:lang w:val="ro-RO" w:eastAsia="de-DE" w:bidi="de-DE"/>
        </w:rPr>
        <w:t xml:space="preserve"> alin. </w:t>
      </w:r>
      <w:r w:rsidRPr="002E5521">
        <w:rPr>
          <w:rFonts w:ascii="Times New Roman" w:eastAsia="Times New Roman" w:hAnsi="Times New Roman"/>
          <w:snapToGrid w:val="0"/>
          <w:sz w:val="24"/>
          <w:lang w:val="ro-RO" w:eastAsia="de-DE" w:bidi="de-DE"/>
        </w:rPr>
        <w:t>3,</w:t>
      </w:r>
    </w:p>
    <w:p w14:paraId="2C95A0AF" w14:textId="77777777" w:rsidR="003445D9" w:rsidRPr="002E5521" w:rsidRDefault="003445D9" w:rsidP="003445D9">
      <w:pPr>
        <w:widowControl w:val="0"/>
        <w:overflowPunct w:val="0"/>
        <w:autoSpaceDE w:val="0"/>
        <w:autoSpaceDN w:val="0"/>
        <w:adjustRightInd w:val="0"/>
        <w:spacing w:before="60" w:line="240" w:lineRule="atLeast"/>
        <w:ind w:left="1701" w:hanging="425"/>
        <w:jc w:val="both"/>
        <w:textAlignment w:val="baseline"/>
        <w:rPr>
          <w:rFonts w:ascii="Times New Roman" w:eastAsia="Times New Roman" w:hAnsi="Times New Roman"/>
          <w:snapToGrid w:val="0"/>
          <w:sz w:val="24"/>
          <w:lang w:val="ro-RO" w:eastAsia="de-DE" w:bidi="de-DE"/>
        </w:rPr>
      </w:pPr>
      <w:r w:rsidRPr="002E5521">
        <w:rPr>
          <w:rFonts w:ascii="Times New Roman" w:eastAsia="Times New Roman" w:hAnsi="Times New Roman"/>
          <w:snapToGrid w:val="0"/>
          <w:sz w:val="24"/>
          <w:lang w:val="ro-RO" w:eastAsia="de-DE" w:bidi="de-DE"/>
        </w:rPr>
        <w:t>-</w:t>
      </w:r>
      <w:r w:rsidRPr="002E5521">
        <w:rPr>
          <w:rFonts w:ascii="Times New Roman" w:eastAsia="Times New Roman" w:hAnsi="Times New Roman"/>
          <w:snapToGrid w:val="0"/>
          <w:sz w:val="24"/>
          <w:lang w:val="ro-RO" w:eastAsia="de-DE" w:bidi="de-DE"/>
        </w:rPr>
        <w:tab/>
        <w:t>11.08</w:t>
      </w:r>
      <w:r w:rsidR="005F20B9">
        <w:rPr>
          <w:rFonts w:ascii="Times New Roman" w:eastAsia="Times New Roman" w:hAnsi="Times New Roman"/>
          <w:snapToGrid w:val="0"/>
          <w:sz w:val="24"/>
          <w:lang w:val="ro-RO" w:eastAsia="de-DE" w:bidi="de-DE"/>
        </w:rPr>
        <w:t xml:space="preserve"> alin. </w:t>
      </w:r>
      <w:r w:rsidRPr="002E5521">
        <w:rPr>
          <w:rFonts w:ascii="Times New Roman" w:eastAsia="Times New Roman" w:hAnsi="Times New Roman"/>
          <w:snapToGrid w:val="0"/>
          <w:sz w:val="24"/>
          <w:lang w:val="ro-RO" w:eastAsia="de-DE" w:bidi="de-DE"/>
        </w:rPr>
        <w:t>1,</w:t>
      </w:r>
    </w:p>
    <w:p w14:paraId="034227BA" w14:textId="77777777" w:rsidR="003445D9" w:rsidRPr="002E5521" w:rsidRDefault="003445D9" w:rsidP="003445D9">
      <w:pPr>
        <w:widowControl w:val="0"/>
        <w:overflowPunct w:val="0"/>
        <w:autoSpaceDE w:val="0"/>
        <w:autoSpaceDN w:val="0"/>
        <w:adjustRightInd w:val="0"/>
        <w:spacing w:before="60" w:line="240" w:lineRule="atLeast"/>
        <w:ind w:left="1701" w:hanging="425"/>
        <w:jc w:val="both"/>
        <w:textAlignment w:val="baseline"/>
        <w:rPr>
          <w:rFonts w:ascii="Times New Roman" w:eastAsia="Times New Roman" w:hAnsi="Times New Roman"/>
          <w:snapToGrid w:val="0"/>
          <w:sz w:val="24"/>
          <w:lang w:val="ro-RO" w:eastAsia="de-DE" w:bidi="de-DE"/>
        </w:rPr>
      </w:pPr>
      <w:r w:rsidRPr="002E5521">
        <w:rPr>
          <w:rFonts w:ascii="Times New Roman" w:eastAsia="Times New Roman" w:hAnsi="Times New Roman"/>
          <w:snapToGrid w:val="0"/>
          <w:sz w:val="24"/>
          <w:lang w:val="ro-RO" w:eastAsia="de-DE" w:bidi="de-DE"/>
        </w:rPr>
        <w:t>-</w:t>
      </w:r>
      <w:r w:rsidRPr="002E5521">
        <w:rPr>
          <w:rFonts w:ascii="Times New Roman" w:eastAsia="Times New Roman" w:hAnsi="Times New Roman"/>
          <w:snapToGrid w:val="0"/>
          <w:sz w:val="24"/>
          <w:lang w:val="ro-RO" w:eastAsia="de-DE" w:bidi="de-DE"/>
        </w:rPr>
        <w:tab/>
        <w:t>13.05</w:t>
      </w:r>
      <w:r w:rsidR="005F20B9">
        <w:rPr>
          <w:rFonts w:ascii="Times New Roman" w:eastAsia="Times New Roman" w:hAnsi="Times New Roman"/>
          <w:snapToGrid w:val="0"/>
          <w:sz w:val="24"/>
          <w:lang w:val="ro-RO" w:eastAsia="de-DE" w:bidi="de-DE"/>
        </w:rPr>
        <w:t xml:space="preserve"> alin. </w:t>
      </w:r>
      <w:r w:rsidRPr="002E5521">
        <w:rPr>
          <w:rFonts w:ascii="Times New Roman" w:eastAsia="Times New Roman" w:hAnsi="Times New Roman"/>
          <w:snapToGrid w:val="0"/>
          <w:sz w:val="24"/>
          <w:lang w:val="ro-RO" w:eastAsia="de-DE" w:bidi="de-DE"/>
        </w:rPr>
        <w:t>2</w:t>
      </w:r>
      <w:r w:rsidR="005F20B9">
        <w:rPr>
          <w:rFonts w:ascii="Times New Roman" w:eastAsia="Times New Roman" w:hAnsi="Times New Roman"/>
          <w:snapToGrid w:val="0"/>
          <w:sz w:val="24"/>
          <w:lang w:val="ro-RO" w:eastAsia="de-DE" w:bidi="de-DE"/>
        </w:rPr>
        <w:t xml:space="preserve"> lit. </w:t>
      </w:r>
      <w:r w:rsidRPr="002E5521">
        <w:rPr>
          <w:rFonts w:ascii="Times New Roman" w:eastAsia="Times New Roman" w:hAnsi="Times New Roman"/>
          <w:snapToGrid w:val="0"/>
          <w:sz w:val="24"/>
          <w:lang w:val="ro-RO" w:eastAsia="de-DE" w:bidi="de-DE"/>
        </w:rPr>
        <w:t>a),</w:t>
      </w:r>
    </w:p>
    <w:p w14:paraId="1BFACF5B" w14:textId="77777777" w:rsidR="003445D9" w:rsidRPr="002E5521" w:rsidRDefault="003445D9" w:rsidP="003445D9">
      <w:pPr>
        <w:widowControl w:val="0"/>
        <w:overflowPunct w:val="0"/>
        <w:autoSpaceDE w:val="0"/>
        <w:autoSpaceDN w:val="0"/>
        <w:adjustRightInd w:val="0"/>
        <w:spacing w:before="60" w:line="240" w:lineRule="atLeast"/>
        <w:ind w:left="1701" w:hanging="425"/>
        <w:jc w:val="both"/>
        <w:textAlignment w:val="baseline"/>
        <w:rPr>
          <w:rFonts w:ascii="Times New Roman" w:eastAsia="Times New Roman" w:hAnsi="Times New Roman"/>
          <w:snapToGrid w:val="0"/>
          <w:sz w:val="24"/>
          <w:lang w:val="ro-RO" w:eastAsia="de-DE" w:bidi="de-DE"/>
        </w:rPr>
      </w:pPr>
      <w:r w:rsidRPr="002E5521">
        <w:rPr>
          <w:rFonts w:ascii="Times New Roman" w:eastAsia="Times New Roman" w:hAnsi="Times New Roman"/>
          <w:snapToGrid w:val="0"/>
          <w:sz w:val="24"/>
          <w:lang w:val="ro-RO" w:eastAsia="de-DE" w:bidi="de-DE"/>
        </w:rPr>
        <w:t>-</w:t>
      </w:r>
      <w:r w:rsidRPr="002E5521">
        <w:rPr>
          <w:rFonts w:ascii="Times New Roman" w:eastAsia="Times New Roman" w:hAnsi="Times New Roman"/>
          <w:snapToGrid w:val="0"/>
          <w:sz w:val="24"/>
          <w:lang w:val="ro-RO" w:eastAsia="de-DE" w:bidi="de-DE"/>
        </w:rPr>
        <w:tab/>
        <w:t>19.07</w:t>
      </w:r>
      <w:r w:rsidR="005F20B9">
        <w:rPr>
          <w:rFonts w:ascii="Times New Roman" w:eastAsia="Times New Roman" w:hAnsi="Times New Roman"/>
          <w:snapToGrid w:val="0"/>
          <w:sz w:val="24"/>
          <w:lang w:val="ro-RO" w:eastAsia="de-DE" w:bidi="de-DE"/>
        </w:rPr>
        <w:t xml:space="preserve"> alin. </w:t>
      </w:r>
      <w:r w:rsidRPr="002E5521">
        <w:rPr>
          <w:rFonts w:ascii="Times New Roman" w:eastAsia="Times New Roman" w:hAnsi="Times New Roman"/>
          <w:snapToGrid w:val="0"/>
          <w:sz w:val="24"/>
          <w:lang w:val="ro-RO" w:eastAsia="de-DE" w:bidi="de-DE"/>
        </w:rPr>
        <w:t>1,</w:t>
      </w:r>
    </w:p>
    <w:p w14:paraId="7FF1A628" w14:textId="77777777" w:rsidR="003445D9" w:rsidRPr="002E5521" w:rsidRDefault="003445D9" w:rsidP="003445D9">
      <w:pPr>
        <w:widowControl w:val="0"/>
        <w:overflowPunct w:val="0"/>
        <w:autoSpaceDE w:val="0"/>
        <w:autoSpaceDN w:val="0"/>
        <w:adjustRightInd w:val="0"/>
        <w:spacing w:before="60" w:line="240" w:lineRule="atLeast"/>
        <w:ind w:left="1701" w:hanging="425"/>
        <w:jc w:val="both"/>
        <w:textAlignment w:val="baseline"/>
        <w:rPr>
          <w:rFonts w:ascii="Times New Roman" w:eastAsia="Times New Roman" w:hAnsi="Times New Roman"/>
          <w:snapToGrid w:val="0"/>
          <w:sz w:val="24"/>
          <w:lang w:val="ro-RO" w:eastAsia="de-DE" w:bidi="de-DE"/>
        </w:rPr>
      </w:pPr>
      <w:r w:rsidRPr="002E5521">
        <w:rPr>
          <w:rFonts w:ascii="Times New Roman" w:eastAsia="Times New Roman" w:hAnsi="Times New Roman"/>
          <w:snapToGrid w:val="0"/>
          <w:sz w:val="24"/>
          <w:lang w:val="ro-RO" w:eastAsia="de-DE" w:bidi="de-DE"/>
        </w:rPr>
        <w:t>-</w:t>
      </w:r>
      <w:r w:rsidRPr="002E5521">
        <w:rPr>
          <w:rFonts w:ascii="Times New Roman" w:eastAsia="Times New Roman" w:hAnsi="Times New Roman"/>
          <w:snapToGrid w:val="0"/>
          <w:sz w:val="24"/>
          <w:lang w:val="ro-RO" w:eastAsia="de-DE" w:bidi="de-DE"/>
        </w:rPr>
        <w:tab/>
        <w:t>28.04</w:t>
      </w:r>
      <w:r w:rsidR="005F20B9">
        <w:rPr>
          <w:rFonts w:ascii="Times New Roman" w:eastAsia="Times New Roman" w:hAnsi="Times New Roman"/>
          <w:snapToGrid w:val="0"/>
          <w:sz w:val="24"/>
          <w:lang w:val="ro-RO" w:eastAsia="de-DE" w:bidi="de-DE"/>
        </w:rPr>
        <w:t xml:space="preserve"> alin. </w:t>
      </w:r>
      <w:r w:rsidRPr="002E5521">
        <w:rPr>
          <w:rFonts w:ascii="Times New Roman" w:eastAsia="Times New Roman" w:hAnsi="Times New Roman"/>
          <w:snapToGrid w:val="0"/>
          <w:sz w:val="24"/>
          <w:lang w:val="ro-RO" w:eastAsia="de-DE" w:bidi="de-DE"/>
        </w:rPr>
        <w:t>1</w:t>
      </w:r>
      <w:r w:rsidR="005F20B9">
        <w:rPr>
          <w:rFonts w:ascii="Times New Roman" w:eastAsia="Times New Roman" w:hAnsi="Times New Roman"/>
          <w:snapToGrid w:val="0"/>
          <w:sz w:val="24"/>
          <w:lang w:val="ro-RO" w:eastAsia="de-DE" w:bidi="de-DE"/>
        </w:rPr>
        <w:t xml:space="preserve"> lit. </w:t>
      </w:r>
      <w:r w:rsidRPr="002E5521">
        <w:rPr>
          <w:rFonts w:ascii="Times New Roman" w:eastAsia="Times New Roman" w:hAnsi="Times New Roman"/>
          <w:snapToGrid w:val="0"/>
          <w:sz w:val="24"/>
          <w:lang w:val="ro-RO" w:eastAsia="de-DE" w:bidi="de-DE"/>
        </w:rPr>
        <w:t xml:space="preserve">a) </w:t>
      </w:r>
      <w:r>
        <w:rPr>
          <w:rFonts w:ascii="Times New Roman" w:eastAsia="Times New Roman" w:hAnsi="Times New Roman"/>
          <w:snapToGrid w:val="0"/>
          <w:sz w:val="24"/>
          <w:lang w:val="ro-RO" w:eastAsia="de-DE" w:bidi="de-DE"/>
        </w:rPr>
        <w:t>şi</w:t>
      </w:r>
      <w:r w:rsidRPr="002E5521">
        <w:rPr>
          <w:rFonts w:ascii="Times New Roman" w:eastAsia="Times New Roman" w:hAnsi="Times New Roman"/>
          <w:snapToGrid w:val="0"/>
          <w:sz w:val="24"/>
          <w:lang w:val="ro-RO" w:eastAsia="de-DE" w:bidi="de-DE"/>
        </w:rPr>
        <w:t xml:space="preserve"> </w:t>
      </w:r>
    </w:p>
    <w:p w14:paraId="7480440A" w14:textId="77777777" w:rsidR="003445D9" w:rsidRPr="000B4635" w:rsidRDefault="003445D9" w:rsidP="003445D9">
      <w:pPr>
        <w:widowControl w:val="0"/>
        <w:overflowPunct w:val="0"/>
        <w:autoSpaceDE w:val="0"/>
        <w:autoSpaceDN w:val="0"/>
        <w:adjustRightInd w:val="0"/>
        <w:spacing w:before="60" w:line="240" w:lineRule="atLeast"/>
        <w:ind w:left="1701" w:hanging="425"/>
        <w:jc w:val="both"/>
        <w:textAlignment w:val="baseline"/>
        <w:rPr>
          <w:rFonts w:ascii="Times New Roman" w:eastAsia="Times New Roman" w:hAnsi="Times New Roman"/>
          <w:snapToGrid w:val="0"/>
          <w:sz w:val="24"/>
          <w:lang w:val="ro-RO" w:eastAsia="de-DE" w:bidi="de-DE"/>
        </w:rPr>
      </w:pPr>
      <w:r w:rsidRPr="002E5521">
        <w:rPr>
          <w:rFonts w:ascii="Times New Roman" w:eastAsia="Times New Roman" w:hAnsi="Times New Roman"/>
          <w:snapToGrid w:val="0"/>
          <w:sz w:val="24"/>
          <w:lang w:val="ro-RO" w:eastAsia="de-DE" w:bidi="de-DE"/>
        </w:rPr>
        <w:t>-</w:t>
      </w:r>
      <w:r w:rsidRPr="002E5521">
        <w:rPr>
          <w:rFonts w:ascii="Times New Roman" w:eastAsia="Times New Roman" w:hAnsi="Times New Roman"/>
          <w:snapToGrid w:val="0"/>
          <w:sz w:val="24"/>
          <w:lang w:val="ro-RO" w:eastAsia="de-DE" w:bidi="de-DE"/>
        </w:rPr>
        <w:tab/>
        <w:t>30.06</w:t>
      </w:r>
      <w:r w:rsidRPr="000B4635">
        <w:rPr>
          <w:rFonts w:ascii="Times New Roman" w:eastAsia="Times New Roman" w:hAnsi="Times New Roman"/>
          <w:snapToGrid w:val="0"/>
          <w:sz w:val="24"/>
          <w:lang w:val="ro-RO" w:eastAsia="de-DE" w:bidi="de-DE"/>
        </w:rPr>
        <w:t xml:space="preserve"> </w:t>
      </w:r>
    </w:p>
    <w:p w14:paraId="77BF290B" w14:textId="77777777" w:rsidR="005F20B9" w:rsidRDefault="005F20B9" w:rsidP="003445D9">
      <w:pPr>
        <w:widowControl w:val="0"/>
        <w:spacing w:line="240" w:lineRule="atLeast"/>
        <w:ind w:left="851" w:hanging="425"/>
        <w:jc w:val="both"/>
        <w:rPr>
          <w:rFonts w:ascii="Times New Roman" w:eastAsia="Times New Roman" w:hAnsi="Times New Roman"/>
          <w:snapToGrid w:val="0"/>
          <w:sz w:val="24"/>
          <w:lang w:val="ro-RO" w:eastAsia="de-DE" w:bidi="de-DE"/>
        </w:rPr>
      </w:pPr>
    </w:p>
    <w:p w14:paraId="7B967D1C" w14:textId="77777777" w:rsidR="003445D9" w:rsidRPr="002E5521" w:rsidRDefault="003445D9" w:rsidP="003445D9">
      <w:pPr>
        <w:widowControl w:val="0"/>
        <w:spacing w:line="240" w:lineRule="atLeast"/>
        <w:ind w:left="851" w:hanging="425"/>
        <w:jc w:val="both"/>
        <w:rPr>
          <w:rFonts w:ascii="Times New Roman" w:eastAsia="Times New Roman" w:hAnsi="Times New Roman"/>
          <w:snapToGrid w:val="0"/>
          <w:sz w:val="24"/>
          <w:lang w:val="ro-RO" w:eastAsia="de-DE" w:bidi="de-DE"/>
        </w:rPr>
      </w:pPr>
      <w:r>
        <w:rPr>
          <w:rFonts w:ascii="Times New Roman" w:eastAsia="Times New Roman" w:hAnsi="Times New Roman"/>
          <w:snapToGrid w:val="0"/>
          <w:sz w:val="24"/>
          <w:lang w:val="ro-RO" w:eastAsia="de-DE" w:bidi="de-DE"/>
        </w:rPr>
        <w:t xml:space="preserve">       </w:t>
      </w:r>
      <w:r w:rsidRPr="002E5521">
        <w:rPr>
          <w:rFonts w:ascii="Times New Roman" w:eastAsia="Times New Roman" w:hAnsi="Times New Roman"/>
          <w:snapToGrid w:val="0"/>
          <w:sz w:val="24"/>
          <w:lang w:val="ro-RO" w:eastAsia="de-DE" w:bidi="de-DE"/>
        </w:rPr>
        <w:t xml:space="preserve">este considerată suficientă dacă, atunci când, nava sau formaţiunea propulsată de către navă, atinge o viteză de 6,5 km/h în raport cu apa şi se poate induce şi menţine o viteză de girație de </w:t>
      </w:r>
      <w:r w:rsidRPr="000B4635">
        <w:rPr>
          <w:rFonts w:ascii="Times New Roman" w:eastAsia="Times New Roman" w:hAnsi="Times New Roman"/>
          <w:snapToGrid w:val="0"/>
          <w:sz w:val="24"/>
          <w:lang w:val="ro-RO" w:eastAsia="de-DE" w:bidi="de-DE"/>
        </w:rPr>
        <w:t>20°</w:t>
      </w:r>
      <w:r w:rsidRPr="002E5521">
        <w:rPr>
          <w:rFonts w:ascii="Times New Roman" w:eastAsia="Times New Roman" w:hAnsi="Times New Roman"/>
          <w:snapToGrid w:val="0"/>
          <w:sz w:val="24"/>
          <w:lang w:val="ro-RO" w:eastAsia="de-DE" w:bidi="de-DE"/>
        </w:rPr>
        <w:t>/min în timpul marşului la o viteză de 6,5 km/h în raport cu apa.</w:t>
      </w:r>
      <w:r w:rsidR="00B87DA4">
        <w:rPr>
          <w:rFonts w:ascii="Times New Roman" w:eastAsia="Times New Roman" w:hAnsi="Times New Roman"/>
          <w:snapToGrid w:val="0"/>
          <w:sz w:val="24"/>
          <w:lang w:val="ro-RO" w:eastAsia="de-DE" w:bidi="de-DE"/>
        </w:rPr>
        <w:t>”</w:t>
      </w:r>
    </w:p>
    <w:p w14:paraId="574A8D96" w14:textId="77777777" w:rsidR="003445D9" w:rsidRPr="000B4635" w:rsidRDefault="003445D9" w:rsidP="003445D9">
      <w:pPr>
        <w:widowControl w:val="0"/>
        <w:spacing w:line="240" w:lineRule="atLeast"/>
        <w:ind w:left="851" w:hanging="425"/>
        <w:jc w:val="both"/>
        <w:rPr>
          <w:rFonts w:ascii="Times New Roman" w:eastAsia="Times New Roman" w:hAnsi="Times New Roman"/>
          <w:i/>
          <w:snapToGrid w:val="0"/>
          <w:sz w:val="24"/>
          <w:lang w:val="ro-RO" w:eastAsia="de-DE" w:bidi="de-DE"/>
        </w:rPr>
      </w:pPr>
    </w:p>
    <w:p w14:paraId="62269B6A" w14:textId="77777777" w:rsidR="00254AD5" w:rsidRPr="000B4635" w:rsidRDefault="00254AD5" w:rsidP="00F5734F">
      <w:pPr>
        <w:spacing w:line="240" w:lineRule="atLeast"/>
        <w:jc w:val="both"/>
        <w:rPr>
          <w:rFonts w:ascii="Times New Roman" w:hAnsi="Times New Roman"/>
          <w:sz w:val="24"/>
          <w:lang w:val="ro-RO"/>
        </w:rPr>
      </w:pPr>
    </w:p>
    <w:p w14:paraId="7E252F3C" w14:textId="77777777" w:rsidR="00A236EC" w:rsidRPr="000B4635" w:rsidRDefault="00A236EC" w:rsidP="003E7A8E">
      <w:pPr>
        <w:spacing w:line="240" w:lineRule="atLeast"/>
        <w:ind w:left="840" w:hanging="840"/>
        <w:jc w:val="both"/>
        <w:rPr>
          <w:rFonts w:ascii="Times New Roman" w:eastAsia="Times New Roman" w:hAnsi="Times New Roman"/>
          <w:sz w:val="24"/>
          <w:lang w:val="ro-RO" w:eastAsia="de-DE"/>
        </w:rPr>
      </w:pPr>
    </w:p>
    <w:p w14:paraId="7392090E" w14:textId="77777777" w:rsidR="003E7A8E" w:rsidRPr="000B4635" w:rsidRDefault="003E7A8E" w:rsidP="003E7A8E">
      <w:pPr>
        <w:autoSpaceDE w:val="0"/>
        <w:autoSpaceDN w:val="0"/>
        <w:spacing w:line="240" w:lineRule="atLeast"/>
        <w:ind w:left="567" w:hanging="567"/>
        <w:jc w:val="both"/>
        <w:rPr>
          <w:rFonts w:ascii="Times New Roman" w:eastAsia="Times New Roman" w:hAnsi="Times New Roman"/>
          <w:sz w:val="24"/>
          <w:lang w:val="ro-RO" w:eastAsia="fr-FR"/>
        </w:rPr>
      </w:pPr>
    </w:p>
    <w:p w14:paraId="44724C75" w14:textId="77777777" w:rsidR="003E7A8E" w:rsidRPr="000B4635" w:rsidRDefault="003E7A8E" w:rsidP="00F5734F">
      <w:pPr>
        <w:spacing w:line="240" w:lineRule="atLeast"/>
        <w:jc w:val="both"/>
        <w:rPr>
          <w:rFonts w:ascii="Times New Roman" w:hAnsi="Times New Roman"/>
          <w:sz w:val="24"/>
          <w:lang w:val="ro-RO"/>
        </w:rPr>
      </w:pPr>
    </w:p>
    <w:p w14:paraId="6FEBED68" w14:textId="77777777" w:rsidR="00254AD5" w:rsidRPr="000B4635" w:rsidRDefault="00254AD5" w:rsidP="00F5734F">
      <w:pPr>
        <w:spacing w:line="240" w:lineRule="atLeast"/>
        <w:jc w:val="both"/>
        <w:rPr>
          <w:rFonts w:ascii="Times New Roman" w:hAnsi="Times New Roman"/>
          <w:sz w:val="24"/>
          <w:lang w:val="ro-RO"/>
        </w:rPr>
      </w:pPr>
    </w:p>
    <w:p w14:paraId="48FFA4DE" w14:textId="77777777" w:rsidR="003D2F59" w:rsidRPr="000B4635" w:rsidRDefault="003D2F59">
      <w:pPr>
        <w:rPr>
          <w:rFonts w:ascii="Times New Roman" w:hAnsi="Times New Roman"/>
          <w:sz w:val="24"/>
          <w:lang w:val="ro-RO"/>
        </w:rPr>
        <w:sectPr w:rsidR="003D2F59" w:rsidRPr="000B4635" w:rsidSect="00F401D3">
          <w:footnotePr>
            <w:numRestart w:val="eachPage"/>
          </w:footnotePr>
          <w:pgSz w:w="11906" w:h="16838" w:code="9"/>
          <w:pgMar w:top="851" w:right="851" w:bottom="851" w:left="1134" w:header="709" w:footer="709" w:gutter="0"/>
          <w:cols w:space="708"/>
          <w:docGrid w:linePitch="360"/>
        </w:sectPr>
      </w:pPr>
    </w:p>
    <w:p w14:paraId="1264BCAE" w14:textId="77777777" w:rsidR="001729CF" w:rsidRPr="007D5B03" w:rsidRDefault="00D70573" w:rsidP="001729CF">
      <w:pPr>
        <w:widowControl w:val="0"/>
        <w:autoSpaceDE w:val="0"/>
        <w:autoSpaceDN w:val="0"/>
        <w:ind w:left="426" w:hanging="426"/>
        <w:rPr>
          <w:rFonts w:ascii="Times New Roman" w:eastAsia="Times New Roman" w:hAnsi="Times New Roman"/>
          <w:b/>
          <w:sz w:val="24"/>
          <w:lang w:val="ro-RO" w:eastAsia="en-US"/>
        </w:rPr>
      </w:pPr>
      <w:r>
        <w:rPr>
          <w:rFonts w:ascii="Times New Roman" w:eastAsiaTheme="minorHAnsi" w:hAnsi="Times New Roman"/>
          <w:b/>
          <w:sz w:val="24"/>
          <w:lang w:val="ro-RO" w:eastAsia="en-US"/>
        </w:rPr>
        <w:lastRenderedPageBreak/>
        <w:t>7</w:t>
      </w:r>
      <w:r w:rsidR="00166F8F">
        <w:rPr>
          <w:rFonts w:ascii="Times New Roman" w:eastAsiaTheme="minorHAnsi" w:hAnsi="Times New Roman"/>
          <w:b/>
          <w:sz w:val="24"/>
          <w:lang w:val="ro-RO" w:eastAsia="en-US"/>
        </w:rPr>
        <w:t>0</w:t>
      </w:r>
      <w:r w:rsidR="007D5B03" w:rsidRPr="007D5B03">
        <w:rPr>
          <w:rFonts w:ascii="Times New Roman" w:eastAsiaTheme="minorHAnsi" w:hAnsi="Times New Roman"/>
          <w:b/>
          <w:sz w:val="24"/>
          <w:lang w:val="ro-RO" w:eastAsia="en-US"/>
        </w:rPr>
        <w:t>.</w:t>
      </w:r>
      <w:r w:rsidR="001729CF" w:rsidRPr="007D5B03">
        <w:rPr>
          <w:rFonts w:ascii="Times New Roman" w:eastAsiaTheme="minorHAnsi" w:hAnsi="Times New Roman"/>
          <w:b/>
          <w:sz w:val="24"/>
          <w:lang w:val="ro-RO" w:eastAsia="en-US"/>
        </w:rPr>
        <w:t xml:space="preserve"> </w:t>
      </w:r>
      <w:r w:rsidR="001729CF" w:rsidRPr="007D5B03">
        <w:rPr>
          <w:rFonts w:ascii="Times New Roman" w:eastAsiaTheme="minorHAnsi" w:hAnsi="Times New Roman"/>
          <w:b/>
          <w:sz w:val="24"/>
          <w:lang w:val="ro-RO" w:eastAsia="en-US"/>
        </w:rPr>
        <w:tab/>
      </w:r>
      <w:r w:rsidR="00E750E1" w:rsidRPr="00E750E1">
        <w:rPr>
          <w:rFonts w:ascii="Times New Roman" w:eastAsiaTheme="minorHAnsi" w:hAnsi="Times New Roman"/>
          <w:b/>
          <w:sz w:val="24"/>
          <w:lang w:val="ro-RO" w:eastAsia="en-US"/>
        </w:rPr>
        <w:t xml:space="preserve">La Instrucţiunile pentru aplicarea standardului tehnic, instrucţiunea </w:t>
      </w:r>
      <w:r w:rsidR="001729CF" w:rsidRPr="007D5B03">
        <w:rPr>
          <w:rFonts w:ascii="Times New Roman" w:eastAsiaTheme="minorHAnsi" w:hAnsi="Times New Roman"/>
          <w:b/>
          <w:sz w:val="24"/>
          <w:lang w:val="ro-RO" w:eastAsia="en-US"/>
        </w:rPr>
        <w:t xml:space="preserve">ESI-II-13 </w:t>
      </w:r>
      <w:r w:rsidR="007D5B03" w:rsidRPr="007D5B03">
        <w:rPr>
          <w:rFonts w:ascii="Times New Roman" w:eastAsiaTheme="minorHAnsi" w:hAnsi="Times New Roman"/>
          <w:b/>
          <w:sz w:val="24"/>
          <w:lang w:val="ro-RO" w:eastAsia="en-US"/>
        </w:rPr>
        <w:t>se modifică şi va avea următorul cuprins</w:t>
      </w:r>
      <w:r w:rsidR="001729CF" w:rsidRPr="007D5B03">
        <w:rPr>
          <w:rFonts w:ascii="Times New Roman" w:eastAsiaTheme="minorHAnsi" w:hAnsi="Times New Roman"/>
          <w:b/>
          <w:sz w:val="24"/>
          <w:lang w:val="ro-RO" w:eastAsia="en-US"/>
        </w:rPr>
        <w:t>:</w:t>
      </w:r>
    </w:p>
    <w:p w14:paraId="3DA7257F" w14:textId="77777777" w:rsidR="001729CF" w:rsidRPr="000B4635" w:rsidRDefault="001729CF" w:rsidP="001729CF">
      <w:pPr>
        <w:widowControl w:val="0"/>
        <w:autoSpaceDE w:val="0"/>
        <w:autoSpaceDN w:val="0"/>
        <w:rPr>
          <w:rFonts w:ascii="Times New Roman" w:eastAsia="Times New Roman" w:hAnsi="Times New Roman"/>
          <w:sz w:val="24"/>
          <w:lang w:val="ro-RO" w:eastAsia="en-US"/>
        </w:rPr>
      </w:pPr>
    </w:p>
    <w:p w14:paraId="50563B26" w14:textId="77777777" w:rsidR="00A56C0D" w:rsidRDefault="00E750E1" w:rsidP="001729CF">
      <w:pPr>
        <w:overflowPunct w:val="0"/>
        <w:autoSpaceDE w:val="0"/>
        <w:autoSpaceDN w:val="0"/>
        <w:adjustRightInd w:val="0"/>
        <w:spacing w:line="240" w:lineRule="atLeast"/>
        <w:jc w:val="center"/>
        <w:textAlignment w:val="baseline"/>
        <w:rPr>
          <w:rFonts w:ascii="Times New Roman" w:eastAsiaTheme="minorHAnsi" w:hAnsi="Times New Roman"/>
          <w:b/>
          <w:i/>
          <w:caps/>
          <w:snapToGrid w:val="0"/>
          <w:sz w:val="24"/>
          <w:lang w:val="ro-RO" w:eastAsia="en-US"/>
        </w:rPr>
      </w:pPr>
      <w:bookmarkStart w:id="2" w:name="_Toc491855292"/>
      <w:r>
        <w:rPr>
          <w:rFonts w:ascii="Times New Roman" w:eastAsiaTheme="minorHAnsi" w:hAnsi="Times New Roman"/>
          <w:i/>
          <w:caps/>
          <w:sz w:val="24"/>
          <w:lang w:val="ro-RO" w:eastAsia="en-US"/>
        </w:rPr>
        <w:t>„</w:t>
      </w:r>
      <w:r w:rsidR="001729CF" w:rsidRPr="000B4635">
        <w:rPr>
          <w:rFonts w:ascii="Times New Roman" w:eastAsiaTheme="minorHAnsi" w:hAnsi="Times New Roman"/>
          <w:b/>
          <w:i/>
          <w:caps/>
          <w:sz w:val="24"/>
          <w:lang w:val="ro-RO" w:eastAsia="en-US"/>
        </w:rPr>
        <w:t>ESI-II-13</w:t>
      </w:r>
      <w:r w:rsidR="001729CF" w:rsidRPr="000B4635">
        <w:rPr>
          <w:rFonts w:ascii="Times New Roman" w:eastAsiaTheme="minorHAnsi" w:hAnsi="Times New Roman"/>
          <w:b/>
          <w:i/>
          <w:caps/>
          <w:sz w:val="24"/>
          <w:lang w:val="ro-RO" w:eastAsia="en-US"/>
        </w:rPr>
        <w:br/>
      </w:r>
      <w:bookmarkEnd w:id="2"/>
      <w:r w:rsidR="00A56C0D" w:rsidRPr="00A56C0D">
        <w:rPr>
          <w:rFonts w:ascii="Times New Roman" w:eastAsiaTheme="minorHAnsi" w:hAnsi="Times New Roman"/>
          <w:b/>
          <w:i/>
          <w:caps/>
          <w:snapToGrid w:val="0"/>
          <w:sz w:val="24"/>
          <w:lang w:val="ro-RO" w:eastAsia="en-US"/>
        </w:rPr>
        <w:t xml:space="preserve">MODEL PENTRU UN PLAN GENERAL LIMITAT AL INSTALAȚIEI ELECTRICE PENTRU </w:t>
      </w:r>
      <w:r w:rsidR="00A56C0D">
        <w:rPr>
          <w:rFonts w:ascii="Times New Roman" w:eastAsiaTheme="minorHAnsi" w:hAnsi="Times New Roman"/>
          <w:b/>
          <w:i/>
          <w:caps/>
          <w:snapToGrid w:val="0"/>
          <w:sz w:val="24"/>
          <w:lang w:val="ro-RO" w:eastAsia="en-US"/>
        </w:rPr>
        <w:t>construcţia navală</w:t>
      </w:r>
      <w:r w:rsidR="00A56C0D" w:rsidRPr="00A56C0D">
        <w:rPr>
          <w:rFonts w:ascii="Times New Roman" w:eastAsiaTheme="minorHAnsi" w:hAnsi="Times New Roman"/>
          <w:b/>
          <w:i/>
          <w:caps/>
          <w:snapToGrid w:val="0"/>
          <w:sz w:val="24"/>
          <w:lang w:val="ro-RO" w:eastAsia="en-US"/>
        </w:rPr>
        <w:t xml:space="preserve"> CARE A FOST </w:t>
      </w:r>
      <w:r w:rsidR="00A56C0D">
        <w:rPr>
          <w:rFonts w:ascii="Times New Roman" w:eastAsiaTheme="minorHAnsi" w:hAnsi="Times New Roman"/>
          <w:b/>
          <w:i/>
          <w:caps/>
          <w:snapToGrid w:val="0"/>
          <w:sz w:val="24"/>
          <w:lang w:val="ro-RO" w:eastAsia="en-US"/>
        </w:rPr>
        <w:t>construită l</w:t>
      </w:r>
      <w:r w:rsidR="00A56C0D" w:rsidRPr="00A56C0D">
        <w:rPr>
          <w:rFonts w:ascii="Times New Roman" w:eastAsiaTheme="minorHAnsi" w:hAnsi="Times New Roman"/>
          <w:b/>
          <w:i/>
          <w:caps/>
          <w:snapToGrid w:val="0"/>
          <w:sz w:val="24"/>
          <w:lang w:val="ro-RO" w:eastAsia="en-US"/>
        </w:rPr>
        <w:t xml:space="preserve">A </w:t>
      </w:r>
      <w:r w:rsidR="00A56C0D">
        <w:rPr>
          <w:rFonts w:ascii="Times New Roman" w:eastAsiaTheme="minorHAnsi" w:hAnsi="Times New Roman"/>
          <w:b/>
          <w:i/>
          <w:caps/>
          <w:snapToGrid w:val="0"/>
          <w:sz w:val="24"/>
          <w:lang w:val="ro-RO" w:eastAsia="en-US"/>
        </w:rPr>
        <w:t xml:space="preserve">sau înainte de </w:t>
      </w:r>
      <w:r w:rsidR="00A56C0D" w:rsidRPr="00A56C0D">
        <w:rPr>
          <w:rFonts w:ascii="Times New Roman" w:eastAsiaTheme="minorHAnsi" w:hAnsi="Times New Roman"/>
          <w:b/>
          <w:i/>
          <w:caps/>
          <w:snapToGrid w:val="0"/>
          <w:sz w:val="24"/>
          <w:lang w:val="ro-RO" w:eastAsia="en-US"/>
        </w:rPr>
        <w:t>1 APRIL</w:t>
      </w:r>
      <w:r w:rsidR="00FB3930">
        <w:rPr>
          <w:rFonts w:ascii="Times New Roman" w:eastAsiaTheme="minorHAnsi" w:hAnsi="Times New Roman"/>
          <w:b/>
          <w:i/>
          <w:caps/>
          <w:snapToGrid w:val="0"/>
          <w:sz w:val="24"/>
          <w:lang w:val="ro-RO" w:eastAsia="en-US"/>
        </w:rPr>
        <w:t>IE</w:t>
      </w:r>
      <w:r w:rsidR="00A56C0D" w:rsidRPr="00A56C0D">
        <w:rPr>
          <w:rFonts w:ascii="Times New Roman" w:eastAsiaTheme="minorHAnsi" w:hAnsi="Times New Roman"/>
          <w:b/>
          <w:i/>
          <w:caps/>
          <w:snapToGrid w:val="0"/>
          <w:sz w:val="24"/>
          <w:lang w:val="ro-RO" w:eastAsia="en-US"/>
        </w:rPr>
        <w:t xml:space="preserve"> 1976 </w:t>
      </w:r>
    </w:p>
    <w:p w14:paraId="1727FB9F" w14:textId="77777777" w:rsidR="001729CF" w:rsidRPr="000B4635" w:rsidRDefault="001729CF" w:rsidP="001729CF">
      <w:pPr>
        <w:widowControl w:val="0"/>
        <w:autoSpaceDE w:val="0"/>
        <w:autoSpaceDN w:val="0"/>
        <w:jc w:val="center"/>
        <w:rPr>
          <w:rFonts w:ascii="Times New Roman" w:eastAsia="Times New Roman" w:hAnsi="Times New Roman"/>
          <w:sz w:val="24"/>
          <w:lang w:val="ro-RO" w:eastAsia="en-US"/>
        </w:rPr>
      </w:pPr>
      <w:r w:rsidRPr="000B4635">
        <w:rPr>
          <w:rFonts w:ascii="Times New Roman" w:eastAsiaTheme="minorHAnsi" w:hAnsi="Times New Roman"/>
          <w:b/>
          <w:sz w:val="24"/>
          <w:lang w:val="ro-RO" w:eastAsia="en-US"/>
        </w:rPr>
        <w:t>(</w:t>
      </w:r>
      <w:r w:rsidR="00205635">
        <w:rPr>
          <w:rFonts w:ascii="Times New Roman" w:eastAsiaTheme="minorHAnsi" w:hAnsi="Times New Roman"/>
          <w:b/>
          <w:sz w:val="24"/>
          <w:lang w:val="ro-RO" w:eastAsia="en-US"/>
        </w:rPr>
        <w:t>Articolul</w:t>
      </w:r>
      <w:r w:rsidR="00606B89">
        <w:rPr>
          <w:rFonts w:ascii="Times New Roman" w:eastAsiaTheme="minorHAnsi" w:hAnsi="Times New Roman"/>
          <w:b/>
          <w:sz w:val="24"/>
          <w:lang w:val="ro-RO" w:eastAsia="en-US"/>
        </w:rPr>
        <w:t xml:space="preserve"> 3</w:t>
      </w:r>
      <w:r w:rsidRPr="000B4635">
        <w:rPr>
          <w:rFonts w:ascii="Times New Roman" w:eastAsiaTheme="minorHAnsi" w:hAnsi="Times New Roman"/>
          <w:b/>
          <w:sz w:val="24"/>
          <w:lang w:val="ro-RO" w:eastAsia="en-US"/>
        </w:rPr>
        <w:t>2.04</w:t>
      </w:r>
      <w:r w:rsidR="00E750E1">
        <w:rPr>
          <w:rFonts w:ascii="Times New Roman" w:eastAsiaTheme="minorHAnsi" w:hAnsi="Times New Roman"/>
          <w:b/>
          <w:sz w:val="24"/>
          <w:lang w:val="ro-RO" w:eastAsia="en-US"/>
        </w:rPr>
        <w:t xml:space="preserve"> alineatul </w:t>
      </w:r>
      <w:r w:rsidRPr="000B4635">
        <w:rPr>
          <w:rFonts w:ascii="Times New Roman" w:eastAsiaTheme="minorHAnsi" w:hAnsi="Times New Roman"/>
          <w:b/>
          <w:sz w:val="24"/>
          <w:lang w:val="ro-RO" w:eastAsia="en-US"/>
        </w:rPr>
        <w:t>3)</w:t>
      </w:r>
    </w:p>
    <w:p w14:paraId="73ECBBEE" w14:textId="77777777" w:rsidR="001729CF" w:rsidRPr="000B4635" w:rsidRDefault="001729CF" w:rsidP="001729CF">
      <w:pPr>
        <w:widowControl w:val="0"/>
        <w:autoSpaceDE w:val="0"/>
        <w:autoSpaceDN w:val="0"/>
        <w:rPr>
          <w:rFonts w:ascii="Times New Roman" w:eastAsia="Times New Roman" w:hAnsi="Times New Roman"/>
          <w:sz w:val="24"/>
          <w:lang w:val="ro-RO" w:eastAsia="en-US"/>
        </w:rPr>
      </w:pPr>
    </w:p>
    <w:p w14:paraId="5BF28A00" w14:textId="77777777" w:rsidR="00D47E66" w:rsidRPr="000B4635" w:rsidRDefault="00D47E66" w:rsidP="00D47E66">
      <w:pPr>
        <w:autoSpaceDE w:val="0"/>
        <w:autoSpaceDN w:val="0"/>
        <w:spacing w:line="240" w:lineRule="atLeast"/>
        <w:ind w:left="567" w:hanging="567"/>
        <w:jc w:val="both"/>
        <w:rPr>
          <w:rFonts w:ascii="Times New Roman" w:eastAsia="Calibri" w:hAnsi="Times New Roman"/>
          <w:snapToGrid w:val="0"/>
          <w:sz w:val="24"/>
          <w:lang w:val="ro-RO" w:eastAsia="fr-FR"/>
        </w:rPr>
      </w:pPr>
      <w:r w:rsidRPr="000B4635">
        <w:rPr>
          <w:rFonts w:ascii="Times New Roman" w:eastAsia="Calibri" w:hAnsi="Times New Roman"/>
          <w:snapToGrid w:val="0"/>
          <w:sz w:val="24"/>
          <w:lang w:val="ro-RO" w:eastAsia="fr-FR"/>
        </w:rPr>
        <w:t>Ex</w:t>
      </w:r>
      <w:r w:rsidR="00D7316E">
        <w:rPr>
          <w:rFonts w:ascii="Times New Roman" w:eastAsia="Calibri" w:hAnsi="Times New Roman"/>
          <w:snapToGrid w:val="0"/>
          <w:sz w:val="24"/>
          <w:lang w:val="ro-RO" w:eastAsia="fr-FR"/>
        </w:rPr>
        <w:t>e</w:t>
      </w:r>
      <w:r w:rsidRPr="000B4635">
        <w:rPr>
          <w:rFonts w:ascii="Times New Roman" w:eastAsia="Calibri" w:hAnsi="Times New Roman"/>
          <w:snapToGrid w:val="0"/>
          <w:sz w:val="24"/>
          <w:lang w:val="ro-RO" w:eastAsia="fr-FR"/>
        </w:rPr>
        <w:t>mpl</w:t>
      </w:r>
      <w:r w:rsidR="00A56C0D">
        <w:rPr>
          <w:rFonts w:ascii="Times New Roman" w:eastAsia="Calibri" w:hAnsi="Times New Roman"/>
          <w:snapToGrid w:val="0"/>
          <w:sz w:val="24"/>
          <w:lang w:val="ro-RO" w:eastAsia="fr-FR"/>
        </w:rPr>
        <w:t>ul</w:t>
      </w:r>
      <w:r w:rsidRPr="000B4635">
        <w:rPr>
          <w:rFonts w:ascii="Times New Roman" w:eastAsia="Calibri" w:hAnsi="Times New Roman"/>
          <w:snapToGrid w:val="0"/>
          <w:sz w:val="24"/>
          <w:lang w:val="ro-RO" w:eastAsia="fr-FR"/>
        </w:rPr>
        <w:t xml:space="preserve"> 1</w:t>
      </w:r>
    </w:p>
    <w:p w14:paraId="02A51B9D" w14:textId="77777777" w:rsidR="00D47E66" w:rsidRPr="000B4635" w:rsidRDefault="00D47E66" w:rsidP="00D47E66">
      <w:pPr>
        <w:autoSpaceDE w:val="0"/>
        <w:autoSpaceDN w:val="0"/>
        <w:spacing w:line="240" w:lineRule="atLeast"/>
        <w:ind w:left="567" w:hanging="567"/>
        <w:jc w:val="both"/>
        <w:rPr>
          <w:rFonts w:ascii="Times New Roman" w:eastAsia="Calibri" w:hAnsi="Times New Roman"/>
          <w:snapToGrid w:val="0"/>
          <w:sz w:val="24"/>
          <w:lang w:val="ro-RO" w:eastAsia="fr-FR"/>
        </w:rPr>
      </w:pPr>
    </w:p>
    <w:p w14:paraId="132101F2" w14:textId="77777777" w:rsidR="00D47E66" w:rsidRPr="000B4635" w:rsidRDefault="00A56C0D" w:rsidP="00D47E66">
      <w:pPr>
        <w:autoSpaceDE w:val="0"/>
        <w:autoSpaceDN w:val="0"/>
        <w:spacing w:line="240" w:lineRule="atLeast"/>
        <w:ind w:left="567" w:hanging="567"/>
        <w:jc w:val="both"/>
        <w:rPr>
          <w:rFonts w:ascii="Times New Roman" w:eastAsia="Times New Roman" w:hAnsi="Times New Roman"/>
          <w:sz w:val="24"/>
          <w:lang w:val="ro-RO" w:eastAsia="fr-FR"/>
        </w:rPr>
      </w:pPr>
      <w:r>
        <w:rPr>
          <w:rFonts w:ascii="Times New Roman" w:eastAsia="Times New Roman" w:hAnsi="Times New Roman"/>
          <w:sz w:val="24"/>
          <w:lang w:val="ro-RO" w:eastAsia="fr-FR"/>
        </w:rPr>
        <w:t>T</w:t>
      </w:r>
      <w:r w:rsidRPr="00A56C0D">
        <w:rPr>
          <w:rFonts w:ascii="Times New Roman" w:eastAsia="Times New Roman" w:hAnsi="Times New Roman"/>
          <w:sz w:val="24"/>
          <w:lang w:val="ro-RO" w:eastAsia="fr-FR"/>
        </w:rPr>
        <w:t>ablou de distribuție</w:t>
      </w:r>
      <w:r w:rsidR="00D47E66" w:rsidRPr="000B4635">
        <w:rPr>
          <w:rFonts w:ascii="Times New Roman" w:eastAsia="Times New Roman" w:hAnsi="Times New Roman"/>
          <w:sz w:val="24"/>
          <w:lang w:val="ro-RO" w:eastAsia="fr-FR"/>
        </w:rPr>
        <w:t xml:space="preserve"> 380 V</w:t>
      </w:r>
    </w:p>
    <w:p w14:paraId="74546553" w14:textId="77777777" w:rsidR="00D47E66" w:rsidRDefault="00D47E66" w:rsidP="00D47E66">
      <w:pPr>
        <w:autoSpaceDE w:val="0"/>
        <w:autoSpaceDN w:val="0"/>
        <w:spacing w:line="240" w:lineRule="atLeast"/>
        <w:ind w:left="567" w:hanging="567"/>
        <w:jc w:val="both"/>
        <w:rPr>
          <w:rFonts w:ascii="Times New Roman" w:eastAsia="Calibri" w:hAnsi="Times New Roman"/>
          <w:snapToGrid w:val="0"/>
          <w:sz w:val="24"/>
          <w:lang w:val="ro-RO" w:eastAsia="fr-FR"/>
        </w:rPr>
      </w:pPr>
    </w:p>
    <w:p w14:paraId="64C00BC6" w14:textId="77777777" w:rsidR="00525C9F" w:rsidRDefault="00525C9F" w:rsidP="00D47E66">
      <w:pPr>
        <w:autoSpaceDE w:val="0"/>
        <w:autoSpaceDN w:val="0"/>
        <w:spacing w:line="240" w:lineRule="atLeast"/>
        <w:ind w:left="567" w:hanging="567"/>
        <w:jc w:val="both"/>
        <w:rPr>
          <w:rFonts w:ascii="Times New Roman" w:eastAsia="Calibri" w:hAnsi="Times New Roman"/>
          <w:snapToGrid w:val="0"/>
          <w:sz w:val="24"/>
          <w:lang w:val="ro-RO" w:eastAsia="fr-FR"/>
        </w:rPr>
      </w:pPr>
      <w:r>
        <w:rPr>
          <w:rFonts w:ascii="Times New Roman" w:eastAsia="Calibri" w:hAnsi="Times New Roman"/>
          <w:noProof/>
          <w:sz w:val="24"/>
          <w:lang w:val="en-US" w:eastAsia="en-US"/>
        </w:rPr>
        <w:drawing>
          <wp:inline distT="0" distB="0" distL="0" distR="0" wp14:anchorId="448573C7" wp14:editId="4EB783D7">
            <wp:extent cx="5759450" cy="4478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in 2019 poză 1.png"/>
                    <pic:cNvPicPr/>
                  </pic:nvPicPr>
                  <pic:blipFill>
                    <a:blip r:embed="rId15">
                      <a:extLst>
                        <a:ext uri="{28A0092B-C50C-407E-A947-70E740481C1C}">
                          <a14:useLocalDpi xmlns:a14="http://schemas.microsoft.com/office/drawing/2010/main" val="0"/>
                        </a:ext>
                      </a:extLst>
                    </a:blip>
                    <a:stretch>
                      <a:fillRect/>
                    </a:stretch>
                  </pic:blipFill>
                  <pic:spPr>
                    <a:xfrm>
                      <a:off x="0" y="0"/>
                      <a:ext cx="5759450" cy="4478655"/>
                    </a:xfrm>
                    <a:prstGeom prst="rect">
                      <a:avLst/>
                    </a:prstGeom>
                  </pic:spPr>
                </pic:pic>
              </a:graphicData>
            </a:graphic>
          </wp:inline>
        </w:drawing>
      </w:r>
    </w:p>
    <w:p w14:paraId="3690970D" w14:textId="77777777" w:rsidR="00525C9F" w:rsidRPr="000B4635" w:rsidRDefault="00525C9F" w:rsidP="00D47E66">
      <w:pPr>
        <w:autoSpaceDE w:val="0"/>
        <w:autoSpaceDN w:val="0"/>
        <w:spacing w:line="240" w:lineRule="atLeast"/>
        <w:ind w:left="567" w:hanging="567"/>
        <w:jc w:val="both"/>
        <w:rPr>
          <w:rFonts w:ascii="Times New Roman" w:eastAsia="Calibri" w:hAnsi="Times New Roman"/>
          <w:snapToGrid w:val="0"/>
          <w:sz w:val="24"/>
          <w:lang w:val="ro-RO" w:eastAsia="fr-FR"/>
        </w:rPr>
      </w:pPr>
    </w:p>
    <w:p w14:paraId="63FFABAE" w14:textId="77777777" w:rsidR="00D47E66" w:rsidRPr="000B4635" w:rsidRDefault="00D47E66" w:rsidP="00D47E66">
      <w:pPr>
        <w:autoSpaceDE w:val="0"/>
        <w:autoSpaceDN w:val="0"/>
        <w:spacing w:line="240" w:lineRule="atLeast"/>
        <w:ind w:left="567" w:hanging="567"/>
        <w:jc w:val="both"/>
        <w:rPr>
          <w:rFonts w:ascii="Times New Roman" w:eastAsiaTheme="minorHAnsi" w:hAnsi="Times New Roman"/>
          <w:sz w:val="24"/>
          <w:lang w:val="ro-RO" w:eastAsia="nl-NL"/>
        </w:rPr>
      </w:pPr>
    </w:p>
    <w:p w14:paraId="626A29DF" w14:textId="77777777" w:rsidR="001729CF" w:rsidRPr="000B4635" w:rsidRDefault="001729CF" w:rsidP="001729CF">
      <w:pPr>
        <w:widowControl w:val="0"/>
        <w:autoSpaceDE w:val="0"/>
        <w:autoSpaceDN w:val="0"/>
        <w:rPr>
          <w:rFonts w:ascii="Times New Roman" w:eastAsia="Times New Roman" w:hAnsi="Times New Roman"/>
          <w:sz w:val="24"/>
          <w:lang w:val="ro-RO" w:eastAsia="en-US"/>
        </w:rPr>
      </w:pPr>
    </w:p>
    <w:p w14:paraId="1DD52CED" w14:textId="77777777" w:rsidR="001729CF" w:rsidRPr="000B4635" w:rsidRDefault="001729CF" w:rsidP="001729CF">
      <w:pPr>
        <w:spacing w:line="240" w:lineRule="atLeast"/>
        <w:jc w:val="both"/>
        <w:rPr>
          <w:rFonts w:ascii="Times New Roman" w:eastAsiaTheme="minorHAnsi" w:hAnsi="Times New Roman"/>
          <w:color w:val="000000"/>
          <w:sz w:val="24"/>
          <w:lang w:val="ro-RO" w:eastAsia="en-US"/>
        </w:rPr>
      </w:pPr>
    </w:p>
    <w:p w14:paraId="16293C91" w14:textId="77777777" w:rsidR="001729CF" w:rsidRPr="000B4635" w:rsidRDefault="001729CF" w:rsidP="001729CF">
      <w:pPr>
        <w:pBdr>
          <w:bottom w:val="single" w:sz="4" w:space="1" w:color="auto"/>
        </w:pBdr>
        <w:jc w:val="both"/>
        <w:rPr>
          <w:rFonts w:ascii="Times New Roman" w:eastAsiaTheme="minorHAnsi" w:hAnsi="Times New Roman"/>
          <w:color w:val="000000"/>
          <w:sz w:val="24"/>
          <w:lang w:val="ro-RO" w:eastAsia="en-US"/>
        </w:rPr>
      </w:pPr>
      <w:r w:rsidRPr="000B4635">
        <w:rPr>
          <w:rFonts w:ascii="Times New Roman" w:eastAsiaTheme="minorHAnsi" w:hAnsi="Times New Roman"/>
          <w:sz w:val="24"/>
          <w:lang w:val="ro-RO" w:eastAsia="en-US"/>
        </w:rPr>
        <w:br w:type="page"/>
      </w:r>
    </w:p>
    <w:p w14:paraId="4705508E" w14:textId="77777777" w:rsidR="00D47E66" w:rsidRPr="000B4635" w:rsidRDefault="00D47E66" w:rsidP="00D47E66">
      <w:pPr>
        <w:autoSpaceDE w:val="0"/>
        <w:autoSpaceDN w:val="0"/>
        <w:spacing w:line="240" w:lineRule="atLeast"/>
        <w:ind w:left="567" w:hanging="567"/>
        <w:jc w:val="both"/>
        <w:rPr>
          <w:rFonts w:ascii="Times New Roman" w:eastAsiaTheme="minorHAnsi" w:hAnsi="Times New Roman"/>
          <w:i/>
          <w:color w:val="000000"/>
          <w:sz w:val="24"/>
          <w:u w:val="single"/>
          <w:lang w:val="ro-RO" w:eastAsia="en-US"/>
        </w:rPr>
      </w:pPr>
      <w:r w:rsidRPr="000B4635">
        <w:rPr>
          <w:rFonts w:ascii="Times New Roman" w:eastAsia="Calibri" w:hAnsi="Times New Roman"/>
          <w:snapToGrid w:val="0"/>
          <w:sz w:val="24"/>
          <w:lang w:val="ro-RO" w:eastAsia="fr-FR"/>
        </w:rPr>
        <w:lastRenderedPageBreak/>
        <w:t>Ex</w:t>
      </w:r>
      <w:r w:rsidR="00D7316E">
        <w:rPr>
          <w:rFonts w:ascii="Times New Roman" w:eastAsia="Calibri" w:hAnsi="Times New Roman"/>
          <w:snapToGrid w:val="0"/>
          <w:sz w:val="24"/>
          <w:lang w:val="ro-RO" w:eastAsia="fr-FR"/>
        </w:rPr>
        <w:t>e</w:t>
      </w:r>
      <w:r w:rsidRPr="000B4635">
        <w:rPr>
          <w:rFonts w:ascii="Times New Roman" w:eastAsia="Calibri" w:hAnsi="Times New Roman"/>
          <w:snapToGrid w:val="0"/>
          <w:sz w:val="24"/>
          <w:lang w:val="ro-RO" w:eastAsia="fr-FR"/>
        </w:rPr>
        <w:t>mpl</w:t>
      </w:r>
      <w:r w:rsidR="00D7316E">
        <w:rPr>
          <w:rFonts w:ascii="Times New Roman" w:eastAsia="Calibri" w:hAnsi="Times New Roman"/>
          <w:snapToGrid w:val="0"/>
          <w:sz w:val="24"/>
          <w:lang w:val="ro-RO" w:eastAsia="fr-FR"/>
        </w:rPr>
        <w:t>ul</w:t>
      </w:r>
      <w:r w:rsidRPr="000B4635">
        <w:rPr>
          <w:rFonts w:ascii="Times New Roman" w:eastAsia="Calibri" w:hAnsi="Times New Roman"/>
          <w:snapToGrid w:val="0"/>
          <w:sz w:val="24"/>
          <w:lang w:val="ro-RO" w:eastAsia="fr-FR"/>
        </w:rPr>
        <w:t xml:space="preserve"> 2</w:t>
      </w:r>
    </w:p>
    <w:p w14:paraId="31F0352C" w14:textId="77777777" w:rsidR="00C53395" w:rsidRPr="000B4635" w:rsidRDefault="00C53395" w:rsidP="00D47E66">
      <w:pPr>
        <w:autoSpaceDE w:val="0"/>
        <w:autoSpaceDN w:val="0"/>
        <w:spacing w:line="240" w:lineRule="atLeast"/>
        <w:ind w:left="425" w:hanging="425"/>
        <w:jc w:val="both"/>
        <w:rPr>
          <w:rFonts w:ascii="Times New Roman" w:eastAsiaTheme="minorHAnsi" w:hAnsi="Times New Roman"/>
          <w:color w:val="000000"/>
          <w:sz w:val="24"/>
          <w:u w:val="single"/>
          <w:lang w:val="ro-RO" w:eastAsia="en-US"/>
        </w:rPr>
      </w:pPr>
    </w:p>
    <w:p w14:paraId="6734ADCD" w14:textId="77777777" w:rsidR="00D47E66" w:rsidRPr="000B4635" w:rsidRDefault="00525C9F" w:rsidP="00D47E66">
      <w:pPr>
        <w:autoSpaceDE w:val="0"/>
        <w:autoSpaceDN w:val="0"/>
        <w:spacing w:line="240" w:lineRule="atLeast"/>
        <w:ind w:left="425" w:hanging="425"/>
        <w:jc w:val="both"/>
        <w:rPr>
          <w:rFonts w:ascii="Times New Roman" w:eastAsia="Times New Roman" w:hAnsi="Times New Roman"/>
          <w:sz w:val="24"/>
          <w:lang w:val="ro-RO" w:eastAsia="fr-FR"/>
        </w:rPr>
      </w:pPr>
      <w:r w:rsidRPr="00525C9F">
        <w:rPr>
          <w:rFonts w:ascii="Times New Roman" w:eastAsia="Times New Roman" w:hAnsi="Times New Roman"/>
          <w:sz w:val="24"/>
          <w:lang w:val="ro-RO" w:eastAsia="fr-FR"/>
        </w:rPr>
        <w:t>Tablou de distribuție</w:t>
      </w:r>
      <w:r w:rsidR="00D47E66" w:rsidRPr="000B4635">
        <w:rPr>
          <w:rFonts w:ascii="Times New Roman" w:eastAsia="Times New Roman" w:hAnsi="Times New Roman"/>
          <w:sz w:val="24"/>
          <w:lang w:val="ro-RO" w:eastAsia="fr-FR"/>
        </w:rPr>
        <w:t xml:space="preserve"> </w:t>
      </w:r>
      <w:r>
        <w:rPr>
          <w:rFonts w:ascii="Times New Roman" w:eastAsia="Times New Roman" w:hAnsi="Times New Roman"/>
          <w:sz w:val="24"/>
          <w:lang w:val="ro-RO" w:eastAsia="fr-FR"/>
        </w:rPr>
        <w:t>timonerie</w:t>
      </w:r>
      <w:r w:rsidR="00D47E66" w:rsidRPr="000B4635">
        <w:rPr>
          <w:rFonts w:ascii="Times New Roman" w:eastAsia="Times New Roman" w:hAnsi="Times New Roman"/>
          <w:sz w:val="24"/>
          <w:lang w:val="ro-RO" w:eastAsia="fr-FR"/>
        </w:rPr>
        <w:t xml:space="preserve"> 24 V</w:t>
      </w:r>
    </w:p>
    <w:p w14:paraId="6AFC82FD" w14:textId="77777777" w:rsidR="00D47E66" w:rsidRDefault="00D47E66" w:rsidP="00D47E66">
      <w:pPr>
        <w:autoSpaceDE w:val="0"/>
        <w:autoSpaceDN w:val="0"/>
        <w:spacing w:line="240" w:lineRule="atLeast"/>
        <w:ind w:left="425" w:hanging="425"/>
        <w:jc w:val="both"/>
        <w:rPr>
          <w:rFonts w:ascii="Times New Roman" w:eastAsiaTheme="minorHAnsi" w:hAnsi="Times New Roman"/>
          <w:color w:val="000000"/>
          <w:sz w:val="24"/>
          <w:u w:val="single"/>
          <w:lang w:val="ro-RO" w:eastAsia="en-US"/>
        </w:rPr>
      </w:pPr>
    </w:p>
    <w:p w14:paraId="743A04DD" w14:textId="77777777" w:rsidR="006A02F6" w:rsidRDefault="006A02F6" w:rsidP="00D47E66">
      <w:pPr>
        <w:autoSpaceDE w:val="0"/>
        <w:autoSpaceDN w:val="0"/>
        <w:spacing w:line="240" w:lineRule="atLeast"/>
        <w:ind w:left="425" w:hanging="425"/>
        <w:jc w:val="both"/>
        <w:rPr>
          <w:rFonts w:ascii="Times New Roman" w:eastAsiaTheme="minorHAnsi" w:hAnsi="Times New Roman"/>
          <w:color w:val="000000"/>
          <w:sz w:val="24"/>
          <w:u w:val="single"/>
          <w:lang w:val="ro-RO" w:eastAsia="en-US"/>
        </w:rPr>
      </w:pPr>
      <w:r>
        <w:rPr>
          <w:rFonts w:ascii="Times New Roman" w:eastAsiaTheme="minorHAnsi" w:hAnsi="Times New Roman"/>
          <w:noProof/>
          <w:color w:val="000000"/>
          <w:sz w:val="24"/>
          <w:u w:val="single"/>
          <w:lang w:val="en-US" w:eastAsia="en-US"/>
        </w:rPr>
        <w:drawing>
          <wp:inline distT="0" distB="0" distL="0" distR="0" wp14:anchorId="7149B42E" wp14:editId="33924A30">
            <wp:extent cx="5759450" cy="5875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in 2019 poză2.png"/>
                    <pic:cNvPicPr/>
                  </pic:nvPicPr>
                  <pic:blipFill>
                    <a:blip r:embed="rId16">
                      <a:extLst>
                        <a:ext uri="{28A0092B-C50C-407E-A947-70E740481C1C}">
                          <a14:useLocalDpi xmlns:a14="http://schemas.microsoft.com/office/drawing/2010/main" val="0"/>
                        </a:ext>
                      </a:extLst>
                    </a:blip>
                    <a:stretch>
                      <a:fillRect/>
                    </a:stretch>
                  </pic:blipFill>
                  <pic:spPr>
                    <a:xfrm>
                      <a:off x="0" y="0"/>
                      <a:ext cx="5759450" cy="5875655"/>
                    </a:xfrm>
                    <a:prstGeom prst="rect">
                      <a:avLst/>
                    </a:prstGeom>
                  </pic:spPr>
                </pic:pic>
              </a:graphicData>
            </a:graphic>
          </wp:inline>
        </w:drawing>
      </w:r>
    </w:p>
    <w:p w14:paraId="70D99448" w14:textId="77777777" w:rsidR="006A02F6" w:rsidRDefault="006A02F6" w:rsidP="00D47E66">
      <w:pPr>
        <w:autoSpaceDE w:val="0"/>
        <w:autoSpaceDN w:val="0"/>
        <w:spacing w:line="240" w:lineRule="atLeast"/>
        <w:ind w:left="425" w:hanging="425"/>
        <w:jc w:val="both"/>
        <w:rPr>
          <w:rFonts w:ascii="Times New Roman" w:eastAsiaTheme="minorHAnsi" w:hAnsi="Times New Roman"/>
          <w:color w:val="000000"/>
          <w:sz w:val="24"/>
          <w:u w:val="single"/>
          <w:lang w:val="ro-RO" w:eastAsia="en-US"/>
        </w:rPr>
      </w:pPr>
    </w:p>
    <w:p w14:paraId="661A940D" w14:textId="77777777" w:rsidR="006A02F6" w:rsidRPr="000B4635" w:rsidRDefault="006A02F6" w:rsidP="00D47E66">
      <w:pPr>
        <w:autoSpaceDE w:val="0"/>
        <w:autoSpaceDN w:val="0"/>
        <w:spacing w:line="240" w:lineRule="atLeast"/>
        <w:ind w:left="425" w:hanging="425"/>
        <w:jc w:val="both"/>
        <w:rPr>
          <w:rFonts w:ascii="Times New Roman" w:eastAsiaTheme="minorHAnsi" w:hAnsi="Times New Roman"/>
          <w:color w:val="000000"/>
          <w:sz w:val="24"/>
          <w:u w:val="single"/>
          <w:lang w:val="ro-RO" w:eastAsia="en-US"/>
        </w:rPr>
      </w:pPr>
    </w:p>
    <w:p w14:paraId="24AEA758" w14:textId="77777777" w:rsidR="00D47E66" w:rsidRPr="000B4635" w:rsidRDefault="00D47E66" w:rsidP="00D47E66">
      <w:pPr>
        <w:autoSpaceDE w:val="0"/>
        <w:autoSpaceDN w:val="0"/>
        <w:spacing w:line="240" w:lineRule="atLeast"/>
        <w:ind w:left="425" w:hanging="425"/>
        <w:jc w:val="both"/>
        <w:rPr>
          <w:rFonts w:ascii="Times New Roman" w:eastAsia="Calibri" w:hAnsi="Times New Roman"/>
          <w:sz w:val="24"/>
          <w:lang w:val="ro-RO" w:eastAsia="en-US"/>
        </w:rPr>
      </w:pPr>
    </w:p>
    <w:p w14:paraId="5B568EAB" w14:textId="77777777" w:rsidR="00706640" w:rsidRDefault="00B87DA4" w:rsidP="00706640">
      <w:pPr>
        <w:spacing w:line="240" w:lineRule="atLeast"/>
        <w:jc w:val="right"/>
        <w:rPr>
          <w:rFonts w:ascii="Times New Roman" w:eastAsiaTheme="minorHAnsi" w:hAnsi="Times New Roman"/>
          <w:color w:val="000000"/>
          <w:sz w:val="24"/>
          <w:lang w:val="ro-RO" w:eastAsia="en-US"/>
        </w:rPr>
      </w:pPr>
      <w:r>
        <w:rPr>
          <w:rFonts w:ascii="Times New Roman" w:eastAsiaTheme="minorHAnsi" w:hAnsi="Times New Roman"/>
          <w:color w:val="000000"/>
          <w:sz w:val="24"/>
          <w:lang w:val="ro-RO" w:eastAsia="en-US"/>
        </w:rPr>
        <w:t>„</w:t>
      </w:r>
    </w:p>
    <w:p w14:paraId="22AC1CB3" w14:textId="77777777" w:rsidR="002363B3" w:rsidRDefault="002363B3" w:rsidP="00706640">
      <w:pPr>
        <w:spacing w:line="240" w:lineRule="atLeast"/>
        <w:jc w:val="right"/>
        <w:rPr>
          <w:rFonts w:ascii="Times New Roman" w:eastAsiaTheme="minorHAnsi" w:hAnsi="Times New Roman"/>
          <w:color w:val="000000"/>
          <w:sz w:val="24"/>
          <w:lang w:val="ro-RO" w:eastAsia="en-US"/>
        </w:rPr>
      </w:pPr>
    </w:p>
    <w:p w14:paraId="3FD5CC0E" w14:textId="77777777" w:rsidR="002363B3" w:rsidRDefault="002363B3" w:rsidP="00706640">
      <w:pPr>
        <w:spacing w:line="240" w:lineRule="atLeast"/>
        <w:jc w:val="right"/>
        <w:rPr>
          <w:rFonts w:ascii="Times New Roman" w:eastAsiaTheme="minorHAnsi" w:hAnsi="Times New Roman"/>
          <w:color w:val="000000"/>
          <w:sz w:val="24"/>
          <w:lang w:val="ro-RO" w:eastAsia="en-US"/>
        </w:rPr>
      </w:pPr>
    </w:p>
    <w:p w14:paraId="08020470" w14:textId="77777777" w:rsidR="002363B3" w:rsidRDefault="002363B3" w:rsidP="00706640">
      <w:pPr>
        <w:spacing w:line="240" w:lineRule="atLeast"/>
        <w:jc w:val="right"/>
        <w:rPr>
          <w:rFonts w:ascii="Times New Roman" w:eastAsiaTheme="minorHAnsi" w:hAnsi="Times New Roman"/>
          <w:color w:val="000000"/>
          <w:sz w:val="24"/>
          <w:lang w:val="ro-RO" w:eastAsia="en-US"/>
        </w:rPr>
      </w:pPr>
    </w:p>
    <w:p w14:paraId="5070FDE0" w14:textId="77777777" w:rsidR="002363B3" w:rsidRDefault="002363B3" w:rsidP="00706640">
      <w:pPr>
        <w:spacing w:line="240" w:lineRule="atLeast"/>
        <w:jc w:val="right"/>
        <w:rPr>
          <w:rFonts w:ascii="Times New Roman" w:eastAsiaTheme="minorHAnsi" w:hAnsi="Times New Roman"/>
          <w:color w:val="000000"/>
          <w:sz w:val="24"/>
          <w:lang w:val="ro-RO" w:eastAsia="en-US"/>
        </w:rPr>
      </w:pPr>
    </w:p>
    <w:p w14:paraId="19C85544" w14:textId="77777777" w:rsidR="002363B3" w:rsidRDefault="002363B3" w:rsidP="00706640">
      <w:pPr>
        <w:spacing w:line="240" w:lineRule="atLeast"/>
        <w:jc w:val="right"/>
        <w:rPr>
          <w:rFonts w:ascii="Times New Roman" w:eastAsiaTheme="minorHAnsi" w:hAnsi="Times New Roman"/>
          <w:color w:val="000000"/>
          <w:sz w:val="24"/>
          <w:lang w:val="ro-RO" w:eastAsia="en-US"/>
        </w:rPr>
      </w:pPr>
    </w:p>
    <w:p w14:paraId="357BD1D8" w14:textId="77777777" w:rsidR="002363B3" w:rsidRDefault="002363B3" w:rsidP="00706640">
      <w:pPr>
        <w:spacing w:line="240" w:lineRule="atLeast"/>
        <w:jc w:val="right"/>
        <w:rPr>
          <w:rFonts w:ascii="Times New Roman" w:eastAsiaTheme="minorHAnsi" w:hAnsi="Times New Roman"/>
          <w:color w:val="000000"/>
          <w:sz w:val="24"/>
          <w:lang w:val="ro-RO" w:eastAsia="en-US"/>
        </w:rPr>
      </w:pPr>
    </w:p>
    <w:p w14:paraId="6A2E1186" w14:textId="77777777" w:rsidR="002363B3" w:rsidRDefault="002363B3" w:rsidP="00706640">
      <w:pPr>
        <w:spacing w:line="240" w:lineRule="atLeast"/>
        <w:jc w:val="right"/>
        <w:rPr>
          <w:rFonts w:ascii="Times New Roman" w:eastAsiaTheme="minorHAnsi" w:hAnsi="Times New Roman"/>
          <w:color w:val="000000"/>
          <w:sz w:val="24"/>
          <w:lang w:val="ro-RO" w:eastAsia="en-US"/>
        </w:rPr>
      </w:pPr>
    </w:p>
    <w:p w14:paraId="04633B84" w14:textId="77777777" w:rsidR="002A4101" w:rsidRPr="000B4635" w:rsidRDefault="003C2C83" w:rsidP="004A5F2C">
      <w:pPr>
        <w:tabs>
          <w:tab w:val="left" w:pos="440"/>
        </w:tabs>
        <w:spacing w:line="240" w:lineRule="atLeast"/>
        <w:rPr>
          <w:rFonts w:ascii="Times New Roman" w:eastAsia="Times New Roman" w:hAnsi="Times New Roman"/>
          <w:color w:val="000000"/>
          <w:sz w:val="24"/>
          <w:lang w:val="ro-RO" w:eastAsia="en-GB"/>
        </w:rPr>
      </w:pPr>
      <w:r>
        <w:rPr>
          <w:rFonts w:ascii="Times New Roman" w:eastAsiaTheme="minorHAnsi" w:hAnsi="Times New Roman"/>
          <w:color w:val="000000"/>
          <w:sz w:val="24"/>
          <w:lang w:val="ro-RO" w:eastAsia="en-US"/>
        </w:rPr>
        <w:tab/>
      </w:r>
    </w:p>
    <w:sectPr w:rsidR="002A4101" w:rsidRPr="000B4635" w:rsidSect="00F401D3">
      <w:footerReference w:type="first" r:id="rId17"/>
      <w:footnotePr>
        <w:numRestart w:val="eachPage"/>
      </w:footnotePr>
      <w:pgSz w:w="11906" w:h="16838" w:code="9"/>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B9786" w14:textId="77777777" w:rsidR="00EC3E06" w:rsidRDefault="00EC3E06">
      <w:r>
        <w:separator/>
      </w:r>
    </w:p>
  </w:endnote>
  <w:endnote w:type="continuationSeparator" w:id="0">
    <w:p w14:paraId="5A6D5B6B" w14:textId="77777777" w:rsidR="00EC3E06" w:rsidRDefault="00EC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ta">
    <w:charset w:val="00"/>
    <w:family w:val="roman"/>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202142"/>
      <w:docPartObj>
        <w:docPartGallery w:val="Page Numbers (Bottom of Page)"/>
        <w:docPartUnique/>
      </w:docPartObj>
    </w:sdtPr>
    <w:sdtEndPr>
      <w:rPr>
        <w:rFonts w:ascii="Times New Roman" w:hAnsi="Times New Roman"/>
        <w:noProof/>
        <w:szCs w:val="20"/>
      </w:rPr>
    </w:sdtEndPr>
    <w:sdtContent>
      <w:p w14:paraId="04FD7305" w14:textId="77777777" w:rsidR="00852DFE" w:rsidRPr="00F401D3" w:rsidRDefault="00852DFE">
        <w:pPr>
          <w:pStyle w:val="Footer"/>
          <w:jc w:val="center"/>
          <w:rPr>
            <w:rFonts w:ascii="Times New Roman" w:hAnsi="Times New Roman"/>
            <w:szCs w:val="20"/>
          </w:rPr>
        </w:pPr>
        <w:r w:rsidRPr="00F401D3">
          <w:rPr>
            <w:rFonts w:ascii="Times New Roman" w:hAnsi="Times New Roman"/>
            <w:szCs w:val="20"/>
          </w:rPr>
          <w:fldChar w:fldCharType="begin"/>
        </w:r>
        <w:r w:rsidRPr="00F401D3">
          <w:rPr>
            <w:rFonts w:ascii="Times New Roman" w:hAnsi="Times New Roman"/>
            <w:szCs w:val="20"/>
          </w:rPr>
          <w:instrText xml:space="preserve"> PAGE   \* MERGEFORMAT </w:instrText>
        </w:r>
        <w:r w:rsidRPr="00F401D3">
          <w:rPr>
            <w:rFonts w:ascii="Times New Roman" w:hAnsi="Times New Roman"/>
            <w:szCs w:val="20"/>
          </w:rPr>
          <w:fldChar w:fldCharType="separate"/>
        </w:r>
        <w:r w:rsidR="00B85623">
          <w:rPr>
            <w:rFonts w:ascii="Times New Roman" w:hAnsi="Times New Roman"/>
            <w:noProof/>
            <w:szCs w:val="20"/>
          </w:rPr>
          <w:t>1</w:t>
        </w:r>
        <w:r w:rsidRPr="00F401D3">
          <w:rPr>
            <w:rFonts w:ascii="Times New Roman" w:hAnsi="Times New Roman"/>
            <w:noProof/>
            <w:szCs w:val="20"/>
          </w:rPr>
          <w:fldChar w:fldCharType="end"/>
        </w:r>
      </w:p>
    </w:sdtContent>
  </w:sdt>
  <w:p w14:paraId="0A3239EC" w14:textId="77777777" w:rsidR="00852DFE" w:rsidRDefault="00852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422546"/>
      <w:docPartObj>
        <w:docPartGallery w:val="Page Numbers (Bottom of Page)"/>
        <w:docPartUnique/>
      </w:docPartObj>
    </w:sdtPr>
    <w:sdtEndPr>
      <w:rPr>
        <w:noProof/>
      </w:rPr>
    </w:sdtEndPr>
    <w:sdtContent>
      <w:p w14:paraId="1FA6E8E0" w14:textId="77777777" w:rsidR="00852DFE" w:rsidRDefault="00852DFE" w:rsidP="00F401D3">
        <w:pPr>
          <w:pStyle w:val="Footer"/>
          <w:jc w:val="center"/>
        </w:pPr>
        <w:r>
          <w:fldChar w:fldCharType="begin"/>
        </w:r>
        <w:r>
          <w:instrText xml:space="preserve"> PAGE   \* MERGEFORMAT </w:instrText>
        </w:r>
        <w:r>
          <w:fldChar w:fldCharType="separate"/>
        </w:r>
        <w:r w:rsidR="00FB7602">
          <w:rPr>
            <w:noProof/>
          </w:rPr>
          <w:t>59</w:t>
        </w:r>
        <w:r>
          <w:rPr>
            <w:noProof/>
          </w:rPr>
          <w:fldChar w:fldCharType="end"/>
        </w:r>
      </w:p>
    </w:sdtContent>
  </w:sdt>
  <w:p w14:paraId="614099E3" w14:textId="77777777" w:rsidR="00852DFE" w:rsidRPr="002A4101" w:rsidRDefault="00852DFE" w:rsidP="002A4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64E0" w14:textId="77777777" w:rsidR="00852DFE" w:rsidRPr="00CE6B46" w:rsidRDefault="00852DFE" w:rsidP="00CE6B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8469" w14:textId="77777777" w:rsidR="00852DFE" w:rsidRPr="00420E50" w:rsidRDefault="00852DFE" w:rsidP="00420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2615D" w14:textId="77777777" w:rsidR="00EC3E06" w:rsidRDefault="00EC3E06">
      <w:r>
        <w:separator/>
      </w:r>
    </w:p>
  </w:footnote>
  <w:footnote w:type="continuationSeparator" w:id="0">
    <w:p w14:paraId="35FFA5C5" w14:textId="77777777" w:rsidR="00EC3E06" w:rsidRDefault="00EC3E06">
      <w:r>
        <w:continuationSeparator/>
      </w:r>
    </w:p>
  </w:footnote>
  <w:footnote w:id="1">
    <w:p w14:paraId="188785D8" w14:textId="77777777" w:rsidR="00852DFE" w:rsidRPr="00F2039D" w:rsidRDefault="00852DFE" w:rsidP="00992B8D">
      <w:pPr>
        <w:pStyle w:val="FootnoteText"/>
        <w:ind w:left="284" w:hanging="284"/>
        <w:jc w:val="both"/>
        <w:rPr>
          <w:lang w:val="en-GB"/>
        </w:rPr>
      </w:pPr>
      <w:r w:rsidRPr="00F2039D">
        <w:rPr>
          <w:rStyle w:val="FootnoteReference"/>
          <w:lang w:val="en-GB"/>
        </w:rPr>
        <w:t>*)</w:t>
      </w:r>
      <w:r w:rsidRPr="00F2039D">
        <w:rPr>
          <w:lang w:val="en-GB"/>
        </w:rPr>
        <w:t xml:space="preserve"> </w:t>
      </w:r>
      <w:r w:rsidRPr="00F2039D">
        <w:rPr>
          <w:lang w:val="en-GB"/>
        </w:rPr>
        <w:tab/>
      </w:r>
      <w:r>
        <w:rPr>
          <w:sz w:val="16"/>
          <w:lang w:val="en-GB"/>
        </w:rPr>
        <w:t>Se şterge după caz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29F4F" w14:textId="77777777" w:rsidR="00852DFE" w:rsidRPr="00823676" w:rsidRDefault="00852DFE" w:rsidP="008702A0">
    <w:pPr>
      <w:pStyle w:val="Header"/>
      <w:jc w:val="center"/>
      <w:rPr>
        <w:rFonts w:ascii="Arial" w:hAnsi="Arial" w:cs="Arial"/>
        <w:sz w:val="16"/>
        <w:szCs w:val="16"/>
        <w:lang w:val="fr-FR"/>
      </w:rPr>
    </w:pPr>
    <w:r w:rsidRPr="00823676">
      <w:rPr>
        <w:rFonts w:ascii="Arial" w:hAnsi="Arial" w:cs="Arial"/>
        <w:sz w:val="16"/>
        <w:szCs w:val="16"/>
        <w:lang w:val="fr-FR"/>
      </w:rPr>
      <w:t xml:space="preserve">- </w:t>
    </w:r>
    <w:r w:rsidRPr="00823676">
      <w:rPr>
        <w:rStyle w:val="PageNumber"/>
        <w:rFonts w:ascii="Arial" w:hAnsi="Arial" w:cs="Arial"/>
        <w:sz w:val="16"/>
        <w:szCs w:val="16"/>
      </w:rPr>
      <w:fldChar w:fldCharType="begin"/>
    </w:r>
    <w:r w:rsidRPr="00823676">
      <w:rPr>
        <w:rStyle w:val="PageNumber"/>
        <w:rFonts w:ascii="Arial" w:hAnsi="Arial" w:cs="Arial"/>
        <w:sz w:val="16"/>
        <w:szCs w:val="16"/>
      </w:rPr>
      <w:instrText xml:space="preserve"> PAGE </w:instrText>
    </w:r>
    <w:r w:rsidRPr="00823676">
      <w:rPr>
        <w:rStyle w:val="PageNumber"/>
        <w:rFonts w:ascii="Arial" w:hAnsi="Arial" w:cs="Arial"/>
        <w:sz w:val="16"/>
        <w:szCs w:val="16"/>
      </w:rPr>
      <w:fldChar w:fldCharType="separate"/>
    </w:r>
    <w:r>
      <w:rPr>
        <w:rStyle w:val="PageNumber"/>
        <w:rFonts w:ascii="Arial" w:hAnsi="Arial" w:cs="Arial"/>
        <w:noProof/>
        <w:sz w:val="16"/>
        <w:szCs w:val="16"/>
      </w:rPr>
      <w:t>48</w:t>
    </w:r>
    <w:r w:rsidRPr="00823676">
      <w:rPr>
        <w:rStyle w:val="PageNumber"/>
        <w:rFonts w:ascii="Arial" w:hAnsi="Arial" w:cs="Arial"/>
        <w:sz w:val="16"/>
        <w:szCs w:val="16"/>
      </w:rPr>
      <w:fldChar w:fldCharType="end"/>
    </w:r>
    <w:r w:rsidRPr="00823676">
      <w:rPr>
        <w:rStyle w:val="PageNumber"/>
        <w:rFonts w:ascii="Arial" w:hAnsi="Arial" w:cs="Arial"/>
        <w:sz w:val="16"/>
        <w:szCs w:val="16"/>
      </w:rPr>
      <w:t xml:space="preserve"> </w:t>
    </w:r>
    <w:r w:rsidRPr="00823676">
      <w:rPr>
        <w:rStyle w:val="PageNumber"/>
        <w:rFonts w:ascii="Arial" w:hAnsi="Arial" w:cs="Arial"/>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5DE14" w14:textId="77777777" w:rsidR="00852DFE" w:rsidRPr="00F401D3" w:rsidRDefault="00852DFE" w:rsidP="00F40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20F04" w14:textId="77777777" w:rsidR="00852DFE" w:rsidRPr="00F81B93" w:rsidRDefault="00852DFE" w:rsidP="00001F0F">
    <w:pPr>
      <w:pStyle w:val="Header"/>
      <w:spacing w:line="240" w:lineRule="atLeast"/>
      <w:jc w:val="center"/>
      <w:rPr>
        <w:rFonts w:ascii="Arial" w:hAnsi="Arial" w:cs="Arial"/>
        <w:sz w:val="16"/>
        <w:szCs w:val="16"/>
      </w:rPr>
    </w:pPr>
    <w:r w:rsidRPr="00F81B93">
      <w:rPr>
        <w:rFonts w:ascii="Arial" w:hAnsi="Arial" w:cs="Arial"/>
        <w:sz w:val="16"/>
        <w:szCs w:val="16"/>
      </w:rPr>
      <w:t xml:space="preserve">- </w:t>
    </w:r>
    <w:r w:rsidRPr="00F81B93">
      <w:rPr>
        <w:rFonts w:ascii="Arial" w:hAnsi="Arial" w:cs="Arial"/>
        <w:sz w:val="16"/>
        <w:szCs w:val="16"/>
      </w:rPr>
      <w:fldChar w:fldCharType="begin"/>
    </w:r>
    <w:r w:rsidRPr="00F81B93">
      <w:rPr>
        <w:rFonts w:ascii="Arial" w:hAnsi="Arial" w:cs="Arial"/>
        <w:sz w:val="16"/>
        <w:szCs w:val="16"/>
      </w:rPr>
      <w:instrText>PAGE</w:instrText>
    </w:r>
    <w:r w:rsidRPr="00F81B93">
      <w:rPr>
        <w:rFonts w:ascii="Arial" w:hAnsi="Arial" w:cs="Arial"/>
        <w:sz w:val="16"/>
        <w:szCs w:val="16"/>
      </w:rPr>
      <w:fldChar w:fldCharType="separate"/>
    </w:r>
    <w:r>
      <w:rPr>
        <w:rFonts w:ascii="Arial" w:hAnsi="Arial" w:cs="Arial"/>
        <w:noProof/>
        <w:sz w:val="16"/>
        <w:szCs w:val="16"/>
      </w:rPr>
      <w:t>60</w:t>
    </w:r>
    <w:r w:rsidRPr="00F81B93">
      <w:rPr>
        <w:rFonts w:ascii="Arial" w:hAnsi="Arial" w:cs="Arial"/>
        <w:sz w:val="16"/>
        <w:szCs w:val="16"/>
      </w:rPr>
      <w:fldChar w:fldCharType="end"/>
    </w:r>
    <w:r w:rsidRPr="00F81B93">
      <w:rPr>
        <w:rStyle w:val="PageNumber"/>
        <w:rFonts w:ascii="Arial" w:hAnsi="Arial" w:cs="Arial"/>
        <w:sz w:val="16"/>
        <w:szCs w:val="16"/>
      </w:rPr>
      <w:t xml:space="preserve"> </w:t>
    </w:r>
    <w:r w:rsidRPr="00F81B93">
      <w:rPr>
        <w:rStyle w:val="PageNumbe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416"/>
        </w:tabs>
        <w:ind w:left="1416" w:hanging="708"/>
      </w:pPr>
      <w:rPr>
        <w:rFonts w:ascii="Times New Roman" w:hAnsi="Times New Roman" w:cs="Times New Roman"/>
      </w:rPr>
    </w:lvl>
  </w:abstractNum>
  <w:abstractNum w:abstractNumId="1" w15:restartNumberingAfterBreak="0">
    <w:nsid w:val="00000004"/>
    <w:multiLevelType w:val="multilevel"/>
    <w:tmpl w:val="00000004"/>
    <w:name w:val="WW8Num4"/>
    <w:lvl w:ilvl="0">
      <w:start w:val="2"/>
      <w:numFmt w:val="decimal"/>
      <w:pStyle w:val="jeveux"/>
      <w:lvlText w:val="%1."/>
      <w:lvlJc w:val="left"/>
      <w:pPr>
        <w:tabs>
          <w:tab w:val="num" w:pos="794"/>
        </w:tabs>
        <w:ind w:left="720" w:hanging="692"/>
      </w:pPr>
    </w:lvl>
    <w:lvl w:ilvl="1">
      <w:start w:val="9"/>
      <w:numFmt w:val="bullet"/>
      <w:lvlText w:val="-"/>
      <w:lvlJc w:val="left"/>
      <w:pPr>
        <w:tabs>
          <w:tab w:val="num" w:pos="794"/>
        </w:tabs>
        <w:ind w:left="1440" w:hanging="1412"/>
      </w:pPr>
      <w:rPr>
        <w:rFonts w:ascii="Times New Roman" w:hAnsi="Times New Roman" w:cs="Times New Roman"/>
      </w:rPr>
    </w:lvl>
    <w:lvl w:ilvl="2">
      <w:start w:val="1"/>
      <w:numFmt w:val="lowerRoman"/>
      <w:lvlText w:val="%3."/>
      <w:lvlJc w:val="left"/>
      <w:pPr>
        <w:tabs>
          <w:tab w:val="num" w:pos="794"/>
        </w:tabs>
        <w:ind w:left="2160" w:hanging="2132"/>
      </w:pPr>
    </w:lvl>
    <w:lvl w:ilvl="3">
      <w:start w:val="1"/>
      <w:numFmt w:val="decimal"/>
      <w:lvlText w:val="%4."/>
      <w:lvlJc w:val="left"/>
      <w:pPr>
        <w:tabs>
          <w:tab w:val="num" w:pos="794"/>
        </w:tabs>
        <w:ind w:left="2880" w:hanging="2852"/>
      </w:pPr>
    </w:lvl>
    <w:lvl w:ilvl="4">
      <w:start w:val="1"/>
      <w:numFmt w:val="lowerLetter"/>
      <w:lvlText w:val="%5."/>
      <w:lvlJc w:val="left"/>
      <w:pPr>
        <w:tabs>
          <w:tab w:val="num" w:pos="794"/>
        </w:tabs>
        <w:ind w:left="3600" w:hanging="3572"/>
      </w:pPr>
    </w:lvl>
    <w:lvl w:ilvl="5">
      <w:start w:val="1"/>
      <w:numFmt w:val="lowerRoman"/>
      <w:lvlText w:val="%6."/>
      <w:lvlJc w:val="left"/>
      <w:pPr>
        <w:tabs>
          <w:tab w:val="num" w:pos="794"/>
        </w:tabs>
        <w:ind w:left="4320" w:hanging="4292"/>
      </w:pPr>
    </w:lvl>
    <w:lvl w:ilvl="6">
      <w:start w:val="1"/>
      <w:numFmt w:val="decimal"/>
      <w:lvlText w:val="%7."/>
      <w:lvlJc w:val="left"/>
      <w:pPr>
        <w:tabs>
          <w:tab w:val="num" w:pos="794"/>
        </w:tabs>
        <w:ind w:left="5040" w:hanging="5012"/>
      </w:pPr>
    </w:lvl>
    <w:lvl w:ilvl="7">
      <w:start w:val="1"/>
      <w:numFmt w:val="lowerLetter"/>
      <w:lvlText w:val="%8."/>
      <w:lvlJc w:val="left"/>
      <w:pPr>
        <w:tabs>
          <w:tab w:val="num" w:pos="794"/>
        </w:tabs>
        <w:ind w:left="5760" w:hanging="5732"/>
      </w:pPr>
    </w:lvl>
    <w:lvl w:ilvl="8">
      <w:start w:val="1"/>
      <w:numFmt w:val="lowerRoman"/>
      <w:lvlText w:val="%9."/>
      <w:lvlJc w:val="left"/>
      <w:pPr>
        <w:tabs>
          <w:tab w:val="num" w:pos="794"/>
        </w:tabs>
        <w:ind w:left="6480" w:hanging="6452"/>
      </w:pPr>
    </w:lvl>
  </w:abstractNum>
  <w:abstractNum w:abstractNumId="2" w15:restartNumberingAfterBreak="0">
    <w:nsid w:val="03CF4B21"/>
    <w:multiLevelType w:val="hybridMultilevel"/>
    <w:tmpl w:val="72908738"/>
    <w:lvl w:ilvl="0" w:tplc="B5A4DA0A">
      <w:start w:val="1"/>
      <w:numFmt w:val="lowerLetter"/>
      <w:lvlText w:val="%1)"/>
      <w:lvlJc w:val="left"/>
      <w:pPr>
        <w:ind w:left="644" w:hanging="360"/>
      </w:pPr>
      <w:rPr>
        <w:rFonts w:cs="Times New Roman" w:hint="default"/>
        <w:color w:val="00000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D4A7444"/>
    <w:multiLevelType w:val="hybridMultilevel"/>
    <w:tmpl w:val="DA64B35A"/>
    <w:lvl w:ilvl="0" w:tplc="F3BC1D7E">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D30695D"/>
    <w:multiLevelType w:val="hybridMultilevel"/>
    <w:tmpl w:val="7F4883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BA6A01"/>
    <w:multiLevelType w:val="hybridMultilevel"/>
    <w:tmpl w:val="7D42D0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633AA5"/>
    <w:multiLevelType w:val="singleLevel"/>
    <w:tmpl w:val="43740D9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7" w15:restartNumberingAfterBreak="0">
    <w:nsid w:val="278132F0"/>
    <w:multiLevelType w:val="hybridMultilevel"/>
    <w:tmpl w:val="D182EFA2"/>
    <w:lvl w:ilvl="0" w:tplc="48181576">
      <w:start w:val="7"/>
      <w:numFmt w:val="lowerLetter"/>
      <w:lvlText w:val="%1)"/>
      <w:lvlJc w:val="left"/>
      <w:pPr>
        <w:ind w:left="1145" w:hanging="360"/>
      </w:pPr>
      <w:rPr>
        <w:rFonts w:hint="default"/>
      </w:rPr>
    </w:lvl>
    <w:lvl w:ilvl="1" w:tplc="04180019" w:tentative="1">
      <w:start w:val="1"/>
      <w:numFmt w:val="lowerLetter"/>
      <w:lvlText w:val="%2."/>
      <w:lvlJc w:val="left"/>
      <w:pPr>
        <w:ind w:left="1865" w:hanging="360"/>
      </w:pPr>
    </w:lvl>
    <w:lvl w:ilvl="2" w:tplc="0418001B" w:tentative="1">
      <w:start w:val="1"/>
      <w:numFmt w:val="lowerRoman"/>
      <w:lvlText w:val="%3."/>
      <w:lvlJc w:val="right"/>
      <w:pPr>
        <w:ind w:left="2585" w:hanging="180"/>
      </w:pPr>
    </w:lvl>
    <w:lvl w:ilvl="3" w:tplc="0418000F" w:tentative="1">
      <w:start w:val="1"/>
      <w:numFmt w:val="decimal"/>
      <w:lvlText w:val="%4."/>
      <w:lvlJc w:val="left"/>
      <w:pPr>
        <w:ind w:left="3305" w:hanging="360"/>
      </w:pPr>
    </w:lvl>
    <w:lvl w:ilvl="4" w:tplc="04180019" w:tentative="1">
      <w:start w:val="1"/>
      <w:numFmt w:val="lowerLetter"/>
      <w:lvlText w:val="%5."/>
      <w:lvlJc w:val="left"/>
      <w:pPr>
        <w:ind w:left="4025" w:hanging="360"/>
      </w:pPr>
    </w:lvl>
    <w:lvl w:ilvl="5" w:tplc="0418001B" w:tentative="1">
      <w:start w:val="1"/>
      <w:numFmt w:val="lowerRoman"/>
      <w:lvlText w:val="%6."/>
      <w:lvlJc w:val="right"/>
      <w:pPr>
        <w:ind w:left="4745" w:hanging="180"/>
      </w:pPr>
    </w:lvl>
    <w:lvl w:ilvl="6" w:tplc="0418000F" w:tentative="1">
      <w:start w:val="1"/>
      <w:numFmt w:val="decimal"/>
      <w:lvlText w:val="%7."/>
      <w:lvlJc w:val="left"/>
      <w:pPr>
        <w:ind w:left="5465" w:hanging="360"/>
      </w:pPr>
    </w:lvl>
    <w:lvl w:ilvl="7" w:tplc="04180019" w:tentative="1">
      <w:start w:val="1"/>
      <w:numFmt w:val="lowerLetter"/>
      <w:lvlText w:val="%8."/>
      <w:lvlJc w:val="left"/>
      <w:pPr>
        <w:ind w:left="6185" w:hanging="360"/>
      </w:pPr>
    </w:lvl>
    <w:lvl w:ilvl="8" w:tplc="0418001B" w:tentative="1">
      <w:start w:val="1"/>
      <w:numFmt w:val="lowerRoman"/>
      <w:lvlText w:val="%9."/>
      <w:lvlJc w:val="right"/>
      <w:pPr>
        <w:ind w:left="6905" w:hanging="180"/>
      </w:pPr>
    </w:lvl>
  </w:abstractNum>
  <w:abstractNum w:abstractNumId="8" w15:restartNumberingAfterBreak="0">
    <w:nsid w:val="285E66DB"/>
    <w:multiLevelType w:val="hybridMultilevel"/>
    <w:tmpl w:val="7D489C7C"/>
    <w:lvl w:ilvl="0" w:tplc="B6EAB398">
      <w:start w:val="1"/>
      <w:numFmt w:val="bullet"/>
      <w:lvlText w:val="-"/>
      <w:lvlJc w:val="left"/>
      <w:pPr>
        <w:ind w:left="819" w:hanging="360"/>
      </w:pPr>
      <w:rPr>
        <w:rFonts w:ascii="Arial" w:eastAsia="Times New Roman" w:hAnsi="Arial" w:cs="Arial" w:hint="default"/>
      </w:rPr>
    </w:lvl>
    <w:lvl w:ilvl="1" w:tplc="04130003" w:tentative="1">
      <w:start w:val="1"/>
      <w:numFmt w:val="bullet"/>
      <w:lvlText w:val="o"/>
      <w:lvlJc w:val="left"/>
      <w:pPr>
        <w:ind w:left="1539" w:hanging="360"/>
      </w:pPr>
      <w:rPr>
        <w:rFonts w:ascii="Courier New" w:hAnsi="Courier New" w:cs="Courier New" w:hint="default"/>
      </w:rPr>
    </w:lvl>
    <w:lvl w:ilvl="2" w:tplc="04130005" w:tentative="1">
      <w:start w:val="1"/>
      <w:numFmt w:val="bullet"/>
      <w:lvlText w:val=""/>
      <w:lvlJc w:val="left"/>
      <w:pPr>
        <w:ind w:left="2259" w:hanging="360"/>
      </w:pPr>
      <w:rPr>
        <w:rFonts w:ascii="Wingdings" w:hAnsi="Wingdings" w:hint="default"/>
      </w:rPr>
    </w:lvl>
    <w:lvl w:ilvl="3" w:tplc="04130001" w:tentative="1">
      <w:start w:val="1"/>
      <w:numFmt w:val="bullet"/>
      <w:lvlText w:val=""/>
      <w:lvlJc w:val="left"/>
      <w:pPr>
        <w:ind w:left="2979" w:hanging="360"/>
      </w:pPr>
      <w:rPr>
        <w:rFonts w:ascii="Symbol" w:hAnsi="Symbol" w:hint="default"/>
      </w:rPr>
    </w:lvl>
    <w:lvl w:ilvl="4" w:tplc="04130003" w:tentative="1">
      <w:start w:val="1"/>
      <w:numFmt w:val="bullet"/>
      <w:lvlText w:val="o"/>
      <w:lvlJc w:val="left"/>
      <w:pPr>
        <w:ind w:left="3699" w:hanging="360"/>
      </w:pPr>
      <w:rPr>
        <w:rFonts w:ascii="Courier New" w:hAnsi="Courier New" w:cs="Courier New" w:hint="default"/>
      </w:rPr>
    </w:lvl>
    <w:lvl w:ilvl="5" w:tplc="04130005" w:tentative="1">
      <w:start w:val="1"/>
      <w:numFmt w:val="bullet"/>
      <w:lvlText w:val=""/>
      <w:lvlJc w:val="left"/>
      <w:pPr>
        <w:ind w:left="4419" w:hanging="360"/>
      </w:pPr>
      <w:rPr>
        <w:rFonts w:ascii="Wingdings" w:hAnsi="Wingdings" w:hint="default"/>
      </w:rPr>
    </w:lvl>
    <w:lvl w:ilvl="6" w:tplc="04130001" w:tentative="1">
      <w:start w:val="1"/>
      <w:numFmt w:val="bullet"/>
      <w:lvlText w:val=""/>
      <w:lvlJc w:val="left"/>
      <w:pPr>
        <w:ind w:left="5139" w:hanging="360"/>
      </w:pPr>
      <w:rPr>
        <w:rFonts w:ascii="Symbol" w:hAnsi="Symbol" w:hint="default"/>
      </w:rPr>
    </w:lvl>
    <w:lvl w:ilvl="7" w:tplc="04130003" w:tentative="1">
      <w:start w:val="1"/>
      <w:numFmt w:val="bullet"/>
      <w:lvlText w:val="o"/>
      <w:lvlJc w:val="left"/>
      <w:pPr>
        <w:ind w:left="5859" w:hanging="360"/>
      </w:pPr>
      <w:rPr>
        <w:rFonts w:ascii="Courier New" w:hAnsi="Courier New" w:cs="Courier New" w:hint="default"/>
      </w:rPr>
    </w:lvl>
    <w:lvl w:ilvl="8" w:tplc="04130005" w:tentative="1">
      <w:start w:val="1"/>
      <w:numFmt w:val="bullet"/>
      <w:lvlText w:val=""/>
      <w:lvlJc w:val="left"/>
      <w:pPr>
        <w:ind w:left="6579" w:hanging="360"/>
      </w:pPr>
      <w:rPr>
        <w:rFonts w:ascii="Wingdings" w:hAnsi="Wingdings" w:hint="default"/>
      </w:rPr>
    </w:lvl>
  </w:abstractNum>
  <w:abstractNum w:abstractNumId="9" w15:restartNumberingAfterBreak="0">
    <w:nsid w:val="2C2949BE"/>
    <w:multiLevelType w:val="hybridMultilevel"/>
    <w:tmpl w:val="656EA6EE"/>
    <w:lvl w:ilvl="0" w:tplc="38FEF01E">
      <w:start w:val="1"/>
      <w:numFmt w:val="decimal"/>
      <w:lvlText w:val="%1."/>
      <w:lvlJc w:val="left"/>
      <w:pPr>
        <w:ind w:left="930" w:hanging="57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DC02E7"/>
    <w:multiLevelType w:val="hybridMultilevel"/>
    <w:tmpl w:val="69E6F42A"/>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1" w15:restartNumberingAfterBreak="0">
    <w:nsid w:val="369949BF"/>
    <w:multiLevelType w:val="hybridMultilevel"/>
    <w:tmpl w:val="C158F0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BBF444A"/>
    <w:multiLevelType w:val="hybridMultilevel"/>
    <w:tmpl w:val="69E6F42A"/>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15:restartNumberingAfterBreak="0">
    <w:nsid w:val="4321140B"/>
    <w:multiLevelType w:val="singleLevel"/>
    <w:tmpl w:val="9F38A1E6"/>
    <w:lvl w:ilvl="0">
      <w:start w:val="1"/>
      <w:numFmt w:val="decimal"/>
      <w:pStyle w:val="Considrant"/>
      <w:lvlText w:val="(%1)"/>
      <w:lvlJc w:val="left"/>
      <w:pPr>
        <w:tabs>
          <w:tab w:val="num" w:pos="709"/>
        </w:tabs>
        <w:ind w:left="709" w:hanging="709"/>
      </w:pPr>
    </w:lvl>
  </w:abstractNum>
  <w:abstractNum w:abstractNumId="14" w15:restartNumberingAfterBreak="0">
    <w:nsid w:val="445A7F7C"/>
    <w:multiLevelType w:val="hybridMultilevel"/>
    <w:tmpl w:val="253E072C"/>
    <w:lvl w:ilvl="0" w:tplc="F3BC1D7E">
      <w:start w:val="1"/>
      <w:numFmt w:val="lowerLetter"/>
      <w:lvlText w:val="%1)"/>
      <w:lvlJc w:val="left"/>
      <w:pPr>
        <w:ind w:left="928"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4AD50AA0"/>
    <w:multiLevelType w:val="hybridMultilevel"/>
    <w:tmpl w:val="610EB5AC"/>
    <w:lvl w:ilvl="0" w:tplc="B76E77B2">
      <w:start w:val="1"/>
      <w:numFmt w:val="lowerLetter"/>
      <w:lvlText w:val="%1)"/>
      <w:lvlJc w:val="left"/>
      <w:pPr>
        <w:ind w:left="786" w:hanging="360"/>
      </w:pPr>
      <w:rPr>
        <w:rFonts w:eastAsia="Times New Roman" w:hint="default"/>
        <w:color w:val="00000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15:restartNumberingAfterBreak="0">
    <w:nsid w:val="4DEA44DF"/>
    <w:multiLevelType w:val="hybridMultilevel"/>
    <w:tmpl w:val="17D46B84"/>
    <w:lvl w:ilvl="0" w:tplc="080C06DA">
      <w:start w:val="1"/>
      <w:numFmt w:val="lowerLetter"/>
      <w:lvlText w:val="%1)"/>
      <w:lvlJc w:val="left"/>
      <w:pPr>
        <w:ind w:left="786" w:hanging="360"/>
      </w:pPr>
      <w:rPr>
        <w:rFonts w:hint="default"/>
        <w:color w:val="00000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53564CCD"/>
    <w:multiLevelType w:val="multilevel"/>
    <w:tmpl w:val="DAEE582E"/>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44047D"/>
    <w:multiLevelType w:val="hybridMultilevel"/>
    <w:tmpl w:val="6D04A766"/>
    <w:lvl w:ilvl="0" w:tplc="E5047DD8">
      <w:start w:val="1"/>
      <w:numFmt w:val="lowerLetter"/>
      <w:lvlText w:val="%1)"/>
      <w:lvlJc w:val="left"/>
      <w:pPr>
        <w:ind w:left="855" w:hanging="435"/>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9" w15:restartNumberingAfterBreak="0">
    <w:nsid w:val="54713211"/>
    <w:multiLevelType w:val="hybridMultilevel"/>
    <w:tmpl w:val="A8BA867E"/>
    <w:lvl w:ilvl="0" w:tplc="F3BC1D7E">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0" w15:restartNumberingAfterBreak="0">
    <w:nsid w:val="64763FD4"/>
    <w:multiLevelType w:val="hybridMultilevel"/>
    <w:tmpl w:val="BC6C21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E632AEA"/>
    <w:multiLevelType w:val="hybridMultilevel"/>
    <w:tmpl w:val="C584DCEE"/>
    <w:lvl w:ilvl="0" w:tplc="3E049236">
      <w:start w:val="1"/>
      <w:numFmt w:val="lowerLetter"/>
      <w:lvlText w:val="%1)"/>
      <w:lvlJc w:val="left"/>
      <w:pPr>
        <w:ind w:left="78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2" w15:restartNumberingAfterBreak="0">
    <w:nsid w:val="6FFF5257"/>
    <w:multiLevelType w:val="singleLevel"/>
    <w:tmpl w:val="659A5DB2"/>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777A637C"/>
    <w:multiLevelType w:val="hybridMultilevel"/>
    <w:tmpl w:val="342A75E6"/>
    <w:lvl w:ilvl="0" w:tplc="2AA8F37A">
      <w:start w:val="1"/>
      <w:numFmt w:val="lowerLetter"/>
      <w:lvlText w:val="%1)"/>
      <w:lvlJc w:val="left"/>
      <w:pPr>
        <w:ind w:left="786" w:hanging="360"/>
      </w:pPr>
      <w:rPr>
        <w:rFonts w:hint="default"/>
        <w:color w:val="00000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4" w15:restartNumberingAfterBreak="0">
    <w:nsid w:val="784B2BA1"/>
    <w:multiLevelType w:val="singleLevel"/>
    <w:tmpl w:val="17AC9850"/>
    <w:name w:val="Bullet 1"/>
    <w:lvl w:ilvl="0">
      <w:start w:val="1"/>
      <w:numFmt w:val="lowerLetter"/>
      <w:lvlRestart w:val="0"/>
      <w:pStyle w:val="Bullet1"/>
      <w:lvlText w:val="%1)"/>
      <w:lvlJc w:val="left"/>
      <w:pPr>
        <w:tabs>
          <w:tab w:val="num" w:pos="1417"/>
        </w:tabs>
        <w:ind w:left="1417" w:hanging="567"/>
      </w:pPr>
      <w:rPr>
        <w:rFonts w:ascii="Times New Roman" w:eastAsia="Times New Roman" w:hAnsi="Times New Roman" w:cs="Times New Roman"/>
      </w:rPr>
    </w:lvl>
  </w:abstractNum>
  <w:abstractNum w:abstractNumId="25" w15:restartNumberingAfterBreak="0">
    <w:nsid w:val="7C366461"/>
    <w:multiLevelType w:val="hybridMultilevel"/>
    <w:tmpl w:val="84DC50C2"/>
    <w:lvl w:ilvl="0" w:tplc="75E41A98">
      <w:start w:val="1"/>
      <w:numFmt w:val="decimal"/>
      <w:lvlText w:val="%1."/>
      <w:lvlJc w:val="left"/>
      <w:pPr>
        <w:ind w:left="720" w:hanging="360"/>
      </w:pPr>
      <w:rPr>
        <w:rFonts w:eastAsiaTheme="minorHAnsi" w:hint="default"/>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7C61AB"/>
    <w:multiLevelType w:val="multilevel"/>
    <w:tmpl w:val="3F04EE72"/>
    <w:name w:val="0,528022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8"/>
  </w:num>
  <w:num w:numId="4">
    <w:abstractNumId w:val="5"/>
  </w:num>
  <w:num w:numId="5">
    <w:abstractNumId w:val="17"/>
  </w:num>
  <w:num w:numId="6">
    <w:abstractNumId w:val="13"/>
  </w:num>
  <w:num w:numId="7">
    <w:abstractNumId w:val="22"/>
  </w:num>
  <w:num w:numId="8">
    <w:abstractNumId w:val="24"/>
  </w:num>
  <w:num w:numId="9">
    <w:abstractNumId w:val="6"/>
  </w:num>
  <w:num w:numId="10">
    <w:abstractNumId w:val="1"/>
  </w:num>
  <w:num w:numId="11">
    <w:abstractNumId w:val="25"/>
  </w:num>
  <w:num w:numId="12">
    <w:abstractNumId w:val="9"/>
  </w:num>
  <w:num w:numId="13">
    <w:abstractNumId w:val="2"/>
  </w:num>
  <w:num w:numId="14">
    <w:abstractNumId w:val="23"/>
  </w:num>
  <w:num w:numId="15">
    <w:abstractNumId w:val="16"/>
  </w:num>
  <w:num w:numId="16">
    <w:abstractNumId w:val="4"/>
  </w:num>
  <w:num w:numId="17">
    <w:abstractNumId w:val="20"/>
  </w:num>
  <w:num w:numId="18">
    <w:abstractNumId w:val="11"/>
  </w:num>
  <w:num w:numId="19">
    <w:abstractNumId w:val="18"/>
  </w:num>
  <w:num w:numId="20">
    <w:abstractNumId w:val="3"/>
  </w:num>
  <w:num w:numId="21">
    <w:abstractNumId w:val="15"/>
  </w:num>
  <w:num w:numId="22">
    <w:abstractNumId w:val="19"/>
  </w:num>
  <w:num w:numId="23">
    <w:abstractNumId w:val="14"/>
  </w:num>
  <w:num w:numId="24">
    <w:abstractNumId w:val="21"/>
  </w:num>
  <w:num w:numId="2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A3AD3A9-3D4F-49D8-AC95-3352B1AA05CE}"/>
    <w:docVar w:name="dgnword-eventsink" w:val="120810920"/>
  </w:docVars>
  <w:rsids>
    <w:rsidRoot w:val="002D4A60"/>
    <w:rsid w:val="000007C3"/>
    <w:rsid w:val="00000800"/>
    <w:rsid w:val="00000A85"/>
    <w:rsid w:val="00000DD5"/>
    <w:rsid w:val="00000E97"/>
    <w:rsid w:val="00001F0F"/>
    <w:rsid w:val="00002895"/>
    <w:rsid w:val="00002896"/>
    <w:rsid w:val="00003CD2"/>
    <w:rsid w:val="00004C34"/>
    <w:rsid w:val="00005C1E"/>
    <w:rsid w:val="00005F35"/>
    <w:rsid w:val="00005F9D"/>
    <w:rsid w:val="00006BBB"/>
    <w:rsid w:val="0000707F"/>
    <w:rsid w:val="00007553"/>
    <w:rsid w:val="00011ECE"/>
    <w:rsid w:val="00012956"/>
    <w:rsid w:val="00012ED8"/>
    <w:rsid w:val="00013B88"/>
    <w:rsid w:val="0001497E"/>
    <w:rsid w:val="00014BE5"/>
    <w:rsid w:val="00014EB1"/>
    <w:rsid w:val="0001576F"/>
    <w:rsid w:val="00015AED"/>
    <w:rsid w:val="00015DD1"/>
    <w:rsid w:val="000201B8"/>
    <w:rsid w:val="000204BF"/>
    <w:rsid w:val="00023B29"/>
    <w:rsid w:val="00023C6F"/>
    <w:rsid w:val="0002633B"/>
    <w:rsid w:val="0003026F"/>
    <w:rsid w:val="0003070C"/>
    <w:rsid w:val="00031E17"/>
    <w:rsid w:val="000320E5"/>
    <w:rsid w:val="00032B8E"/>
    <w:rsid w:val="00033048"/>
    <w:rsid w:val="000333B4"/>
    <w:rsid w:val="000333FA"/>
    <w:rsid w:val="0003351A"/>
    <w:rsid w:val="00034525"/>
    <w:rsid w:val="000346F9"/>
    <w:rsid w:val="0003634B"/>
    <w:rsid w:val="00036A85"/>
    <w:rsid w:val="0003751B"/>
    <w:rsid w:val="0004702B"/>
    <w:rsid w:val="00047265"/>
    <w:rsid w:val="00050211"/>
    <w:rsid w:val="0005192D"/>
    <w:rsid w:val="0005213E"/>
    <w:rsid w:val="00053B06"/>
    <w:rsid w:val="00054089"/>
    <w:rsid w:val="000551C7"/>
    <w:rsid w:val="000552C5"/>
    <w:rsid w:val="00055C24"/>
    <w:rsid w:val="00055D74"/>
    <w:rsid w:val="00055E07"/>
    <w:rsid w:val="000567F4"/>
    <w:rsid w:val="00060560"/>
    <w:rsid w:val="0006135C"/>
    <w:rsid w:val="00063269"/>
    <w:rsid w:val="000632EE"/>
    <w:rsid w:val="00063A1D"/>
    <w:rsid w:val="00064A26"/>
    <w:rsid w:val="0006529D"/>
    <w:rsid w:val="00066C24"/>
    <w:rsid w:val="000701B4"/>
    <w:rsid w:val="00070AB6"/>
    <w:rsid w:val="00071070"/>
    <w:rsid w:val="00071525"/>
    <w:rsid w:val="00071565"/>
    <w:rsid w:val="00071C31"/>
    <w:rsid w:val="00071C77"/>
    <w:rsid w:val="00071F6C"/>
    <w:rsid w:val="00072575"/>
    <w:rsid w:val="000728C0"/>
    <w:rsid w:val="00072B05"/>
    <w:rsid w:val="00072C9D"/>
    <w:rsid w:val="000734AC"/>
    <w:rsid w:val="000748A2"/>
    <w:rsid w:val="00075DF7"/>
    <w:rsid w:val="00076A76"/>
    <w:rsid w:val="00077A7B"/>
    <w:rsid w:val="00077AB2"/>
    <w:rsid w:val="00077AE3"/>
    <w:rsid w:val="00077BA8"/>
    <w:rsid w:val="00080A49"/>
    <w:rsid w:val="00080C86"/>
    <w:rsid w:val="000834A9"/>
    <w:rsid w:val="00083C66"/>
    <w:rsid w:val="00084313"/>
    <w:rsid w:val="00084799"/>
    <w:rsid w:val="00084813"/>
    <w:rsid w:val="000848CC"/>
    <w:rsid w:val="00085431"/>
    <w:rsid w:val="0008698A"/>
    <w:rsid w:val="00086E95"/>
    <w:rsid w:val="000873A5"/>
    <w:rsid w:val="00087E36"/>
    <w:rsid w:val="00090022"/>
    <w:rsid w:val="00091BB1"/>
    <w:rsid w:val="00092251"/>
    <w:rsid w:val="00092D01"/>
    <w:rsid w:val="00093238"/>
    <w:rsid w:val="00093BD6"/>
    <w:rsid w:val="00094064"/>
    <w:rsid w:val="00094D11"/>
    <w:rsid w:val="00095016"/>
    <w:rsid w:val="00095ADC"/>
    <w:rsid w:val="00096B14"/>
    <w:rsid w:val="00096E51"/>
    <w:rsid w:val="000A002A"/>
    <w:rsid w:val="000A139C"/>
    <w:rsid w:val="000A14BB"/>
    <w:rsid w:val="000A18A0"/>
    <w:rsid w:val="000A2058"/>
    <w:rsid w:val="000A36D2"/>
    <w:rsid w:val="000A3C31"/>
    <w:rsid w:val="000A405A"/>
    <w:rsid w:val="000A4F7C"/>
    <w:rsid w:val="000A5120"/>
    <w:rsid w:val="000A5E72"/>
    <w:rsid w:val="000A6E1B"/>
    <w:rsid w:val="000A7ABA"/>
    <w:rsid w:val="000B1009"/>
    <w:rsid w:val="000B2654"/>
    <w:rsid w:val="000B2DEF"/>
    <w:rsid w:val="000B2E66"/>
    <w:rsid w:val="000B4635"/>
    <w:rsid w:val="000B6E22"/>
    <w:rsid w:val="000B712F"/>
    <w:rsid w:val="000C0907"/>
    <w:rsid w:val="000C33AB"/>
    <w:rsid w:val="000C5B42"/>
    <w:rsid w:val="000C7023"/>
    <w:rsid w:val="000C7FD6"/>
    <w:rsid w:val="000D0007"/>
    <w:rsid w:val="000D1198"/>
    <w:rsid w:val="000D1E81"/>
    <w:rsid w:val="000D1F00"/>
    <w:rsid w:val="000D35E0"/>
    <w:rsid w:val="000D7EA1"/>
    <w:rsid w:val="000E056C"/>
    <w:rsid w:val="000E1FC6"/>
    <w:rsid w:val="000E38CC"/>
    <w:rsid w:val="000E525D"/>
    <w:rsid w:val="000E60E8"/>
    <w:rsid w:val="000E6464"/>
    <w:rsid w:val="000E7BC3"/>
    <w:rsid w:val="000E7F72"/>
    <w:rsid w:val="000F0151"/>
    <w:rsid w:val="000F2399"/>
    <w:rsid w:val="000F2F7C"/>
    <w:rsid w:val="000F375F"/>
    <w:rsid w:val="000F67A5"/>
    <w:rsid w:val="000F7B49"/>
    <w:rsid w:val="000F7C6F"/>
    <w:rsid w:val="001016E0"/>
    <w:rsid w:val="0010255B"/>
    <w:rsid w:val="0010347B"/>
    <w:rsid w:val="001042CF"/>
    <w:rsid w:val="00104A32"/>
    <w:rsid w:val="001059ED"/>
    <w:rsid w:val="00105D60"/>
    <w:rsid w:val="001060A6"/>
    <w:rsid w:val="00106609"/>
    <w:rsid w:val="00106860"/>
    <w:rsid w:val="0010749B"/>
    <w:rsid w:val="0010782D"/>
    <w:rsid w:val="00107A26"/>
    <w:rsid w:val="00110306"/>
    <w:rsid w:val="0011034A"/>
    <w:rsid w:val="00110463"/>
    <w:rsid w:val="00111A81"/>
    <w:rsid w:val="00111E87"/>
    <w:rsid w:val="00112F2F"/>
    <w:rsid w:val="0011493C"/>
    <w:rsid w:val="00114D12"/>
    <w:rsid w:val="00115A29"/>
    <w:rsid w:val="00115B0E"/>
    <w:rsid w:val="0012103F"/>
    <w:rsid w:val="0012165A"/>
    <w:rsid w:val="00122BD4"/>
    <w:rsid w:val="001235E2"/>
    <w:rsid w:val="00124BA7"/>
    <w:rsid w:val="00124F35"/>
    <w:rsid w:val="0012609B"/>
    <w:rsid w:val="00126533"/>
    <w:rsid w:val="00126F27"/>
    <w:rsid w:val="0012772E"/>
    <w:rsid w:val="00130A9D"/>
    <w:rsid w:val="001311BC"/>
    <w:rsid w:val="00131B43"/>
    <w:rsid w:val="00132D09"/>
    <w:rsid w:val="0013389C"/>
    <w:rsid w:val="0013547C"/>
    <w:rsid w:val="0013683D"/>
    <w:rsid w:val="00136BF9"/>
    <w:rsid w:val="001375A8"/>
    <w:rsid w:val="001415B8"/>
    <w:rsid w:val="001439B5"/>
    <w:rsid w:val="001465B6"/>
    <w:rsid w:val="00147201"/>
    <w:rsid w:val="00152548"/>
    <w:rsid w:val="0015398F"/>
    <w:rsid w:val="00153ACC"/>
    <w:rsid w:val="00154E17"/>
    <w:rsid w:val="001562BB"/>
    <w:rsid w:val="00156898"/>
    <w:rsid w:val="00156F2B"/>
    <w:rsid w:val="00157E84"/>
    <w:rsid w:val="00157EE2"/>
    <w:rsid w:val="001609F3"/>
    <w:rsid w:val="00161994"/>
    <w:rsid w:val="00163834"/>
    <w:rsid w:val="001646DB"/>
    <w:rsid w:val="00165CD7"/>
    <w:rsid w:val="00165E7E"/>
    <w:rsid w:val="001662DA"/>
    <w:rsid w:val="001669D2"/>
    <w:rsid w:val="00166F8F"/>
    <w:rsid w:val="001671DE"/>
    <w:rsid w:val="00167265"/>
    <w:rsid w:val="0016728F"/>
    <w:rsid w:val="00170303"/>
    <w:rsid w:val="00170E1F"/>
    <w:rsid w:val="00171915"/>
    <w:rsid w:val="00171F76"/>
    <w:rsid w:val="001729CF"/>
    <w:rsid w:val="0017311A"/>
    <w:rsid w:val="00173283"/>
    <w:rsid w:val="001736AE"/>
    <w:rsid w:val="00174124"/>
    <w:rsid w:val="0017673C"/>
    <w:rsid w:val="00180C15"/>
    <w:rsid w:val="00181F30"/>
    <w:rsid w:val="001826C9"/>
    <w:rsid w:val="00183622"/>
    <w:rsid w:val="00183765"/>
    <w:rsid w:val="001842A6"/>
    <w:rsid w:val="001858B6"/>
    <w:rsid w:val="00185C90"/>
    <w:rsid w:val="00187202"/>
    <w:rsid w:val="001876EA"/>
    <w:rsid w:val="00191040"/>
    <w:rsid w:val="001917D3"/>
    <w:rsid w:val="00193EE7"/>
    <w:rsid w:val="00194484"/>
    <w:rsid w:val="00195D7E"/>
    <w:rsid w:val="00196955"/>
    <w:rsid w:val="001977CA"/>
    <w:rsid w:val="00197F37"/>
    <w:rsid w:val="001A009A"/>
    <w:rsid w:val="001A041D"/>
    <w:rsid w:val="001A0C4F"/>
    <w:rsid w:val="001A11FA"/>
    <w:rsid w:val="001A1E8F"/>
    <w:rsid w:val="001A2C87"/>
    <w:rsid w:val="001A4E54"/>
    <w:rsid w:val="001A537E"/>
    <w:rsid w:val="001A5440"/>
    <w:rsid w:val="001A54C2"/>
    <w:rsid w:val="001A6A0B"/>
    <w:rsid w:val="001B0451"/>
    <w:rsid w:val="001B31B0"/>
    <w:rsid w:val="001B329A"/>
    <w:rsid w:val="001B3466"/>
    <w:rsid w:val="001B40C8"/>
    <w:rsid w:val="001B63D7"/>
    <w:rsid w:val="001B76A2"/>
    <w:rsid w:val="001C2302"/>
    <w:rsid w:val="001C3CC4"/>
    <w:rsid w:val="001C41CF"/>
    <w:rsid w:val="001C4FC9"/>
    <w:rsid w:val="001C5116"/>
    <w:rsid w:val="001C6519"/>
    <w:rsid w:val="001C679E"/>
    <w:rsid w:val="001C68D2"/>
    <w:rsid w:val="001C6C38"/>
    <w:rsid w:val="001C6CCF"/>
    <w:rsid w:val="001C6ED5"/>
    <w:rsid w:val="001C7442"/>
    <w:rsid w:val="001C7460"/>
    <w:rsid w:val="001D035E"/>
    <w:rsid w:val="001D2E66"/>
    <w:rsid w:val="001D4763"/>
    <w:rsid w:val="001D5D4B"/>
    <w:rsid w:val="001D6439"/>
    <w:rsid w:val="001E05A3"/>
    <w:rsid w:val="001E1020"/>
    <w:rsid w:val="001E1C2A"/>
    <w:rsid w:val="001E3577"/>
    <w:rsid w:val="001E3751"/>
    <w:rsid w:val="001E3E60"/>
    <w:rsid w:val="001E41AC"/>
    <w:rsid w:val="001E615C"/>
    <w:rsid w:val="001E667A"/>
    <w:rsid w:val="001E7855"/>
    <w:rsid w:val="001E7BDA"/>
    <w:rsid w:val="001E7F77"/>
    <w:rsid w:val="001F0421"/>
    <w:rsid w:val="001F0503"/>
    <w:rsid w:val="001F085E"/>
    <w:rsid w:val="001F10E6"/>
    <w:rsid w:val="001F1C29"/>
    <w:rsid w:val="001F385A"/>
    <w:rsid w:val="001F3B6A"/>
    <w:rsid w:val="001F3DBA"/>
    <w:rsid w:val="001F45E9"/>
    <w:rsid w:val="001F4CDD"/>
    <w:rsid w:val="001F4FC4"/>
    <w:rsid w:val="001F5353"/>
    <w:rsid w:val="002002C8"/>
    <w:rsid w:val="00201608"/>
    <w:rsid w:val="00201E5B"/>
    <w:rsid w:val="00202347"/>
    <w:rsid w:val="00203021"/>
    <w:rsid w:val="0020344E"/>
    <w:rsid w:val="00203588"/>
    <w:rsid w:val="00203D00"/>
    <w:rsid w:val="00204422"/>
    <w:rsid w:val="00204ACD"/>
    <w:rsid w:val="00205635"/>
    <w:rsid w:val="002062E1"/>
    <w:rsid w:val="00206515"/>
    <w:rsid w:val="00210EB3"/>
    <w:rsid w:val="002123B5"/>
    <w:rsid w:val="00212FE9"/>
    <w:rsid w:val="002131D7"/>
    <w:rsid w:val="002132AA"/>
    <w:rsid w:val="00214717"/>
    <w:rsid w:val="00214C39"/>
    <w:rsid w:val="00215E8D"/>
    <w:rsid w:val="002169BA"/>
    <w:rsid w:val="0022025B"/>
    <w:rsid w:val="00220571"/>
    <w:rsid w:val="002239CE"/>
    <w:rsid w:val="00224EE6"/>
    <w:rsid w:val="002271C7"/>
    <w:rsid w:val="00227738"/>
    <w:rsid w:val="00230479"/>
    <w:rsid w:val="00232693"/>
    <w:rsid w:val="00232E4A"/>
    <w:rsid w:val="002330C6"/>
    <w:rsid w:val="002360CE"/>
    <w:rsid w:val="002363B3"/>
    <w:rsid w:val="002376F2"/>
    <w:rsid w:val="0024001E"/>
    <w:rsid w:val="00240AC4"/>
    <w:rsid w:val="00240AF7"/>
    <w:rsid w:val="00240E2A"/>
    <w:rsid w:val="00243651"/>
    <w:rsid w:val="00243D19"/>
    <w:rsid w:val="00244156"/>
    <w:rsid w:val="002446D1"/>
    <w:rsid w:val="00247341"/>
    <w:rsid w:val="00247535"/>
    <w:rsid w:val="00247600"/>
    <w:rsid w:val="00247B7C"/>
    <w:rsid w:val="00250798"/>
    <w:rsid w:val="002515F3"/>
    <w:rsid w:val="00251AAE"/>
    <w:rsid w:val="00254AD5"/>
    <w:rsid w:val="00254F2E"/>
    <w:rsid w:val="00254F7E"/>
    <w:rsid w:val="0025522A"/>
    <w:rsid w:val="00255A70"/>
    <w:rsid w:val="00255CDE"/>
    <w:rsid w:val="00255EB5"/>
    <w:rsid w:val="00256AD1"/>
    <w:rsid w:val="002573B1"/>
    <w:rsid w:val="00257A50"/>
    <w:rsid w:val="0026196B"/>
    <w:rsid w:val="00263C5B"/>
    <w:rsid w:val="00263DF6"/>
    <w:rsid w:val="00264191"/>
    <w:rsid w:val="002650E7"/>
    <w:rsid w:val="002656FC"/>
    <w:rsid w:val="00265A93"/>
    <w:rsid w:val="00266EFC"/>
    <w:rsid w:val="00266F06"/>
    <w:rsid w:val="0026730E"/>
    <w:rsid w:val="00267375"/>
    <w:rsid w:val="002702B1"/>
    <w:rsid w:val="002712AC"/>
    <w:rsid w:val="00271C6C"/>
    <w:rsid w:val="0027220A"/>
    <w:rsid w:val="00272712"/>
    <w:rsid w:val="002734BB"/>
    <w:rsid w:val="00277D06"/>
    <w:rsid w:val="00277FBD"/>
    <w:rsid w:val="00282BBA"/>
    <w:rsid w:val="00282C9E"/>
    <w:rsid w:val="002832E5"/>
    <w:rsid w:val="002833C9"/>
    <w:rsid w:val="002835E1"/>
    <w:rsid w:val="00284E32"/>
    <w:rsid w:val="00287FED"/>
    <w:rsid w:val="00290824"/>
    <w:rsid w:val="00290F1A"/>
    <w:rsid w:val="00293300"/>
    <w:rsid w:val="0029358B"/>
    <w:rsid w:val="002944DC"/>
    <w:rsid w:val="00294820"/>
    <w:rsid w:val="00294903"/>
    <w:rsid w:val="002A0879"/>
    <w:rsid w:val="002A244C"/>
    <w:rsid w:val="002A3A4C"/>
    <w:rsid w:val="002A3D00"/>
    <w:rsid w:val="002A4101"/>
    <w:rsid w:val="002A47DC"/>
    <w:rsid w:val="002B022E"/>
    <w:rsid w:val="002B037A"/>
    <w:rsid w:val="002B0C52"/>
    <w:rsid w:val="002B2364"/>
    <w:rsid w:val="002B2443"/>
    <w:rsid w:val="002B28F9"/>
    <w:rsid w:val="002B2B0C"/>
    <w:rsid w:val="002B35CB"/>
    <w:rsid w:val="002B5C6A"/>
    <w:rsid w:val="002B5FAF"/>
    <w:rsid w:val="002B6711"/>
    <w:rsid w:val="002C062B"/>
    <w:rsid w:val="002C0E8C"/>
    <w:rsid w:val="002C15CD"/>
    <w:rsid w:val="002C1B30"/>
    <w:rsid w:val="002C2A95"/>
    <w:rsid w:val="002C35FA"/>
    <w:rsid w:val="002C3693"/>
    <w:rsid w:val="002C5B78"/>
    <w:rsid w:val="002C6D2D"/>
    <w:rsid w:val="002C6F05"/>
    <w:rsid w:val="002C747B"/>
    <w:rsid w:val="002C7DB7"/>
    <w:rsid w:val="002D390F"/>
    <w:rsid w:val="002D4A60"/>
    <w:rsid w:val="002D4E4F"/>
    <w:rsid w:val="002D6CF1"/>
    <w:rsid w:val="002E0CF2"/>
    <w:rsid w:val="002E1206"/>
    <w:rsid w:val="002E2A40"/>
    <w:rsid w:val="002E32D8"/>
    <w:rsid w:val="002E3335"/>
    <w:rsid w:val="002E3DE3"/>
    <w:rsid w:val="002E48AE"/>
    <w:rsid w:val="002E5491"/>
    <w:rsid w:val="002E5521"/>
    <w:rsid w:val="002E5E87"/>
    <w:rsid w:val="002E6600"/>
    <w:rsid w:val="002E69E9"/>
    <w:rsid w:val="002F1D89"/>
    <w:rsid w:val="002F2CBA"/>
    <w:rsid w:val="002F32E6"/>
    <w:rsid w:val="002F397C"/>
    <w:rsid w:val="002F43EA"/>
    <w:rsid w:val="002F4A30"/>
    <w:rsid w:val="002F4E3E"/>
    <w:rsid w:val="002F552E"/>
    <w:rsid w:val="002F6A39"/>
    <w:rsid w:val="002F7537"/>
    <w:rsid w:val="003006D8"/>
    <w:rsid w:val="00301CB4"/>
    <w:rsid w:val="00302CCA"/>
    <w:rsid w:val="00302DF8"/>
    <w:rsid w:val="00303831"/>
    <w:rsid w:val="00303AD1"/>
    <w:rsid w:val="003056E0"/>
    <w:rsid w:val="00305AEB"/>
    <w:rsid w:val="0030744B"/>
    <w:rsid w:val="00307E10"/>
    <w:rsid w:val="00311E3F"/>
    <w:rsid w:val="00312284"/>
    <w:rsid w:val="00312F39"/>
    <w:rsid w:val="00313949"/>
    <w:rsid w:val="00314B41"/>
    <w:rsid w:val="003155BA"/>
    <w:rsid w:val="00316948"/>
    <w:rsid w:val="0032092E"/>
    <w:rsid w:val="00320AE8"/>
    <w:rsid w:val="00321072"/>
    <w:rsid w:val="003211EA"/>
    <w:rsid w:val="00321E63"/>
    <w:rsid w:val="00321E94"/>
    <w:rsid w:val="00322FF3"/>
    <w:rsid w:val="003231ED"/>
    <w:rsid w:val="00323AF9"/>
    <w:rsid w:val="00326484"/>
    <w:rsid w:val="003264B6"/>
    <w:rsid w:val="00327337"/>
    <w:rsid w:val="00331500"/>
    <w:rsid w:val="0033217F"/>
    <w:rsid w:val="00332392"/>
    <w:rsid w:val="003332BB"/>
    <w:rsid w:val="00333B51"/>
    <w:rsid w:val="00334A75"/>
    <w:rsid w:val="003419AE"/>
    <w:rsid w:val="00341BDD"/>
    <w:rsid w:val="00342939"/>
    <w:rsid w:val="0034315E"/>
    <w:rsid w:val="003434ED"/>
    <w:rsid w:val="003445D9"/>
    <w:rsid w:val="00344AAF"/>
    <w:rsid w:val="0034614A"/>
    <w:rsid w:val="00346962"/>
    <w:rsid w:val="003478A4"/>
    <w:rsid w:val="00347A3F"/>
    <w:rsid w:val="00347D01"/>
    <w:rsid w:val="00350202"/>
    <w:rsid w:val="003502D0"/>
    <w:rsid w:val="00350814"/>
    <w:rsid w:val="0035089F"/>
    <w:rsid w:val="00350942"/>
    <w:rsid w:val="00351BFE"/>
    <w:rsid w:val="00352599"/>
    <w:rsid w:val="00353128"/>
    <w:rsid w:val="003532A2"/>
    <w:rsid w:val="003547F0"/>
    <w:rsid w:val="00354905"/>
    <w:rsid w:val="00355B0E"/>
    <w:rsid w:val="00355EF3"/>
    <w:rsid w:val="003566E0"/>
    <w:rsid w:val="00356AA6"/>
    <w:rsid w:val="00363B9A"/>
    <w:rsid w:val="00365551"/>
    <w:rsid w:val="00365736"/>
    <w:rsid w:val="00365D84"/>
    <w:rsid w:val="0036669F"/>
    <w:rsid w:val="00367180"/>
    <w:rsid w:val="00371246"/>
    <w:rsid w:val="003718E3"/>
    <w:rsid w:val="0037195B"/>
    <w:rsid w:val="003722B4"/>
    <w:rsid w:val="00373B16"/>
    <w:rsid w:val="00375C03"/>
    <w:rsid w:val="00375C6D"/>
    <w:rsid w:val="00375C6F"/>
    <w:rsid w:val="00376964"/>
    <w:rsid w:val="00376C10"/>
    <w:rsid w:val="00377340"/>
    <w:rsid w:val="00380D53"/>
    <w:rsid w:val="003815BC"/>
    <w:rsid w:val="00381787"/>
    <w:rsid w:val="00381A98"/>
    <w:rsid w:val="003830A6"/>
    <w:rsid w:val="00383D23"/>
    <w:rsid w:val="00383FF5"/>
    <w:rsid w:val="00384A16"/>
    <w:rsid w:val="00384E0C"/>
    <w:rsid w:val="003855D9"/>
    <w:rsid w:val="003856F9"/>
    <w:rsid w:val="00385B7F"/>
    <w:rsid w:val="003909F7"/>
    <w:rsid w:val="0039155A"/>
    <w:rsid w:val="00391F7A"/>
    <w:rsid w:val="00392F35"/>
    <w:rsid w:val="00393A02"/>
    <w:rsid w:val="00393AF0"/>
    <w:rsid w:val="00393F65"/>
    <w:rsid w:val="003952F1"/>
    <w:rsid w:val="003953FC"/>
    <w:rsid w:val="00395832"/>
    <w:rsid w:val="00397682"/>
    <w:rsid w:val="00397AE9"/>
    <w:rsid w:val="00397C4B"/>
    <w:rsid w:val="003A08DD"/>
    <w:rsid w:val="003A0935"/>
    <w:rsid w:val="003A0AA9"/>
    <w:rsid w:val="003A178A"/>
    <w:rsid w:val="003A184B"/>
    <w:rsid w:val="003A1CEB"/>
    <w:rsid w:val="003A1ED4"/>
    <w:rsid w:val="003A40C9"/>
    <w:rsid w:val="003A5453"/>
    <w:rsid w:val="003A5984"/>
    <w:rsid w:val="003A5D69"/>
    <w:rsid w:val="003A6280"/>
    <w:rsid w:val="003A6E5B"/>
    <w:rsid w:val="003A750E"/>
    <w:rsid w:val="003B1386"/>
    <w:rsid w:val="003B1527"/>
    <w:rsid w:val="003B1EDB"/>
    <w:rsid w:val="003B2973"/>
    <w:rsid w:val="003B2E9D"/>
    <w:rsid w:val="003B3B9A"/>
    <w:rsid w:val="003B4A1D"/>
    <w:rsid w:val="003B56E4"/>
    <w:rsid w:val="003B651B"/>
    <w:rsid w:val="003B7A78"/>
    <w:rsid w:val="003C093A"/>
    <w:rsid w:val="003C2C83"/>
    <w:rsid w:val="003C33E6"/>
    <w:rsid w:val="003C34B8"/>
    <w:rsid w:val="003C38E5"/>
    <w:rsid w:val="003C3A22"/>
    <w:rsid w:val="003C4004"/>
    <w:rsid w:val="003C4EC1"/>
    <w:rsid w:val="003C6310"/>
    <w:rsid w:val="003C6371"/>
    <w:rsid w:val="003C6B80"/>
    <w:rsid w:val="003D077F"/>
    <w:rsid w:val="003D1128"/>
    <w:rsid w:val="003D13E8"/>
    <w:rsid w:val="003D1409"/>
    <w:rsid w:val="003D2A51"/>
    <w:rsid w:val="003D2F59"/>
    <w:rsid w:val="003D358F"/>
    <w:rsid w:val="003D3811"/>
    <w:rsid w:val="003D493C"/>
    <w:rsid w:val="003D6094"/>
    <w:rsid w:val="003D63EE"/>
    <w:rsid w:val="003D6E82"/>
    <w:rsid w:val="003D6F9F"/>
    <w:rsid w:val="003D76CC"/>
    <w:rsid w:val="003D79F2"/>
    <w:rsid w:val="003E2A40"/>
    <w:rsid w:val="003E4191"/>
    <w:rsid w:val="003E5037"/>
    <w:rsid w:val="003E675E"/>
    <w:rsid w:val="003E67ED"/>
    <w:rsid w:val="003E77EA"/>
    <w:rsid w:val="003E7A8E"/>
    <w:rsid w:val="003F0522"/>
    <w:rsid w:val="003F05B5"/>
    <w:rsid w:val="003F0AD5"/>
    <w:rsid w:val="003F1CAD"/>
    <w:rsid w:val="003F22D0"/>
    <w:rsid w:val="003F30C8"/>
    <w:rsid w:val="003F78DD"/>
    <w:rsid w:val="00400089"/>
    <w:rsid w:val="00400CE9"/>
    <w:rsid w:val="00401B28"/>
    <w:rsid w:val="00401E9E"/>
    <w:rsid w:val="004035A9"/>
    <w:rsid w:val="00403C7E"/>
    <w:rsid w:val="00403DDD"/>
    <w:rsid w:val="004043C8"/>
    <w:rsid w:val="00404BBB"/>
    <w:rsid w:val="00404F2F"/>
    <w:rsid w:val="004056EB"/>
    <w:rsid w:val="004075F1"/>
    <w:rsid w:val="00407C3C"/>
    <w:rsid w:val="00411501"/>
    <w:rsid w:val="0041276B"/>
    <w:rsid w:val="004145D3"/>
    <w:rsid w:val="00414842"/>
    <w:rsid w:val="00414ACF"/>
    <w:rsid w:val="004174D7"/>
    <w:rsid w:val="004206C2"/>
    <w:rsid w:val="00420E50"/>
    <w:rsid w:val="00421FF4"/>
    <w:rsid w:val="004244ED"/>
    <w:rsid w:val="00424964"/>
    <w:rsid w:val="004254E1"/>
    <w:rsid w:val="00426540"/>
    <w:rsid w:val="00427C18"/>
    <w:rsid w:val="00430400"/>
    <w:rsid w:val="0043096B"/>
    <w:rsid w:val="0043243C"/>
    <w:rsid w:val="0043552C"/>
    <w:rsid w:val="00435C7C"/>
    <w:rsid w:val="00435F4C"/>
    <w:rsid w:val="00436446"/>
    <w:rsid w:val="004367DB"/>
    <w:rsid w:val="00436A0C"/>
    <w:rsid w:val="00437FA4"/>
    <w:rsid w:val="00440246"/>
    <w:rsid w:val="00440582"/>
    <w:rsid w:val="00440BA4"/>
    <w:rsid w:val="004410A2"/>
    <w:rsid w:val="00441389"/>
    <w:rsid w:val="00441882"/>
    <w:rsid w:val="00441897"/>
    <w:rsid w:val="00441991"/>
    <w:rsid w:val="00441E96"/>
    <w:rsid w:val="004432C4"/>
    <w:rsid w:val="004437E9"/>
    <w:rsid w:val="00443F48"/>
    <w:rsid w:val="00443FC0"/>
    <w:rsid w:val="004448C4"/>
    <w:rsid w:val="004459A0"/>
    <w:rsid w:val="00446140"/>
    <w:rsid w:val="00450120"/>
    <w:rsid w:val="00450A6A"/>
    <w:rsid w:val="00450D07"/>
    <w:rsid w:val="00452B2C"/>
    <w:rsid w:val="00453320"/>
    <w:rsid w:val="004542B7"/>
    <w:rsid w:val="00455057"/>
    <w:rsid w:val="004553F4"/>
    <w:rsid w:val="00455C89"/>
    <w:rsid w:val="00455EB1"/>
    <w:rsid w:val="00455EEC"/>
    <w:rsid w:val="004600F7"/>
    <w:rsid w:val="00460AA9"/>
    <w:rsid w:val="00461176"/>
    <w:rsid w:val="00461AC6"/>
    <w:rsid w:val="00463716"/>
    <w:rsid w:val="00463B15"/>
    <w:rsid w:val="00464280"/>
    <w:rsid w:val="004648A9"/>
    <w:rsid w:val="004655F8"/>
    <w:rsid w:val="004662FD"/>
    <w:rsid w:val="004665A3"/>
    <w:rsid w:val="00466A7B"/>
    <w:rsid w:val="0046760F"/>
    <w:rsid w:val="00470256"/>
    <w:rsid w:val="00470AF0"/>
    <w:rsid w:val="0047177D"/>
    <w:rsid w:val="00471A97"/>
    <w:rsid w:val="00471AA4"/>
    <w:rsid w:val="00473668"/>
    <w:rsid w:val="00474789"/>
    <w:rsid w:val="0047608F"/>
    <w:rsid w:val="00477F22"/>
    <w:rsid w:val="0048069F"/>
    <w:rsid w:val="00480C3E"/>
    <w:rsid w:val="00480E3B"/>
    <w:rsid w:val="00481713"/>
    <w:rsid w:val="00481B80"/>
    <w:rsid w:val="0048254B"/>
    <w:rsid w:val="00483326"/>
    <w:rsid w:val="00483F10"/>
    <w:rsid w:val="00484BBC"/>
    <w:rsid w:val="00485069"/>
    <w:rsid w:val="00485648"/>
    <w:rsid w:val="0048591F"/>
    <w:rsid w:val="00485D9C"/>
    <w:rsid w:val="00486A9D"/>
    <w:rsid w:val="00487E16"/>
    <w:rsid w:val="00490184"/>
    <w:rsid w:val="00490BD2"/>
    <w:rsid w:val="00491AE4"/>
    <w:rsid w:val="00491B71"/>
    <w:rsid w:val="004923EA"/>
    <w:rsid w:val="0049258F"/>
    <w:rsid w:val="00493254"/>
    <w:rsid w:val="00493C78"/>
    <w:rsid w:val="0049620E"/>
    <w:rsid w:val="0049624D"/>
    <w:rsid w:val="00496370"/>
    <w:rsid w:val="004A10D5"/>
    <w:rsid w:val="004A16A6"/>
    <w:rsid w:val="004A2348"/>
    <w:rsid w:val="004A29E4"/>
    <w:rsid w:val="004A33A1"/>
    <w:rsid w:val="004A43C1"/>
    <w:rsid w:val="004A585D"/>
    <w:rsid w:val="004A5F2C"/>
    <w:rsid w:val="004A5FB8"/>
    <w:rsid w:val="004A7BDB"/>
    <w:rsid w:val="004B03C6"/>
    <w:rsid w:val="004B1805"/>
    <w:rsid w:val="004B28F3"/>
    <w:rsid w:val="004B591D"/>
    <w:rsid w:val="004B593A"/>
    <w:rsid w:val="004B601A"/>
    <w:rsid w:val="004B6B04"/>
    <w:rsid w:val="004B738B"/>
    <w:rsid w:val="004B7915"/>
    <w:rsid w:val="004C0009"/>
    <w:rsid w:val="004C0081"/>
    <w:rsid w:val="004C065B"/>
    <w:rsid w:val="004C09CA"/>
    <w:rsid w:val="004C1967"/>
    <w:rsid w:val="004C1EE4"/>
    <w:rsid w:val="004C3F5A"/>
    <w:rsid w:val="004C46D2"/>
    <w:rsid w:val="004C4FEA"/>
    <w:rsid w:val="004C61DC"/>
    <w:rsid w:val="004C6B87"/>
    <w:rsid w:val="004C7475"/>
    <w:rsid w:val="004C75CF"/>
    <w:rsid w:val="004D018C"/>
    <w:rsid w:val="004D0978"/>
    <w:rsid w:val="004D106E"/>
    <w:rsid w:val="004D13DC"/>
    <w:rsid w:val="004D3751"/>
    <w:rsid w:val="004D417F"/>
    <w:rsid w:val="004D493E"/>
    <w:rsid w:val="004D54C0"/>
    <w:rsid w:val="004D71F2"/>
    <w:rsid w:val="004D7F5A"/>
    <w:rsid w:val="004E05F8"/>
    <w:rsid w:val="004E0F19"/>
    <w:rsid w:val="004E1307"/>
    <w:rsid w:val="004E3E25"/>
    <w:rsid w:val="004E48D7"/>
    <w:rsid w:val="004E4B82"/>
    <w:rsid w:val="004E6BD2"/>
    <w:rsid w:val="004E6D38"/>
    <w:rsid w:val="004E773E"/>
    <w:rsid w:val="004E7EBA"/>
    <w:rsid w:val="004F08DA"/>
    <w:rsid w:val="004F0BA4"/>
    <w:rsid w:val="004F0D7A"/>
    <w:rsid w:val="004F1A70"/>
    <w:rsid w:val="004F3CA0"/>
    <w:rsid w:val="004F3E69"/>
    <w:rsid w:val="004F540F"/>
    <w:rsid w:val="004F566D"/>
    <w:rsid w:val="004F67D8"/>
    <w:rsid w:val="004F6B59"/>
    <w:rsid w:val="00500AAD"/>
    <w:rsid w:val="0050233E"/>
    <w:rsid w:val="00503D62"/>
    <w:rsid w:val="00503F65"/>
    <w:rsid w:val="005044A1"/>
    <w:rsid w:val="00504A6F"/>
    <w:rsid w:val="00505442"/>
    <w:rsid w:val="00505781"/>
    <w:rsid w:val="0050578C"/>
    <w:rsid w:val="00505E69"/>
    <w:rsid w:val="005102AC"/>
    <w:rsid w:val="00510539"/>
    <w:rsid w:val="00510758"/>
    <w:rsid w:val="00510929"/>
    <w:rsid w:val="00510F7D"/>
    <w:rsid w:val="005112B8"/>
    <w:rsid w:val="005115E8"/>
    <w:rsid w:val="0051181C"/>
    <w:rsid w:val="00511997"/>
    <w:rsid w:val="0051200C"/>
    <w:rsid w:val="00512B39"/>
    <w:rsid w:val="00513D91"/>
    <w:rsid w:val="0051459B"/>
    <w:rsid w:val="00514913"/>
    <w:rsid w:val="00515B83"/>
    <w:rsid w:val="005170F7"/>
    <w:rsid w:val="00517254"/>
    <w:rsid w:val="005179BA"/>
    <w:rsid w:val="00517C1E"/>
    <w:rsid w:val="005211D1"/>
    <w:rsid w:val="00522552"/>
    <w:rsid w:val="005233B3"/>
    <w:rsid w:val="005234EB"/>
    <w:rsid w:val="005242E7"/>
    <w:rsid w:val="0052478D"/>
    <w:rsid w:val="00524AA7"/>
    <w:rsid w:val="00525C9F"/>
    <w:rsid w:val="00526998"/>
    <w:rsid w:val="00527A02"/>
    <w:rsid w:val="0053037C"/>
    <w:rsid w:val="00531229"/>
    <w:rsid w:val="00533168"/>
    <w:rsid w:val="005334CA"/>
    <w:rsid w:val="00533C90"/>
    <w:rsid w:val="00534358"/>
    <w:rsid w:val="00535F46"/>
    <w:rsid w:val="00536092"/>
    <w:rsid w:val="005364EF"/>
    <w:rsid w:val="00537991"/>
    <w:rsid w:val="00541F86"/>
    <w:rsid w:val="005451E7"/>
    <w:rsid w:val="005456E7"/>
    <w:rsid w:val="00550880"/>
    <w:rsid w:val="00552202"/>
    <w:rsid w:val="005531C9"/>
    <w:rsid w:val="00554274"/>
    <w:rsid w:val="00554440"/>
    <w:rsid w:val="00555E12"/>
    <w:rsid w:val="00555E3B"/>
    <w:rsid w:val="00560241"/>
    <w:rsid w:val="00561317"/>
    <w:rsid w:val="00561619"/>
    <w:rsid w:val="00563839"/>
    <w:rsid w:val="0056383B"/>
    <w:rsid w:val="0056459A"/>
    <w:rsid w:val="00564E28"/>
    <w:rsid w:val="0056562A"/>
    <w:rsid w:val="005668B6"/>
    <w:rsid w:val="005668CA"/>
    <w:rsid w:val="00566A6D"/>
    <w:rsid w:val="00566D71"/>
    <w:rsid w:val="005703AD"/>
    <w:rsid w:val="00570C46"/>
    <w:rsid w:val="00571271"/>
    <w:rsid w:val="0057142F"/>
    <w:rsid w:val="005719C6"/>
    <w:rsid w:val="00573300"/>
    <w:rsid w:val="00573408"/>
    <w:rsid w:val="005760C6"/>
    <w:rsid w:val="00576268"/>
    <w:rsid w:val="005769E9"/>
    <w:rsid w:val="00576B20"/>
    <w:rsid w:val="00576FB2"/>
    <w:rsid w:val="005771E5"/>
    <w:rsid w:val="005772F0"/>
    <w:rsid w:val="005835E6"/>
    <w:rsid w:val="005845FF"/>
    <w:rsid w:val="005855B1"/>
    <w:rsid w:val="00585744"/>
    <w:rsid w:val="0058607E"/>
    <w:rsid w:val="005867A3"/>
    <w:rsid w:val="00590AB4"/>
    <w:rsid w:val="0059147D"/>
    <w:rsid w:val="00592CCD"/>
    <w:rsid w:val="00593982"/>
    <w:rsid w:val="00593A55"/>
    <w:rsid w:val="00594E8F"/>
    <w:rsid w:val="00595ED0"/>
    <w:rsid w:val="00597370"/>
    <w:rsid w:val="00597B99"/>
    <w:rsid w:val="005A113F"/>
    <w:rsid w:val="005A1581"/>
    <w:rsid w:val="005A1A47"/>
    <w:rsid w:val="005A1AFC"/>
    <w:rsid w:val="005A1D44"/>
    <w:rsid w:val="005A1FFF"/>
    <w:rsid w:val="005A23C3"/>
    <w:rsid w:val="005A2FE8"/>
    <w:rsid w:val="005A3EC9"/>
    <w:rsid w:val="005A3FD9"/>
    <w:rsid w:val="005A40EF"/>
    <w:rsid w:val="005A50D8"/>
    <w:rsid w:val="005A5F04"/>
    <w:rsid w:val="005A6133"/>
    <w:rsid w:val="005A614C"/>
    <w:rsid w:val="005A69FD"/>
    <w:rsid w:val="005A6D51"/>
    <w:rsid w:val="005A7444"/>
    <w:rsid w:val="005A779D"/>
    <w:rsid w:val="005A79E5"/>
    <w:rsid w:val="005A7ACD"/>
    <w:rsid w:val="005B082C"/>
    <w:rsid w:val="005B179D"/>
    <w:rsid w:val="005B18E8"/>
    <w:rsid w:val="005B2F06"/>
    <w:rsid w:val="005B37BB"/>
    <w:rsid w:val="005B381F"/>
    <w:rsid w:val="005B3EC6"/>
    <w:rsid w:val="005B47D0"/>
    <w:rsid w:val="005B5452"/>
    <w:rsid w:val="005B5A92"/>
    <w:rsid w:val="005C4475"/>
    <w:rsid w:val="005C6B8E"/>
    <w:rsid w:val="005D00F6"/>
    <w:rsid w:val="005D02B2"/>
    <w:rsid w:val="005D07D8"/>
    <w:rsid w:val="005D161E"/>
    <w:rsid w:val="005D1821"/>
    <w:rsid w:val="005D2775"/>
    <w:rsid w:val="005D2C9A"/>
    <w:rsid w:val="005D366B"/>
    <w:rsid w:val="005D3FEB"/>
    <w:rsid w:val="005D4522"/>
    <w:rsid w:val="005D62BE"/>
    <w:rsid w:val="005D702B"/>
    <w:rsid w:val="005D7BB3"/>
    <w:rsid w:val="005E0A72"/>
    <w:rsid w:val="005E0CF3"/>
    <w:rsid w:val="005E17B0"/>
    <w:rsid w:val="005E1845"/>
    <w:rsid w:val="005E21EF"/>
    <w:rsid w:val="005E383C"/>
    <w:rsid w:val="005E62A1"/>
    <w:rsid w:val="005E683B"/>
    <w:rsid w:val="005E7561"/>
    <w:rsid w:val="005E7602"/>
    <w:rsid w:val="005F05A8"/>
    <w:rsid w:val="005F1730"/>
    <w:rsid w:val="005F18F9"/>
    <w:rsid w:val="005F20B9"/>
    <w:rsid w:val="005F3506"/>
    <w:rsid w:val="005F4774"/>
    <w:rsid w:val="005F4B80"/>
    <w:rsid w:val="005F539F"/>
    <w:rsid w:val="005F5A84"/>
    <w:rsid w:val="005F666B"/>
    <w:rsid w:val="005F6690"/>
    <w:rsid w:val="005F6F93"/>
    <w:rsid w:val="00600D33"/>
    <w:rsid w:val="00601250"/>
    <w:rsid w:val="006036AA"/>
    <w:rsid w:val="00604059"/>
    <w:rsid w:val="00604AC7"/>
    <w:rsid w:val="00605FB0"/>
    <w:rsid w:val="00606B89"/>
    <w:rsid w:val="0061115E"/>
    <w:rsid w:val="00611D76"/>
    <w:rsid w:val="00612050"/>
    <w:rsid w:val="00612158"/>
    <w:rsid w:val="006125DB"/>
    <w:rsid w:val="0061664F"/>
    <w:rsid w:val="006169FD"/>
    <w:rsid w:val="006174FC"/>
    <w:rsid w:val="0062013C"/>
    <w:rsid w:val="00620530"/>
    <w:rsid w:val="00624154"/>
    <w:rsid w:val="00624D0B"/>
    <w:rsid w:val="00624DD4"/>
    <w:rsid w:val="00625913"/>
    <w:rsid w:val="00625963"/>
    <w:rsid w:val="00625BD1"/>
    <w:rsid w:val="0062603F"/>
    <w:rsid w:val="00626572"/>
    <w:rsid w:val="006279EB"/>
    <w:rsid w:val="00627EBA"/>
    <w:rsid w:val="00631A3F"/>
    <w:rsid w:val="00631B9B"/>
    <w:rsid w:val="00631E38"/>
    <w:rsid w:val="006323C2"/>
    <w:rsid w:val="00635B6B"/>
    <w:rsid w:val="00636691"/>
    <w:rsid w:val="006401D4"/>
    <w:rsid w:val="0064040A"/>
    <w:rsid w:val="00640527"/>
    <w:rsid w:val="00641950"/>
    <w:rsid w:val="00641A71"/>
    <w:rsid w:val="00642425"/>
    <w:rsid w:val="006427E0"/>
    <w:rsid w:val="006433C3"/>
    <w:rsid w:val="006441A5"/>
    <w:rsid w:val="00644BC7"/>
    <w:rsid w:val="00644D9A"/>
    <w:rsid w:val="00645201"/>
    <w:rsid w:val="00645AB9"/>
    <w:rsid w:val="006464D4"/>
    <w:rsid w:val="00647539"/>
    <w:rsid w:val="00651F13"/>
    <w:rsid w:val="00652053"/>
    <w:rsid w:val="006521E6"/>
    <w:rsid w:val="00655BBB"/>
    <w:rsid w:val="006560F4"/>
    <w:rsid w:val="00656AE3"/>
    <w:rsid w:val="00656F53"/>
    <w:rsid w:val="00660377"/>
    <w:rsid w:val="006618A7"/>
    <w:rsid w:val="00662600"/>
    <w:rsid w:val="00663001"/>
    <w:rsid w:val="00664236"/>
    <w:rsid w:val="00666E57"/>
    <w:rsid w:val="006670B9"/>
    <w:rsid w:val="00670B1D"/>
    <w:rsid w:val="0067131E"/>
    <w:rsid w:val="00671477"/>
    <w:rsid w:val="00672076"/>
    <w:rsid w:val="00672809"/>
    <w:rsid w:val="00672EA0"/>
    <w:rsid w:val="006731EB"/>
    <w:rsid w:val="00673743"/>
    <w:rsid w:val="0067398A"/>
    <w:rsid w:val="006759C4"/>
    <w:rsid w:val="00676512"/>
    <w:rsid w:val="006765DD"/>
    <w:rsid w:val="006766D0"/>
    <w:rsid w:val="00680D75"/>
    <w:rsid w:val="006818F6"/>
    <w:rsid w:val="00683B43"/>
    <w:rsid w:val="006843A6"/>
    <w:rsid w:val="006852C3"/>
    <w:rsid w:val="00685EC2"/>
    <w:rsid w:val="0068673E"/>
    <w:rsid w:val="00686A3C"/>
    <w:rsid w:val="00687D4A"/>
    <w:rsid w:val="00690157"/>
    <w:rsid w:val="00691C74"/>
    <w:rsid w:val="00692A92"/>
    <w:rsid w:val="006932D8"/>
    <w:rsid w:val="006969E6"/>
    <w:rsid w:val="006A02F6"/>
    <w:rsid w:val="006A17F7"/>
    <w:rsid w:val="006A285D"/>
    <w:rsid w:val="006A35C7"/>
    <w:rsid w:val="006A37C1"/>
    <w:rsid w:val="006A4AA2"/>
    <w:rsid w:val="006A4C06"/>
    <w:rsid w:val="006A64F9"/>
    <w:rsid w:val="006A65E9"/>
    <w:rsid w:val="006A7112"/>
    <w:rsid w:val="006A749E"/>
    <w:rsid w:val="006A7630"/>
    <w:rsid w:val="006A7FA6"/>
    <w:rsid w:val="006B0A92"/>
    <w:rsid w:val="006B238D"/>
    <w:rsid w:val="006B3D19"/>
    <w:rsid w:val="006B4892"/>
    <w:rsid w:val="006B5983"/>
    <w:rsid w:val="006B5AAE"/>
    <w:rsid w:val="006B6CC6"/>
    <w:rsid w:val="006C1345"/>
    <w:rsid w:val="006C1E35"/>
    <w:rsid w:val="006C2F26"/>
    <w:rsid w:val="006C33DC"/>
    <w:rsid w:val="006C3A70"/>
    <w:rsid w:val="006C66D0"/>
    <w:rsid w:val="006D0D95"/>
    <w:rsid w:val="006D138F"/>
    <w:rsid w:val="006D14C0"/>
    <w:rsid w:val="006D2ED3"/>
    <w:rsid w:val="006D5639"/>
    <w:rsid w:val="006D5AE7"/>
    <w:rsid w:val="006D735F"/>
    <w:rsid w:val="006D77F6"/>
    <w:rsid w:val="006D7FEE"/>
    <w:rsid w:val="006E0EFA"/>
    <w:rsid w:val="006E2B3C"/>
    <w:rsid w:val="006E2FBF"/>
    <w:rsid w:val="006E311F"/>
    <w:rsid w:val="006E4D9B"/>
    <w:rsid w:val="006E72C4"/>
    <w:rsid w:val="006E782C"/>
    <w:rsid w:val="006E7A22"/>
    <w:rsid w:val="006F0BF5"/>
    <w:rsid w:val="006F2989"/>
    <w:rsid w:val="006F45D6"/>
    <w:rsid w:val="006F497D"/>
    <w:rsid w:val="006F6511"/>
    <w:rsid w:val="006F6C35"/>
    <w:rsid w:val="00700038"/>
    <w:rsid w:val="007006AB"/>
    <w:rsid w:val="00700ABE"/>
    <w:rsid w:val="00701F9D"/>
    <w:rsid w:val="0070282B"/>
    <w:rsid w:val="0070362D"/>
    <w:rsid w:val="00704DF8"/>
    <w:rsid w:val="007054A6"/>
    <w:rsid w:val="00706640"/>
    <w:rsid w:val="00706F77"/>
    <w:rsid w:val="0070730D"/>
    <w:rsid w:val="00707CB7"/>
    <w:rsid w:val="0071027B"/>
    <w:rsid w:val="00711264"/>
    <w:rsid w:val="00711466"/>
    <w:rsid w:val="00711764"/>
    <w:rsid w:val="00711BB2"/>
    <w:rsid w:val="00712946"/>
    <w:rsid w:val="00713011"/>
    <w:rsid w:val="00713311"/>
    <w:rsid w:val="0071401C"/>
    <w:rsid w:val="00714143"/>
    <w:rsid w:val="00714BC4"/>
    <w:rsid w:val="007154EF"/>
    <w:rsid w:val="00715B73"/>
    <w:rsid w:val="00716E3B"/>
    <w:rsid w:val="00717D4E"/>
    <w:rsid w:val="00721108"/>
    <w:rsid w:val="0072113E"/>
    <w:rsid w:val="0072226A"/>
    <w:rsid w:val="00722A37"/>
    <w:rsid w:val="00724538"/>
    <w:rsid w:val="00724F8D"/>
    <w:rsid w:val="00725B1F"/>
    <w:rsid w:val="00725C57"/>
    <w:rsid w:val="00726354"/>
    <w:rsid w:val="00727981"/>
    <w:rsid w:val="00730548"/>
    <w:rsid w:val="00730937"/>
    <w:rsid w:val="00734C5E"/>
    <w:rsid w:val="00735F64"/>
    <w:rsid w:val="007362A6"/>
    <w:rsid w:val="00740196"/>
    <w:rsid w:val="00740E34"/>
    <w:rsid w:val="007418F0"/>
    <w:rsid w:val="00741E73"/>
    <w:rsid w:val="00742A87"/>
    <w:rsid w:val="007430E9"/>
    <w:rsid w:val="0074405E"/>
    <w:rsid w:val="00745AC1"/>
    <w:rsid w:val="00746572"/>
    <w:rsid w:val="0075084D"/>
    <w:rsid w:val="00750A18"/>
    <w:rsid w:val="007523B0"/>
    <w:rsid w:val="007525CC"/>
    <w:rsid w:val="00752A2A"/>
    <w:rsid w:val="00753FF3"/>
    <w:rsid w:val="007551B6"/>
    <w:rsid w:val="0075541B"/>
    <w:rsid w:val="00757679"/>
    <w:rsid w:val="00757F20"/>
    <w:rsid w:val="007611D6"/>
    <w:rsid w:val="007615DD"/>
    <w:rsid w:val="00761E6C"/>
    <w:rsid w:val="00762CBD"/>
    <w:rsid w:val="00763865"/>
    <w:rsid w:val="00763B9F"/>
    <w:rsid w:val="00764069"/>
    <w:rsid w:val="00766A6B"/>
    <w:rsid w:val="0076753A"/>
    <w:rsid w:val="00770BAC"/>
    <w:rsid w:val="0077341C"/>
    <w:rsid w:val="00774924"/>
    <w:rsid w:val="00774DCB"/>
    <w:rsid w:val="00775280"/>
    <w:rsid w:val="00775A6E"/>
    <w:rsid w:val="00775ABF"/>
    <w:rsid w:val="00776388"/>
    <w:rsid w:val="00776B47"/>
    <w:rsid w:val="007803D4"/>
    <w:rsid w:val="00781244"/>
    <w:rsid w:val="007815BD"/>
    <w:rsid w:val="00784F5A"/>
    <w:rsid w:val="00785398"/>
    <w:rsid w:val="007862F0"/>
    <w:rsid w:val="00786923"/>
    <w:rsid w:val="0078767E"/>
    <w:rsid w:val="00790209"/>
    <w:rsid w:val="007908AF"/>
    <w:rsid w:val="00791D9B"/>
    <w:rsid w:val="007922FA"/>
    <w:rsid w:val="0079319F"/>
    <w:rsid w:val="007936D9"/>
    <w:rsid w:val="00795A62"/>
    <w:rsid w:val="00796051"/>
    <w:rsid w:val="0079618C"/>
    <w:rsid w:val="007A0367"/>
    <w:rsid w:val="007A0643"/>
    <w:rsid w:val="007A163F"/>
    <w:rsid w:val="007A1D49"/>
    <w:rsid w:val="007A29D0"/>
    <w:rsid w:val="007A34F5"/>
    <w:rsid w:val="007A3B87"/>
    <w:rsid w:val="007A53AD"/>
    <w:rsid w:val="007A57CE"/>
    <w:rsid w:val="007A5F1A"/>
    <w:rsid w:val="007A73D1"/>
    <w:rsid w:val="007A7CB4"/>
    <w:rsid w:val="007B04D4"/>
    <w:rsid w:val="007B15F1"/>
    <w:rsid w:val="007B21A6"/>
    <w:rsid w:val="007B2A8F"/>
    <w:rsid w:val="007B399B"/>
    <w:rsid w:val="007B53BB"/>
    <w:rsid w:val="007B549D"/>
    <w:rsid w:val="007B6D1F"/>
    <w:rsid w:val="007B7F71"/>
    <w:rsid w:val="007B7FC1"/>
    <w:rsid w:val="007C06B3"/>
    <w:rsid w:val="007C12C4"/>
    <w:rsid w:val="007C2383"/>
    <w:rsid w:val="007C2EFE"/>
    <w:rsid w:val="007C3105"/>
    <w:rsid w:val="007C3131"/>
    <w:rsid w:val="007C368A"/>
    <w:rsid w:val="007C428C"/>
    <w:rsid w:val="007C4980"/>
    <w:rsid w:val="007C4DC4"/>
    <w:rsid w:val="007C63E4"/>
    <w:rsid w:val="007C68CF"/>
    <w:rsid w:val="007C7D03"/>
    <w:rsid w:val="007D0137"/>
    <w:rsid w:val="007D0620"/>
    <w:rsid w:val="007D0AAB"/>
    <w:rsid w:val="007D157C"/>
    <w:rsid w:val="007D2C3F"/>
    <w:rsid w:val="007D2FAF"/>
    <w:rsid w:val="007D505D"/>
    <w:rsid w:val="007D5552"/>
    <w:rsid w:val="007D5654"/>
    <w:rsid w:val="007D5B03"/>
    <w:rsid w:val="007D629F"/>
    <w:rsid w:val="007D6DE8"/>
    <w:rsid w:val="007D745C"/>
    <w:rsid w:val="007E151F"/>
    <w:rsid w:val="007E18BF"/>
    <w:rsid w:val="007E382E"/>
    <w:rsid w:val="007E4896"/>
    <w:rsid w:val="007E53D5"/>
    <w:rsid w:val="007E6EB3"/>
    <w:rsid w:val="007F060F"/>
    <w:rsid w:val="007F06F4"/>
    <w:rsid w:val="007F0DBF"/>
    <w:rsid w:val="007F1FD8"/>
    <w:rsid w:val="007F28FB"/>
    <w:rsid w:val="007F29F0"/>
    <w:rsid w:val="007F3994"/>
    <w:rsid w:val="007F4ACB"/>
    <w:rsid w:val="007F52E6"/>
    <w:rsid w:val="007F5550"/>
    <w:rsid w:val="007F6A8E"/>
    <w:rsid w:val="00801AC4"/>
    <w:rsid w:val="008029A7"/>
    <w:rsid w:val="00802D6D"/>
    <w:rsid w:val="008034F5"/>
    <w:rsid w:val="00803523"/>
    <w:rsid w:val="00804D01"/>
    <w:rsid w:val="00805A9A"/>
    <w:rsid w:val="00806BC1"/>
    <w:rsid w:val="00810999"/>
    <w:rsid w:val="0081266F"/>
    <w:rsid w:val="0081283A"/>
    <w:rsid w:val="008155CC"/>
    <w:rsid w:val="00815C22"/>
    <w:rsid w:val="00816CD4"/>
    <w:rsid w:val="008178E9"/>
    <w:rsid w:val="00820A8A"/>
    <w:rsid w:val="0082105E"/>
    <w:rsid w:val="00821C27"/>
    <w:rsid w:val="00822A35"/>
    <w:rsid w:val="00823676"/>
    <w:rsid w:val="008240E9"/>
    <w:rsid w:val="00825B4C"/>
    <w:rsid w:val="0082733A"/>
    <w:rsid w:val="008311D2"/>
    <w:rsid w:val="00831359"/>
    <w:rsid w:val="008315B1"/>
    <w:rsid w:val="00833973"/>
    <w:rsid w:val="00835241"/>
    <w:rsid w:val="00836AA1"/>
    <w:rsid w:val="00837195"/>
    <w:rsid w:val="00840336"/>
    <w:rsid w:val="0084122E"/>
    <w:rsid w:val="008412B6"/>
    <w:rsid w:val="0084234D"/>
    <w:rsid w:val="008428EA"/>
    <w:rsid w:val="008442D7"/>
    <w:rsid w:val="00844F13"/>
    <w:rsid w:val="0084501B"/>
    <w:rsid w:val="008451DB"/>
    <w:rsid w:val="0084570C"/>
    <w:rsid w:val="00845781"/>
    <w:rsid w:val="00845C40"/>
    <w:rsid w:val="0084625F"/>
    <w:rsid w:val="00846DA8"/>
    <w:rsid w:val="00846F73"/>
    <w:rsid w:val="00850ABD"/>
    <w:rsid w:val="00851069"/>
    <w:rsid w:val="00851475"/>
    <w:rsid w:val="0085170B"/>
    <w:rsid w:val="00852048"/>
    <w:rsid w:val="00852DFE"/>
    <w:rsid w:val="008537BD"/>
    <w:rsid w:val="00853E59"/>
    <w:rsid w:val="00855275"/>
    <w:rsid w:val="00856AD8"/>
    <w:rsid w:val="00856D16"/>
    <w:rsid w:val="0085771D"/>
    <w:rsid w:val="00860A3D"/>
    <w:rsid w:val="00863748"/>
    <w:rsid w:val="00863C9F"/>
    <w:rsid w:val="00866FB7"/>
    <w:rsid w:val="008702A0"/>
    <w:rsid w:val="0087139B"/>
    <w:rsid w:val="00871BB1"/>
    <w:rsid w:val="008726A1"/>
    <w:rsid w:val="00873CAE"/>
    <w:rsid w:val="00873FFA"/>
    <w:rsid w:val="008740DB"/>
    <w:rsid w:val="00874292"/>
    <w:rsid w:val="008747C8"/>
    <w:rsid w:val="00874FAC"/>
    <w:rsid w:val="00875FB3"/>
    <w:rsid w:val="0087616F"/>
    <w:rsid w:val="00877FEF"/>
    <w:rsid w:val="00882104"/>
    <w:rsid w:val="00882E44"/>
    <w:rsid w:val="00883F55"/>
    <w:rsid w:val="0088454A"/>
    <w:rsid w:val="00884596"/>
    <w:rsid w:val="0088544A"/>
    <w:rsid w:val="00885646"/>
    <w:rsid w:val="008921FB"/>
    <w:rsid w:val="008923BE"/>
    <w:rsid w:val="008926FB"/>
    <w:rsid w:val="008933DE"/>
    <w:rsid w:val="00893CE7"/>
    <w:rsid w:val="0089401D"/>
    <w:rsid w:val="008942B1"/>
    <w:rsid w:val="008944AA"/>
    <w:rsid w:val="00894CAD"/>
    <w:rsid w:val="00894CAE"/>
    <w:rsid w:val="00895596"/>
    <w:rsid w:val="00897860"/>
    <w:rsid w:val="00897C49"/>
    <w:rsid w:val="00897E5A"/>
    <w:rsid w:val="008A0377"/>
    <w:rsid w:val="008A0858"/>
    <w:rsid w:val="008A0BA5"/>
    <w:rsid w:val="008A357C"/>
    <w:rsid w:val="008A4B0C"/>
    <w:rsid w:val="008A5178"/>
    <w:rsid w:val="008A5210"/>
    <w:rsid w:val="008A6209"/>
    <w:rsid w:val="008A660C"/>
    <w:rsid w:val="008B069D"/>
    <w:rsid w:val="008B0DC8"/>
    <w:rsid w:val="008B0F95"/>
    <w:rsid w:val="008B1850"/>
    <w:rsid w:val="008B2D07"/>
    <w:rsid w:val="008B3E35"/>
    <w:rsid w:val="008B4672"/>
    <w:rsid w:val="008B5B8B"/>
    <w:rsid w:val="008B5EB3"/>
    <w:rsid w:val="008C31D7"/>
    <w:rsid w:val="008C3470"/>
    <w:rsid w:val="008C3534"/>
    <w:rsid w:val="008C42F2"/>
    <w:rsid w:val="008C4D18"/>
    <w:rsid w:val="008C5FC2"/>
    <w:rsid w:val="008C77EA"/>
    <w:rsid w:val="008C7949"/>
    <w:rsid w:val="008D0D46"/>
    <w:rsid w:val="008D19A6"/>
    <w:rsid w:val="008D391A"/>
    <w:rsid w:val="008D4AAD"/>
    <w:rsid w:val="008D4ED4"/>
    <w:rsid w:val="008D5113"/>
    <w:rsid w:val="008D6DC0"/>
    <w:rsid w:val="008E2BEC"/>
    <w:rsid w:val="008E5684"/>
    <w:rsid w:val="008E5ACC"/>
    <w:rsid w:val="008E76D7"/>
    <w:rsid w:val="008E76FC"/>
    <w:rsid w:val="008F0768"/>
    <w:rsid w:val="008F0AFD"/>
    <w:rsid w:val="008F1572"/>
    <w:rsid w:val="008F2417"/>
    <w:rsid w:val="008F2A32"/>
    <w:rsid w:val="008F333B"/>
    <w:rsid w:val="008F50E0"/>
    <w:rsid w:val="008F5C18"/>
    <w:rsid w:val="00901794"/>
    <w:rsid w:val="00903153"/>
    <w:rsid w:val="009041AD"/>
    <w:rsid w:val="00904BCB"/>
    <w:rsid w:val="009055EA"/>
    <w:rsid w:val="009120A7"/>
    <w:rsid w:val="00912A4C"/>
    <w:rsid w:val="00912D2C"/>
    <w:rsid w:val="00912EBD"/>
    <w:rsid w:val="009139F9"/>
    <w:rsid w:val="00914570"/>
    <w:rsid w:val="00914862"/>
    <w:rsid w:val="00915D7A"/>
    <w:rsid w:val="009167BF"/>
    <w:rsid w:val="00916EA6"/>
    <w:rsid w:val="0092064E"/>
    <w:rsid w:val="009216CE"/>
    <w:rsid w:val="009229E4"/>
    <w:rsid w:val="00922FEB"/>
    <w:rsid w:val="00923256"/>
    <w:rsid w:val="009241C0"/>
    <w:rsid w:val="00925C4A"/>
    <w:rsid w:val="0092798B"/>
    <w:rsid w:val="009305DC"/>
    <w:rsid w:val="009316B1"/>
    <w:rsid w:val="00932213"/>
    <w:rsid w:val="00933266"/>
    <w:rsid w:val="00934B5D"/>
    <w:rsid w:val="00936000"/>
    <w:rsid w:val="0094036E"/>
    <w:rsid w:val="0094202E"/>
    <w:rsid w:val="00942FAA"/>
    <w:rsid w:val="00945557"/>
    <w:rsid w:val="00947240"/>
    <w:rsid w:val="00947F08"/>
    <w:rsid w:val="00947FF1"/>
    <w:rsid w:val="00952129"/>
    <w:rsid w:val="0095291A"/>
    <w:rsid w:val="0095299A"/>
    <w:rsid w:val="00953231"/>
    <w:rsid w:val="009538BA"/>
    <w:rsid w:val="00953B42"/>
    <w:rsid w:val="00953DE4"/>
    <w:rsid w:val="00954502"/>
    <w:rsid w:val="00955099"/>
    <w:rsid w:val="00955B88"/>
    <w:rsid w:val="00956551"/>
    <w:rsid w:val="009568B4"/>
    <w:rsid w:val="00956EC1"/>
    <w:rsid w:val="00957CED"/>
    <w:rsid w:val="00962090"/>
    <w:rsid w:val="0096245E"/>
    <w:rsid w:val="00962771"/>
    <w:rsid w:val="00962A7C"/>
    <w:rsid w:val="00963306"/>
    <w:rsid w:val="00963485"/>
    <w:rsid w:val="009642B2"/>
    <w:rsid w:val="00964770"/>
    <w:rsid w:val="0096500C"/>
    <w:rsid w:val="0096569F"/>
    <w:rsid w:val="009662CC"/>
    <w:rsid w:val="009707FE"/>
    <w:rsid w:val="0097127F"/>
    <w:rsid w:val="00971B9A"/>
    <w:rsid w:val="00972662"/>
    <w:rsid w:val="00973D6A"/>
    <w:rsid w:val="00974776"/>
    <w:rsid w:val="0097490B"/>
    <w:rsid w:val="00974EB6"/>
    <w:rsid w:val="00976C37"/>
    <w:rsid w:val="0097772B"/>
    <w:rsid w:val="0098002E"/>
    <w:rsid w:val="009820A2"/>
    <w:rsid w:val="00982AD9"/>
    <w:rsid w:val="009831E1"/>
    <w:rsid w:val="009849DF"/>
    <w:rsid w:val="009853AB"/>
    <w:rsid w:val="00985DC6"/>
    <w:rsid w:val="0098715B"/>
    <w:rsid w:val="00990B18"/>
    <w:rsid w:val="009914BB"/>
    <w:rsid w:val="00992329"/>
    <w:rsid w:val="00992ACE"/>
    <w:rsid w:val="00992B8D"/>
    <w:rsid w:val="00992F3D"/>
    <w:rsid w:val="0099375C"/>
    <w:rsid w:val="00996CA7"/>
    <w:rsid w:val="009972F2"/>
    <w:rsid w:val="009973AD"/>
    <w:rsid w:val="00997A1C"/>
    <w:rsid w:val="009A0C39"/>
    <w:rsid w:val="009A1E04"/>
    <w:rsid w:val="009A21AF"/>
    <w:rsid w:val="009A238F"/>
    <w:rsid w:val="009A3A99"/>
    <w:rsid w:val="009A5F67"/>
    <w:rsid w:val="009A65D1"/>
    <w:rsid w:val="009A6969"/>
    <w:rsid w:val="009A6BD2"/>
    <w:rsid w:val="009A71D0"/>
    <w:rsid w:val="009B0A6C"/>
    <w:rsid w:val="009B0DFF"/>
    <w:rsid w:val="009B10F6"/>
    <w:rsid w:val="009B2732"/>
    <w:rsid w:val="009B287C"/>
    <w:rsid w:val="009B287F"/>
    <w:rsid w:val="009B4815"/>
    <w:rsid w:val="009B4A07"/>
    <w:rsid w:val="009B67E9"/>
    <w:rsid w:val="009B7B4B"/>
    <w:rsid w:val="009C1030"/>
    <w:rsid w:val="009C1E44"/>
    <w:rsid w:val="009C3266"/>
    <w:rsid w:val="009C36F3"/>
    <w:rsid w:val="009C4549"/>
    <w:rsid w:val="009C4772"/>
    <w:rsid w:val="009C480B"/>
    <w:rsid w:val="009C481C"/>
    <w:rsid w:val="009C59E8"/>
    <w:rsid w:val="009C5E8A"/>
    <w:rsid w:val="009C7628"/>
    <w:rsid w:val="009C7665"/>
    <w:rsid w:val="009C7670"/>
    <w:rsid w:val="009C785E"/>
    <w:rsid w:val="009D026B"/>
    <w:rsid w:val="009D0847"/>
    <w:rsid w:val="009D0EF6"/>
    <w:rsid w:val="009D1E9D"/>
    <w:rsid w:val="009D215B"/>
    <w:rsid w:val="009D254A"/>
    <w:rsid w:val="009D2A65"/>
    <w:rsid w:val="009D33C4"/>
    <w:rsid w:val="009D64F8"/>
    <w:rsid w:val="009D7AFA"/>
    <w:rsid w:val="009E18F1"/>
    <w:rsid w:val="009E1F67"/>
    <w:rsid w:val="009E240A"/>
    <w:rsid w:val="009E3CF3"/>
    <w:rsid w:val="009E4415"/>
    <w:rsid w:val="009E4650"/>
    <w:rsid w:val="009E551C"/>
    <w:rsid w:val="009E5E3C"/>
    <w:rsid w:val="009E6F7E"/>
    <w:rsid w:val="009E77DC"/>
    <w:rsid w:val="009E7A79"/>
    <w:rsid w:val="009E7B00"/>
    <w:rsid w:val="009F01AC"/>
    <w:rsid w:val="009F06F7"/>
    <w:rsid w:val="009F1D4D"/>
    <w:rsid w:val="009F258D"/>
    <w:rsid w:val="009F33D0"/>
    <w:rsid w:val="009F5FAE"/>
    <w:rsid w:val="009F605B"/>
    <w:rsid w:val="009F661A"/>
    <w:rsid w:val="009F67CA"/>
    <w:rsid w:val="009F69CD"/>
    <w:rsid w:val="009F7A41"/>
    <w:rsid w:val="009F7F70"/>
    <w:rsid w:val="00A01664"/>
    <w:rsid w:val="00A019CF"/>
    <w:rsid w:val="00A03A5B"/>
    <w:rsid w:val="00A04A8E"/>
    <w:rsid w:val="00A04FE0"/>
    <w:rsid w:val="00A05C44"/>
    <w:rsid w:val="00A05C67"/>
    <w:rsid w:val="00A06258"/>
    <w:rsid w:val="00A0645B"/>
    <w:rsid w:val="00A06765"/>
    <w:rsid w:val="00A07159"/>
    <w:rsid w:val="00A073DD"/>
    <w:rsid w:val="00A07C25"/>
    <w:rsid w:val="00A07E6F"/>
    <w:rsid w:val="00A07EFB"/>
    <w:rsid w:val="00A105CC"/>
    <w:rsid w:val="00A10E3F"/>
    <w:rsid w:val="00A11E3D"/>
    <w:rsid w:val="00A13DAC"/>
    <w:rsid w:val="00A140E6"/>
    <w:rsid w:val="00A1472B"/>
    <w:rsid w:val="00A14886"/>
    <w:rsid w:val="00A14953"/>
    <w:rsid w:val="00A14CB0"/>
    <w:rsid w:val="00A17889"/>
    <w:rsid w:val="00A17C29"/>
    <w:rsid w:val="00A20EA4"/>
    <w:rsid w:val="00A2155B"/>
    <w:rsid w:val="00A21903"/>
    <w:rsid w:val="00A21947"/>
    <w:rsid w:val="00A236EC"/>
    <w:rsid w:val="00A239B4"/>
    <w:rsid w:val="00A24633"/>
    <w:rsid w:val="00A25069"/>
    <w:rsid w:val="00A25309"/>
    <w:rsid w:val="00A255A8"/>
    <w:rsid w:val="00A25D3C"/>
    <w:rsid w:val="00A25D7B"/>
    <w:rsid w:val="00A27767"/>
    <w:rsid w:val="00A318AA"/>
    <w:rsid w:val="00A3393C"/>
    <w:rsid w:val="00A33F7E"/>
    <w:rsid w:val="00A34B15"/>
    <w:rsid w:val="00A34DEC"/>
    <w:rsid w:val="00A35308"/>
    <w:rsid w:val="00A35461"/>
    <w:rsid w:val="00A357CB"/>
    <w:rsid w:val="00A35AB2"/>
    <w:rsid w:val="00A3679A"/>
    <w:rsid w:val="00A36993"/>
    <w:rsid w:val="00A36B34"/>
    <w:rsid w:val="00A40FD4"/>
    <w:rsid w:val="00A420C7"/>
    <w:rsid w:val="00A424A8"/>
    <w:rsid w:val="00A4329F"/>
    <w:rsid w:val="00A4511E"/>
    <w:rsid w:val="00A4595F"/>
    <w:rsid w:val="00A461D5"/>
    <w:rsid w:val="00A465C4"/>
    <w:rsid w:val="00A47519"/>
    <w:rsid w:val="00A50197"/>
    <w:rsid w:val="00A50340"/>
    <w:rsid w:val="00A512CD"/>
    <w:rsid w:val="00A5213D"/>
    <w:rsid w:val="00A5271A"/>
    <w:rsid w:val="00A533AF"/>
    <w:rsid w:val="00A5423B"/>
    <w:rsid w:val="00A56C0D"/>
    <w:rsid w:val="00A57ACD"/>
    <w:rsid w:val="00A57C8A"/>
    <w:rsid w:val="00A57E58"/>
    <w:rsid w:val="00A603F9"/>
    <w:rsid w:val="00A62F43"/>
    <w:rsid w:val="00A63CBE"/>
    <w:rsid w:val="00A6430B"/>
    <w:rsid w:val="00A65A7A"/>
    <w:rsid w:val="00A66921"/>
    <w:rsid w:val="00A66A61"/>
    <w:rsid w:val="00A67340"/>
    <w:rsid w:val="00A70972"/>
    <w:rsid w:val="00A70F58"/>
    <w:rsid w:val="00A714E8"/>
    <w:rsid w:val="00A73F79"/>
    <w:rsid w:val="00A73FBB"/>
    <w:rsid w:val="00A749B4"/>
    <w:rsid w:val="00A76AA9"/>
    <w:rsid w:val="00A76EF1"/>
    <w:rsid w:val="00A77EC6"/>
    <w:rsid w:val="00A77EEC"/>
    <w:rsid w:val="00A809D4"/>
    <w:rsid w:val="00A83204"/>
    <w:rsid w:val="00A83739"/>
    <w:rsid w:val="00A83BC3"/>
    <w:rsid w:val="00A83C76"/>
    <w:rsid w:val="00A8624C"/>
    <w:rsid w:val="00A877E9"/>
    <w:rsid w:val="00A878B0"/>
    <w:rsid w:val="00A92254"/>
    <w:rsid w:val="00A9446D"/>
    <w:rsid w:val="00A96905"/>
    <w:rsid w:val="00A96B73"/>
    <w:rsid w:val="00A96F8F"/>
    <w:rsid w:val="00A97EDA"/>
    <w:rsid w:val="00AA0477"/>
    <w:rsid w:val="00AA18BF"/>
    <w:rsid w:val="00AA27D0"/>
    <w:rsid w:val="00AA290F"/>
    <w:rsid w:val="00AA337C"/>
    <w:rsid w:val="00AA36BA"/>
    <w:rsid w:val="00AA3CD9"/>
    <w:rsid w:val="00AA4449"/>
    <w:rsid w:val="00AA4546"/>
    <w:rsid w:val="00AA598D"/>
    <w:rsid w:val="00AA5DDC"/>
    <w:rsid w:val="00AA65E4"/>
    <w:rsid w:val="00AA66DC"/>
    <w:rsid w:val="00AA76CC"/>
    <w:rsid w:val="00AB0E8A"/>
    <w:rsid w:val="00AB1EDD"/>
    <w:rsid w:val="00AB210D"/>
    <w:rsid w:val="00AB268B"/>
    <w:rsid w:val="00AB341C"/>
    <w:rsid w:val="00AB35CA"/>
    <w:rsid w:val="00AB4671"/>
    <w:rsid w:val="00AB5EE3"/>
    <w:rsid w:val="00AB72EF"/>
    <w:rsid w:val="00AC148B"/>
    <w:rsid w:val="00AC3D80"/>
    <w:rsid w:val="00AC45A1"/>
    <w:rsid w:val="00AC45FC"/>
    <w:rsid w:val="00AC4E1F"/>
    <w:rsid w:val="00AC53E3"/>
    <w:rsid w:val="00AC7113"/>
    <w:rsid w:val="00AD0608"/>
    <w:rsid w:val="00AD1586"/>
    <w:rsid w:val="00AD1AB2"/>
    <w:rsid w:val="00AD2848"/>
    <w:rsid w:val="00AD2F5E"/>
    <w:rsid w:val="00AD3BD2"/>
    <w:rsid w:val="00AD3E51"/>
    <w:rsid w:val="00AD42BE"/>
    <w:rsid w:val="00AD4A1E"/>
    <w:rsid w:val="00AD5636"/>
    <w:rsid w:val="00AD5E65"/>
    <w:rsid w:val="00AD6D57"/>
    <w:rsid w:val="00AD7567"/>
    <w:rsid w:val="00AE032D"/>
    <w:rsid w:val="00AE3453"/>
    <w:rsid w:val="00AE36E3"/>
    <w:rsid w:val="00AE3AB3"/>
    <w:rsid w:val="00AE3ECB"/>
    <w:rsid w:val="00AE4DCA"/>
    <w:rsid w:val="00AE509A"/>
    <w:rsid w:val="00AE50AF"/>
    <w:rsid w:val="00AE5329"/>
    <w:rsid w:val="00AE616D"/>
    <w:rsid w:val="00AE6262"/>
    <w:rsid w:val="00AE70D9"/>
    <w:rsid w:val="00AF07C7"/>
    <w:rsid w:val="00AF086C"/>
    <w:rsid w:val="00AF0A82"/>
    <w:rsid w:val="00AF11D8"/>
    <w:rsid w:val="00AF28E1"/>
    <w:rsid w:val="00AF3614"/>
    <w:rsid w:val="00AF3FAA"/>
    <w:rsid w:val="00AF6414"/>
    <w:rsid w:val="00AF6F9D"/>
    <w:rsid w:val="00AF7538"/>
    <w:rsid w:val="00AF7CB4"/>
    <w:rsid w:val="00B01568"/>
    <w:rsid w:val="00B0177D"/>
    <w:rsid w:val="00B02520"/>
    <w:rsid w:val="00B0436F"/>
    <w:rsid w:val="00B07263"/>
    <w:rsid w:val="00B074FB"/>
    <w:rsid w:val="00B078B0"/>
    <w:rsid w:val="00B101D3"/>
    <w:rsid w:val="00B10316"/>
    <w:rsid w:val="00B118D7"/>
    <w:rsid w:val="00B11CBF"/>
    <w:rsid w:val="00B1331F"/>
    <w:rsid w:val="00B1428E"/>
    <w:rsid w:val="00B142EB"/>
    <w:rsid w:val="00B162B0"/>
    <w:rsid w:val="00B17950"/>
    <w:rsid w:val="00B213B7"/>
    <w:rsid w:val="00B2146C"/>
    <w:rsid w:val="00B254F4"/>
    <w:rsid w:val="00B33CEF"/>
    <w:rsid w:val="00B34AD5"/>
    <w:rsid w:val="00B34FF8"/>
    <w:rsid w:val="00B35084"/>
    <w:rsid w:val="00B35685"/>
    <w:rsid w:val="00B35FDB"/>
    <w:rsid w:val="00B36ACE"/>
    <w:rsid w:val="00B36AD0"/>
    <w:rsid w:val="00B4085A"/>
    <w:rsid w:val="00B408F7"/>
    <w:rsid w:val="00B42341"/>
    <w:rsid w:val="00B4367C"/>
    <w:rsid w:val="00B4367D"/>
    <w:rsid w:val="00B439CF"/>
    <w:rsid w:val="00B4589E"/>
    <w:rsid w:val="00B462D8"/>
    <w:rsid w:val="00B51FD3"/>
    <w:rsid w:val="00B52187"/>
    <w:rsid w:val="00B53877"/>
    <w:rsid w:val="00B547D4"/>
    <w:rsid w:val="00B5562E"/>
    <w:rsid w:val="00B56365"/>
    <w:rsid w:val="00B5713A"/>
    <w:rsid w:val="00B57752"/>
    <w:rsid w:val="00B57D77"/>
    <w:rsid w:val="00B60801"/>
    <w:rsid w:val="00B610CA"/>
    <w:rsid w:val="00B61E3A"/>
    <w:rsid w:val="00B62C1C"/>
    <w:rsid w:val="00B6359D"/>
    <w:rsid w:val="00B66D8E"/>
    <w:rsid w:val="00B678D5"/>
    <w:rsid w:val="00B6796E"/>
    <w:rsid w:val="00B67EDA"/>
    <w:rsid w:val="00B70199"/>
    <w:rsid w:val="00B70960"/>
    <w:rsid w:val="00B75497"/>
    <w:rsid w:val="00B76365"/>
    <w:rsid w:val="00B76654"/>
    <w:rsid w:val="00B76806"/>
    <w:rsid w:val="00B769EF"/>
    <w:rsid w:val="00B775FB"/>
    <w:rsid w:val="00B77660"/>
    <w:rsid w:val="00B80E0F"/>
    <w:rsid w:val="00B8162D"/>
    <w:rsid w:val="00B821EA"/>
    <w:rsid w:val="00B84338"/>
    <w:rsid w:val="00B84714"/>
    <w:rsid w:val="00B849A8"/>
    <w:rsid w:val="00B85623"/>
    <w:rsid w:val="00B85E50"/>
    <w:rsid w:val="00B86700"/>
    <w:rsid w:val="00B87DA4"/>
    <w:rsid w:val="00B90CB6"/>
    <w:rsid w:val="00B91120"/>
    <w:rsid w:val="00B95928"/>
    <w:rsid w:val="00B9620E"/>
    <w:rsid w:val="00B973AA"/>
    <w:rsid w:val="00BA18E5"/>
    <w:rsid w:val="00BA225E"/>
    <w:rsid w:val="00BA2C7A"/>
    <w:rsid w:val="00BA312A"/>
    <w:rsid w:val="00BA43C6"/>
    <w:rsid w:val="00BA70DF"/>
    <w:rsid w:val="00BA7FBE"/>
    <w:rsid w:val="00BB08E3"/>
    <w:rsid w:val="00BB0CCD"/>
    <w:rsid w:val="00BB1274"/>
    <w:rsid w:val="00BB1B60"/>
    <w:rsid w:val="00BB297C"/>
    <w:rsid w:val="00BB2B33"/>
    <w:rsid w:val="00BB3C20"/>
    <w:rsid w:val="00BB4890"/>
    <w:rsid w:val="00BB4E94"/>
    <w:rsid w:val="00BB5EF6"/>
    <w:rsid w:val="00BB6A6D"/>
    <w:rsid w:val="00BB7364"/>
    <w:rsid w:val="00BC0BB6"/>
    <w:rsid w:val="00BC2B99"/>
    <w:rsid w:val="00BC3A1B"/>
    <w:rsid w:val="00BC4050"/>
    <w:rsid w:val="00BC4062"/>
    <w:rsid w:val="00BC46F1"/>
    <w:rsid w:val="00BC4E1D"/>
    <w:rsid w:val="00BC572F"/>
    <w:rsid w:val="00BC5DFC"/>
    <w:rsid w:val="00BC5FB3"/>
    <w:rsid w:val="00BC6027"/>
    <w:rsid w:val="00BD02AF"/>
    <w:rsid w:val="00BD0D24"/>
    <w:rsid w:val="00BD128A"/>
    <w:rsid w:val="00BD297F"/>
    <w:rsid w:val="00BD2E85"/>
    <w:rsid w:val="00BD553A"/>
    <w:rsid w:val="00BD60FB"/>
    <w:rsid w:val="00BE03BA"/>
    <w:rsid w:val="00BE2BF4"/>
    <w:rsid w:val="00BE37FB"/>
    <w:rsid w:val="00BE55EA"/>
    <w:rsid w:val="00BE5E4E"/>
    <w:rsid w:val="00BE6629"/>
    <w:rsid w:val="00BF28C1"/>
    <w:rsid w:val="00BF3800"/>
    <w:rsid w:val="00BF3AED"/>
    <w:rsid w:val="00BF456D"/>
    <w:rsid w:val="00BF63F1"/>
    <w:rsid w:val="00BF6CF3"/>
    <w:rsid w:val="00BF73CC"/>
    <w:rsid w:val="00BF7FEA"/>
    <w:rsid w:val="00C01141"/>
    <w:rsid w:val="00C017BF"/>
    <w:rsid w:val="00C01931"/>
    <w:rsid w:val="00C02972"/>
    <w:rsid w:val="00C04229"/>
    <w:rsid w:val="00C0497E"/>
    <w:rsid w:val="00C05BC6"/>
    <w:rsid w:val="00C0642A"/>
    <w:rsid w:val="00C06514"/>
    <w:rsid w:val="00C06E83"/>
    <w:rsid w:val="00C1176D"/>
    <w:rsid w:val="00C13596"/>
    <w:rsid w:val="00C13A55"/>
    <w:rsid w:val="00C13E1D"/>
    <w:rsid w:val="00C15AD2"/>
    <w:rsid w:val="00C15C66"/>
    <w:rsid w:val="00C179B2"/>
    <w:rsid w:val="00C17DCD"/>
    <w:rsid w:val="00C17EE8"/>
    <w:rsid w:val="00C20C1F"/>
    <w:rsid w:val="00C21734"/>
    <w:rsid w:val="00C233D7"/>
    <w:rsid w:val="00C257EE"/>
    <w:rsid w:val="00C25C36"/>
    <w:rsid w:val="00C27286"/>
    <w:rsid w:val="00C31FD0"/>
    <w:rsid w:val="00C329A7"/>
    <w:rsid w:val="00C3680D"/>
    <w:rsid w:val="00C41B37"/>
    <w:rsid w:val="00C42FC1"/>
    <w:rsid w:val="00C43015"/>
    <w:rsid w:val="00C437E9"/>
    <w:rsid w:val="00C4421E"/>
    <w:rsid w:val="00C50326"/>
    <w:rsid w:val="00C52B9A"/>
    <w:rsid w:val="00C52D3B"/>
    <w:rsid w:val="00C53395"/>
    <w:rsid w:val="00C5342A"/>
    <w:rsid w:val="00C537BE"/>
    <w:rsid w:val="00C561D7"/>
    <w:rsid w:val="00C564FD"/>
    <w:rsid w:val="00C57CEE"/>
    <w:rsid w:val="00C600C1"/>
    <w:rsid w:val="00C6060F"/>
    <w:rsid w:val="00C6062A"/>
    <w:rsid w:val="00C60A65"/>
    <w:rsid w:val="00C62B9E"/>
    <w:rsid w:val="00C6311C"/>
    <w:rsid w:val="00C63195"/>
    <w:rsid w:val="00C67004"/>
    <w:rsid w:val="00C71FCA"/>
    <w:rsid w:val="00C72476"/>
    <w:rsid w:val="00C72792"/>
    <w:rsid w:val="00C72E9C"/>
    <w:rsid w:val="00C73CB9"/>
    <w:rsid w:val="00C74F92"/>
    <w:rsid w:val="00C77944"/>
    <w:rsid w:val="00C813FA"/>
    <w:rsid w:val="00C843F8"/>
    <w:rsid w:val="00C85B38"/>
    <w:rsid w:val="00C8608B"/>
    <w:rsid w:val="00C86F43"/>
    <w:rsid w:val="00C875D4"/>
    <w:rsid w:val="00C87949"/>
    <w:rsid w:val="00C91805"/>
    <w:rsid w:val="00C91BE1"/>
    <w:rsid w:val="00C91ECC"/>
    <w:rsid w:val="00C91F69"/>
    <w:rsid w:val="00C92262"/>
    <w:rsid w:val="00C92EE0"/>
    <w:rsid w:val="00C935A1"/>
    <w:rsid w:val="00C9422E"/>
    <w:rsid w:val="00C95373"/>
    <w:rsid w:val="00C96B82"/>
    <w:rsid w:val="00C96CEF"/>
    <w:rsid w:val="00C96EAD"/>
    <w:rsid w:val="00C97D0F"/>
    <w:rsid w:val="00CA0F62"/>
    <w:rsid w:val="00CA2E95"/>
    <w:rsid w:val="00CA31D3"/>
    <w:rsid w:val="00CA5EF5"/>
    <w:rsid w:val="00CA667E"/>
    <w:rsid w:val="00CA760F"/>
    <w:rsid w:val="00CB032D"/>
    <w:rsid w:val="00CB035B"/>
    <w:rsid w:val="00CB1932"/>
    <w:rsid w:val="00CB193A"/>
    <w:rsid w:val="00CB2967"/>
    <w:rsid w:val="00CB3201"/>
    <w:rsid w:val="00CB3748"/>
    <w:rsid w:val="00CB429E"/>
    <w:rsid w:val="00CB4440"/>
    <w:rsid w:val="00CB5EE7"/>
    <w:rsid w:val="00CB612F"/>
    <w:rsid w:val="00CC0125"/>
    <w:rsid w:val="00CC03C9"/>
    <w:rsid w:val="00CC078D"/>
    <w:rsid w:val="00CC091C"/>
    <w:rsid w:val="00CC0BCF"/>
    <w:rsid w:val="00CC2040"/>
    <w:rsid w:val="00CC5A5A"/>
    <w:rsid w:val="00CC7954"/>
    <w:rsid w:val="00CD0A80"/>
    <w:rsid w:val="00CD1DD1"/>
    <w:rsid w:val="00CD4A49"/>
    <w:rsid w:val="00CD59C9"/>
    <w:rsid w:val="00CD5A8B"/>
    <w:rsid w:val="00CD6364"/>
    <w:rsid w:val="00CE1077"/>
    <w:rsid w:val="00CE15D2"/>
    <w:rsid w:val="00CE1F5A"/>
    <w:rsid w:val="00CE2DFA"/>
    <w:rsid w:val="00CE5906"/>
    <w:rsid w:val="00CE5C39"/>
    <w:rsid w:val="00CE62E7"/>
    <w:rsid w:val="00CE6B46"/>
    <w:rsid w:val="00CF03FC"/>
    <w:rsid w:val="00CF1DA8"/>
    <w:rsid w:val="00CF1DD5"/>
    <w:rsid w:val="00CF2A91"/>
    <w:rsid w:val="00CF3534"/>
    <w:rsid w:val="00CF3CA3"/>
    <w:rsid w:val="00CF4068"/>
    <w:rsid w:val="00CF519B"/>
    <w:rsid w:val="00CF6AD2"/>
    <w:rsid w:val="00CF79FA"/>
    <w:rsid w:val="00D00620"/>
    <w:rsid w:val="00D02517"/>
    <w:rsid w:val="00D03837"/>
    <w:rsid w:val="00D03C29"/>
    <w:rsid w:val="00D049CD"/>
    <w:rsid w:val="00D05169"/>
    <w:rsid w:val="00D0585C"/>
    <w:rsid w:val="00D0605E"/>
    <w:rsid w:val="00D065F7"/>
    <w:rsid w:val="00D079CC"/>
    <w:rsid w:val="00D10E7B"/>
    <w:rsid w:val="00D1161A"/>
    <w:rsid w:val="00D119CF"/>
    <w:rsid w:val="00D12E5B"/>
    <w:rsid w:val="00D132FA"/>
    <w:rsid w:val="00D142D4"/>
    <w:rsid w:val="00D16821"/>
    <w:rsid w:val="00D16C2A"/>
    <w:rsid w:val="00D16CD1"/>
    <w:rsid w:val="00D20800"/>
    <w:rsid w:val="00D20CEE"/>
    <w:rsid w:val="00D239DB"/>
    <w:rsid w:val="00D24578"/>
    <w:rsid w:val="00D24831"/>
    <w:rsid w:val="00D24F81"/>
    <w:rsid w:val="00D256AA"/>
    <w:rsid w:val="00D2712C"/>
    <w:rsid w:val="00D277AC"/>
    <w:rsid w:val="00D32102"/>
    <w:rsid w:val="00D337EE"/>
    <w:rsid w:val="00D33EA5"/>
    <w:rsid w:val="00D34DCA"/>
    <w:rsid w:val="00D351A0"/>
    <w:rsid w:val="00D361D7"/>
    <w:rsid w:val="00D3695A"/>
    <w:rsid w:val="00D36A72"/>
    <w:rsid w:val="00D36C82"/>
    <w:rsid w:val="00D41820"/>
    <w:rsid w:val="00D439E8"/>
    <w:rsid w:val="00D45FAA"/>
    <w:rsid w:val="00D466AE"/>
    <w:rsid w:val="00D46C77"/>
    <w:rsid w:val="00D47D50"/>
    <w:rsid w:val="00D47D61"/>
    <w:rsid w:val="00D47E66"/>
    <w:rsid w:val="00D50973"/>
    <w:rsid w:val="00D519EC"/>
    <w:rsid w:val="00D52057"/>
    <w:rsid w:val="00D52DD2"/>
    <w:rsid w:val="00D533D6"/>
    <w:rsid w:val="00D53537"/>
    <w:rsid w:val="00D54588"/>
    <w:rsid w:val="00D54645"/>
    <w:rsid w:val="00D54689"/>
    <w:rsid w:val="00D56985"/>
    <w:rsid w:val="00D56FE1"/>
    <w:rsid w:val="00D575BF"/>
    <w:rsid w:val="00D57AAE"/>
    <w:rsid w:val="00D57BB1"/>
    <w:rsid w:val="00D57C9B"/>
    <w:rsid w:val="00D619DB"/>
    <w:rsid w:val="00D64068"/>
    <w:rsid w:val="00D643B4"/>
    <w:rsid w:val="00D646E8"/>
    <w:rsid w:val="00D64A0D"/>
    <w:rsid w:val="00D6552A"/>
    <w:rsid w:val="00D65A3A"/>
    <w:rsid w:val="00D65C60"/>
    <w:rsid w:val="00D67BFB"/>
    <w:rsid w:val="00D70573"/>
    <w:rsid w:val="00D70757"/>
    <w:rsid w:val="00D70FA9"/>
    <w:rsid w:val="00D7316E"/>
    <w:rsid w:val="00D7410A"/>
    <w:rsid w:val="00D74363"/>
    <w:rsid w:val="00D7460D"/>
    <w:rsid w:val="00D74F07"/>
    <w:rsid w:val="00D77CD2"/>
    <w:rsid w:val="00D804C5"/>
    <w:rsid w:val="00D82F61"/>
    <w:rsid w:val="00D83418"/>
    <w:rsid w:val="00D83982"/>
    <w:rsid w:val="00D84026"/>
    <w:rsid w:val="00D84372"/>
    <w:rsid w:val="00D84B8F"/>
    <w:rsid w:val="00D850C9"/>
    <w:rsid w:val="00D86387"/>
    <w:rsid w:val="00D864CA"/>
    <w:rsid w:val="00D86669"/>
    <w:rsid w:val="00D8696A"/>
    <w:rsid w:val="00D874F4"/>
    <w:rsid w:val="00D9190A"/>
    <w:rsid w:val="00D929EA"/>
    <w:rsid w:val="00D94089"/>
    <w:rsid w:val="00D944EA"/>
    <w:rsid w:val="00D95A7E"/>
    <w:rsid w:val="00DA02E5"/>
    <w:rsid w:val="00DA0536"/>
    <w:rsid w:val="00DA0638"/>
    <w:rsid w:val="00DA130E"/>
    <w:rsid w:val="00DA194B"/>
    <w:rsid w:val="00DA1F58"/>
    <w:rsid w:val="00DA1FC1"/>
    <w:rsid w:val="00DA2187"/>
    <w:rsid w:val="00DA2B90"/>
    <w:rsid w:val="00DA71AE"/>
    <w:rsid w:val="00DA76DA"/>
    <w:rsid w:val="00DA7BCA"/>
    <w:rsid w:val="00DA7D59"/>
    <w:rsid w:val="00DB0D9A"/>
    <w:rsid w:val="00DB1CBF"/>
    <w:rsid w:val="00DB205D"/>
    <w:rsid w:val="00DB22BD"/>
    <w:rsid w:val="00DB2D56"/>
    <w:rsid w:val="00DB3A0C"/>
    <w:rsid w:val="00DB43E2"/>
    <w:rsid w:val="00DB4AFC"/>
    <w:rsid w:val="00DB515D"/>
    <w:rsid w:val="00DB5628"/>
    <w:rsid w:val="00DB650C"/>
    <w:rsid w:val="00DB6AA7"/>
    <w:rsid w:val="00DB6D56"/>
    <w:rsid w:val="00DB7090"/>
    <w:rsid w:val="00DB7EFA"/>
    <w:rsid w:val="00DC28AD"/>
    <w:rsid w:val="00DC2B68"/>
    <w:rsid w:val="00DC3A53"/>
    <w:rsid w:val="00DC48FA"/>
    <w:rsid w:val="00DC51FB"/>
    <w:rsid w:val="00DC5634"/>
    <w:rsid w:val="00DC6733"/>
    <w:rsid w:val="00DC692D"/>
    <w:rsid w:val="00DC7786"/>
    <w:rsid w:val="00DD2052"/>
    <w:rsid w:val="00DD3417"/>
    <w:rsid w:val="00DD5B72"/>
    <w:rsid w:val="00DD5C7B"/>
    <w:rsid w:val="00DD6590"/>
    <w:rsid w:val="00DD6693"/>
    <w:rsid w:val="00DD671A"/>
    <w:rsid w:val="00DE00F5"/>
    <w:rsid w:val="00DE1F11"/>
    <w:rsid w:val="00DE41D1"/>
    <w:rsid w:val="00DE614F"/>
    <w:rsid w:val="00DE6905"/>
    <w:rsid w:val="00DE75E3"/>
    <w:rsid w:val="00DE783D"/>
    <w:rsid w:val="00DE7A26"/>
    <w:rsid w:val="00DE7C88"/>
    <w:rsid w:val="00DF1689"/>
    <w:rsid w:val="00DF1838"/>
    <w:rsid w:val="00DF1EF0"/>
    <w:rsid w:val="00DF2376"/>
    <w:rsid w:val="00DF2C9B"/>
    <w:rsid w:val="00DF3AE0"/>
    <w:rsid w:val="00DF40EA"/>
    <w:rsid w:val="00DF45F5"/>
    <w:rsid w:val="00DF4B6A"/>
    <w:rsid w:val="00DF5506"/>
    <w:rsid w:val="00DF6660"/>
    <w:rsid w:val="00DF6EB4"/>
    <w:rsid w:val="00DF72C6"/>
    <w:rsid w:val="00E014EE"/>
    <w:rsid w:val="00E023C4"/>
    <w:rsid w:val="00E02F23"/>
    <w:rsid w:val="00E03301"/>
    <w:rsid w:val="00E034D3"/>
    <w:rsid w:val="00E03A6B"/>
    <w:rsid w:val="00E041EF"/>
    <w:rsid w:val="00E04BA2"/>
    <w:rsid w:val="00E07C9E"/>
    <w:rsid w:val="00E106C5"/>
    <w:rsid w:val="00E11C38"/>
    <w:rsid w:val="00E129A9"/>
    <w:rsid w:val="00E13CC9"/>
    <w:rsid w:val="00E14CF3"/>
    <w:rsid w:val="00E16838"/>
    <w:rsid w:val="00E20088"/>
    <w:rsid w:val="00E2037C"/>
    <w:rsid w:val="00E204EF"/>
    <w:rsid w:val="00E205A0"/>
    <w:rsid w:val="00E21F11"/>
    <w:rsid w:val="00E22820"/>
    <w:rsid w:val="00E238FF"/>
    <w:rsid w:val="00E247FC"/>
    <w:rsid w:val="00E24D74"/>
    <w:rsid w:val="00E26F60"/>
    <w:rsid w:val="00E26FD1"/>
    <w:rsid w:val="00E2769F"/>
    <w:rsid w:val="00E27EBC"/>
    <w:rsid w:val="00E321F1"/>
    <w:rsid w:val="00E33711"/>
    <w:rsid w:val="00E35255"/>
    <w:rsid w:val="00E35353"/>
    <w:rsid w:val="00E362E6"/>
    <w:rsid w:val="00E36FE0"/>
    <w:rsid w:val="00E37957"/>
    <w:rsid w:val="00E41172"/>
    <w:rsid w:val="00E42D43"/>
    <w:rsid w:val="00E4367E"/>
    <w:rsid w:val="00E441B1"/>
    <w:rsid w:val="00E44B50"/>
    <w:rsid w:val="00E44E87"/>
    <w:rsid w:val="00E47926"/>
    <w:rsid w:val="00E5162D"/>
    <w:rsid w:val="00E5299A"/>
    <w:rsid w:val="00E54003"/>
    <w:rsid w:val="00E5507F"/>
    <w:rsid w:val="00E551F5"/>
    <w:rsid w:val="00E566EE"/>
    <w:rsid w:val="00E56BFA"/>
    <w:rsid w:val="00E56C56"/>
    <w:rsid w:val="00E56E69"/>
    <w:rsid w:val="00E5781D"/>
    <w:rsid w:val="00E57AC4"/>
    <w:rsid w:val="00E57E97"/>
    <w:rsid w:val="00E61008"/>
    <w:rsid w:val="00E6148F"/>
    <w:rsid w:val="00E61A69"/>
    <w:rsid w:val="00E61B43"/>
    <w:rsid w:val="00E621C2"/>
    <w:rsid w:val="00E638D5"/>
    <w:rsid w:val="00E64EA1"/>
    <w:rsid w:val="00E669C4"/>
    <w:rsid w:val="00E66BFF"/>
    <w:rsid w:val="00E67A2C"/>
    <w:rsid w:val="00E7009F"/>
    <w:rsid w:val="00E70332"/>
    <w:rsid w:val="00E706F2"/>
    <w:rsid w:val="00E70957"/>
    <w:rsid w:val="00E71FE8"/>
    <w:rsid w:val="00E72586"/>
    <w:rsid w:val="00E73FB9"/>
    <w:rsid w:val="00E74C47"/>
    <w:rsid w:val="00E74E1C"/>
    <w:rsid w:val="00E750E1"/>
    <w:rsid w:val="00E759A3"/>
    <w:rsid w:val="00E773A2"/>
    <w:rsid w:val="00E83191"/>
    <w:rsid w:val="00E83713"/>
    <w:rsid w:val="00E8393D"/>
    <w:rsid w:val="00E8464A"/>
    <w:rsid w:val="00E8467A"/>
    <w:rsid w:val="00E857A4"/>
    <w:rsid w:val="00E86621"/>
    <w:rsid w:val="00E86A39"/>
    <w:rsid w:val="00E86AD9"/>
    <w:rsid w:val="00E86CD3"/>
    <w:rsid w:val="00E877CE"/>
    <w:rsid w:val="00E87F26"/>
    <w:rsid w:val="00E92582"/>
    <w:rsid w:val="00E92783"/>
    <w:rsid w:val="00E92B69"/>
    <w:rsid w:val="00E937FB"/>
    <w:rsid w:val="00E94213"/>
    <w:rsid w:val="00E953D8"/>
    <w:rsid w:val="00E96A33"/>
    <w:rsid w:val="00E96DF1"/>
    <w:rsid w:val="00EA23DA"/>
    <w:rsid w:val="00EA2C66"/>
    <w:rsid w:val="00EA43A5"/>
    <w:rsid w:val="00EA5FA8"/>
    <w:rsid w:val="00EA6E7E"/>
    <w:rsid w:val="00EA716A"/>
    <w:rsid w:val="00EA7DC4"/>
    <w:rsid w:val="00EB1C21"/>
    <w:rsid w:val="00EB2FD5"/>
    <w:rsid w:val="00EB3578"/>
    <w:rsid w:val="00EB54F2"/>
    <w:rsid w:val="00EB552F"/>
    <w:rsid w:val="00EB5ADD"/>
    <w:rsid w:val="00EB6A8C"/>
    <w:rsid w:val="00EB705B"/>
    <w:rsid w:val="00EB7099"/>
    <w:rsid w:val="00EC06D1"/>
    <w:rsid w:val="00EC0811"/>
    <w:rsid w:val="00EC10B4"/>
    <w:rsid w:val="00EC271A"/>
    <w:rsid w:val="00EC33A1"/>
    <w:rsid w:val="00EC3E06"/>
    <w:rsid w:val="00EC454E"/>
    <w:rsid w:val="00EC49E9"/>
    <w:rsid w:val="00EC6203"/>
    <w:rsid w:val="00EC691B"/>
    <w:rsid w:val="00EC6A86"/>
    <w:rsid w:val="00EC70F3"/>
    <w:rsid w:val="00EC7567"/>
    <w:rsid w:val="00EC7984"/>
    <w:rsid w:val="00ED15F2"/>
    <w:rsid w:val="00ED1B99"/>
    <w:rsid w:val="00ED277D"/>
    <w:rsid w:val="00ED2E6D"/>
    <w:rsid w:val="00ED2F6A"/>
    <w:rsid w:val="00ED3172"/>
    <w:rsid w:val="00ED3B87"/>
    <w:rsid w:val="00ED4755"/>
    <w:rsid w:val="00ED4D09"/>
    <w:rsid w:val="00ED5CA2"/>
    <w:rsid w:val="00ED5D88"/>
    <w:rsid w:val="00ED66F1"/>
    <w:rsid w:val="00ED694F"/>
    <w:rsid w:val="00ED746D"/>
    <w:rsid w:val="00EE2251"/>
    <w:rsid w:val="00EE24F6"/>
    <w:rsid w:val="00EE303F"/>
    <w:rsid w:val="00EE326E"/>
    <w:rsid w:val="00EE426E"/>
    <w:rsid w:val="00EE5904"/>
    <w:rsid w:val="00EE5E91"/>
    <w:rsid w:val="00EE5F4F"/>
    <w:rsid w:val="00EE6618"/>
    <w:rsid w:val="00EF281C"/>
    <w:rsid w:val="00EF2DFE"/>
    <w:rsid w:val="00EF352E"/>
    <w:rsid w:val="00EF3BD5"/>
    <w:rsid w:val="00EF3DB3"/>
    <w:rsid w:val="00EF4D89"/>
    <w:rsid w:val="00EF551D"/>
    <w:rsid w:val="00EF6576"/>
    <w:rsid w:val="00EF6F29"/>
    <w:rsid w:val="00EF7EBB"/>
    <w:rsid w:val="00F00AA0"/>
    <w:rsid w:val="00F00BEA"/>
    <w:rsid w:val="00F00EB3"/>
    <w:rsid w:val="00F01733"/>
    <w:rsid w:val="00F01ADD"/>
    <w:rsid w:val="00F04C07"/>
    <w:rsid w:val="00F067FC"/>
    <w:rsid w:val="00F07C68"/>
    <w:rsid w:val="00F10911"/>
    <w:rsid w:val="00F10A5F"/>
    <w:rsid w:val="00F10E33"/>
    <w:rsid w:val="00F11797"/>
    <w:rsid w:val="00F11801"/>
    <w:rsid w:val="00F1233D"/>
    <w:rsid w:val="00F12F26"/>
    <w:rsid w:val="00F13765"/>
    <w:rsid w:val="00F14FB0"/>
    <w:rsid w:val="00F21CA2"/>
    <w:rsid w:val="00F22F8D"/>
    <w:rsid w:val="00F2492A"/>
    <w:rsid w:val="00F24C40"/>
    <w:rsid w:val="00F2534D"/>
    <w:rsid w:val="00F25745"/>
    <w:rsid w:val="00F260CA"/>
    <w:rsid w:val="00F2684F"/>
    <w:rsid w:val="00F274AE"/>
    <w:rsid w:val="00F27A43"/>
    <w:rsid w:val="00F27AC7"/>
    <w:rsid w:val="00F303FC"/>
    <w:rsid w:val="00F304CE"/>
    <w:rsid w:val="00F324BD"/>
    <w:rsid w:val="00F3272E"/>
    <w:rsid w:val="00F32BAB"/>
    <w:rsid w:val="00F34C4E"/>
    <w:rsid w:val="00F34CD8"/>
    <w:rsid w:val="00F35190"/>
    <w:rsid w:val="00F37175"/>
    <w:rsid w:val="00F401D3"/>
    <w:rsid w:val="00F41507"/>
    <w:rsid w:val="00F42ADC"/>
    <w:rsid w:val="00F43568"/>
    <w:rsid w:val="00F4493A"/>
    <w:rsid w:val="00F45DF3"/>
    <w:rsid w:val="00F46740"/>
    <w:rsid w:val="00F4755C"/>
    <w:rsid w:val="00F50AE3"/>
    <w:rsid w:val="00F50D93"/>
    <w:rsid w:val="00F515B6"/>
    <w:rsid w:val="00F51B15"/>
    <w:rsid w:val="00F51CCE"/>
    <w:rsid w:val="00F523B7"/>
    <w:rsid w:val="00F546A0"/>
    <w:rsid w:val="00F5734F"/>
    <w:rsid w:val="00F6110F"/>
    <w:rsid w:val="00F62AC1"/>
    <w:rsid w:val="00F6322F"/>
    <w:rsid w:val="00F633D2"/>
    <w:rsid w:val="00F63698"/>
    <w:rsid w:val="00F64400"/>
    <w:rsid w:val="00F64752"/>
    <w:rsid w:val="00F64758"/>
    <w:rsid w:val="00F64D2F"/>
    <w:rsid w:val="00F650F5"/>
    <w:rsid w:val="00F70118"/>
    <w:rsid w:val="00F70322"/>
    <w:rsid w:val="00F717B7"/>
    <w:rsid w:val="00F7418B"/>
    <w:rsid w:val="00F74A46"/>
    <w:rsid w:val="00F74F85"/>
    <w:rsid w:val="00F75260"/>
    <w:rsid w:val="00F76A11"/>
    <w:rsid w:val="00F774A8"/>
    <w:rsid w:val="00F801DC"/>
    <w:rsid w:val="00F816CA"/>
    <w:rsid w:val="00F83861"/>
    <w:rsid w:val="00F8398E"/>
    <w:rsid w:val="00F83D57"/>
    <w:rsid w:val="00F85192"/>
    <w:rsid w:val="00F8574C"/>
    <w:rsid w:val="00F860F8"/>
    <w:rsid w:val="00F86932"/>
    <w:rsid w:val="00F86F56"/>
    <w:rsid w:val="00F875EC"/>
    <w:rsid w:val="00F87B2F"/>
    <w:rsid w:val="00F902AB"/>
    <w:rsid w:val="00F90362"/>
    <w:rsid w:val="00F94BAD"/>
    <w:rsid w:val="00F94FA8"/>
    <w:rsid w:val="00F96682"/>
    <w:rsid w:val="00F97203"/>
    <w:rsid w:val="00FA1FAD"/>
    <w:rsid w:val="00FA2CDF"/>
    <w:rsid w:val="00FA3442"/>
    <w:rsid w:val="00FA3FA1"/>
    <w:rsid w:val="00FA5515"/>
    <w:rsid w:val="00FA5A5C"/>
    <w:rsid w:val="00FA6690"/>
    <w:rsid w:val="00FB0770"/>
    <w:rsid w:val="00FB0835"/>
    <w:rsid w:val="00FB1FCA"/>
    <w:rsid w:val="00FB26C9"/>
    <w:rsid w:val="00FB3930"/>
    <w:rsid w:val="00FB459D"/>
    <w:rsid w:val="00FB4C5E"/>
    <w:rsid w:val="00FB4EC6"/>
    <w:rsid w:val="00FB5C5F"/>
    <w:rsid w:val="00FB5D4D"/>
    <w:rsid w:val="00FB5D90"/>
    <w:rsid w:val="00FB62F9"/>
    <w:rsid w:val="00FB67B5"/>
    <w:rsid w:val="00FB7602"/>
    <w:rsid w:val="00FC14B0"/>
    <w:rsid w:val="00FC262A"/>
    <w:rsid w:val="00FC2735"/>
    <w:rsid w:val="00FC2A8B"/>
    <w:rsid w:val="00FC479D"/>
    <w:rsid w:val="00FC4DB4"/>
    <w:rsid w:val="00FC4ECB"/>
    <w:rsid w:val="00FC6E73"/>
    <w:rsid w:val="00FC7917"/>
    <w:rsid w:val="00FD04F7"/>
    <w:rsid w:val="00FD0F14"/>
    <w:rsid w:val="00FD23E1"/>
    <w:rsid w:val="00FD2876"/>
    <w:rsid w:val="00FD3237"/>
    <w:rsid w:val="00FD3961"/>
    <w:rsid w:val="00FD4261"/>
    <w:rsid w:val="00FD42A6"/>
    <w:rsid w:val="00FD5498"/>
    <w:rsid w:val="00FD5FAF"/>
    <w:rsid w:val="00FE0786"/>
    <w:rsid w:val="00FE120E"/>
    <w:rsid w:val="00FE3CB8"/>
    <w:rsid w:val="00FE4271"/>
    <w:rsid w:val="00FE5845"/>
    <w:rsid w:val="00FF0754"/>
    <w:rsid w:val="00FF273C"/>
    <w:rsid w:val="00FF393F"/>
    <w:rsid w:val="00FF4257"/>
    <w:rsid w:val="00FF54CB"/>
    <w:rsid w:val="00FF726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48066"/>
  <w15:docId w15:val="{F4ECAE35-C5E3-410B-98C6-69D467D0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5D9"/>
    <w:rPr>
      <w:rFonts w:ascii="Arial" w:hAnsi="Arial"/>
      <w:szCs w:val="24"/>
      <w:lang w:eastAsia="ko-KR"/>
    </w:rPr>
  </w:style>
  <w:style w:type="paragraph" w:styleId="Heading1">
    <w:name w:val="heading 1"/>
    <w:basedOn w:val="Normal"/>
    <w:next w:val="Normal"/>
    <w:link w:val="Heading1Char"/>
    <w:qFormat/>
    <w:rsid w:val="00C72792"/>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690157"/>
    <w:pPr>
      <w:keepNext/>
      <w:keepLines/>
      <w:spacing w:line="240" w:lineRule="atLeast"/>
      <w:ind w:left="567" w:hanging="567"/>
      <w:jc w:val="both"/>
      <w:outlineLvl w:val="1"/>
    </w:pPr>
    <w:rPr>
      <w:rFonts w:ascii="Arial Gras" w:eastAsiaTheme="majorEastAsia" w:hAnsi="Arial Gras" w:cstheme="majorBidi"/>
      <w:b/>
      <w:bCs/>
      <w:szCs w:val="26"/>
      <w:lang w:eastAsia="en-US"/>
    </w:rPr>
  </w:style>
  <w:style w:type="paragraph" w:styleId="Heading3">
    <w:name w:val="heading 3"/>
    <w:basedOn w:val="Normal"/>
    <w:next w:val="Normal"/>
    <w:link w:val="Heading3Char"/>
    <w:unhideWhenUsed/>
    <w:qFormat/>
    <w:rsid w:val="00690157"/>
    <w:pPr>
      <w:keepNext/>
      <w:keepLines/>
      <w:spacing w:line="240" w:lineRule="atLeast"/>
      <w:ind w:left="567"/>
      <w:jc w:val="both"/>
      <w:outlineLvl w:val="2"/>
    </w:pPr>
    <w:rPr>
      <w:rFonts w:ascii="Arial Gras" w:eastAsiaTheme="majorEastAsia" w:hAnsi="Arial Gras" w:cstheme="majorBidi"/>
      <w:b/>
      <w:bCs/>
      <w:szCs w:val="22"/>
      <w:lang w:eastAsia="en-US"/>
    </w:rPr>
  </w:style>
  <w:style w:type="paragraph" w:styleId="Heading4">
    <w:name w:val="heading 4"/>
    <w:basedOn w:val="Normal"/>
    <w:next w:val="NormalIndent"/>
    <w:link w:val="Heading4Char"/>
    <w:qFormat/>
    <w:rsid w:val="001E3E60"/>
    <w:pPr>
      <w:tabs>
        <w:tab w:val="left" w:pos="284"/>
        <w:tab w:val="left" w:pos="454"/>
        <w:tab w:val="left" w:pos="680"/>
        <w:tab w:val="left" w:pos="1021"/>
      </w:tabs>
      <w:overflowPunct w:val="0"/>
      <w:autoSpaceDE w:val="0"/>
      <w:autoSpaceDN w:val="0"/>
      <w:adjustRightInd w:val="0"/>
      <w:spacing w:line="240" w:lineRule="exact"/>
      <w:ind w:left="354" w:hanging="284"/>
      <w:jc w:val="both"/>
      <w:textAlignment w:val="baseline"/>
      <w:outlineLvl w:val="3"/>
    </w:pPr>
    <w:rPr>
      <w:rFonts w:ascii="Tms Rmn" w:eastAsia="Times New Roman" w:hAnsi="Tms Rmn"/>
      <w:sz w:val="24"/>
      <w:szCs w:val="20"/>
      <w:u w:val="single"/>
      <w:lang w:eastAsia="fr-FR"/>
    </w:rPr>
  </w:style>
  <w:style w:type="paragraph" w:styleId="Heading5">
    <w:name w:val="heading 5"/>
    <w:basedOn w:val="Normal"/>
    <w:next w:val="Normal"/>
    <w:link w:val="Heading5Char"/>
    <w:qFormat/>
    <w:rsid w:val="0020344E"/>
    <w:pPr>
      <w:autoSpaceDE w:val="0"/>
      <w:autoSpaceDN w:val="0"/>
      <w:spacing w:before="240" w:after="60"/>
      <w:ind w:left="425" w:hanging="425"/>
      <w:jc w:val="both"/>
      <w:outlineLvl w:val="4"/>
    </w:pPr>
    <w:rPr>
      <w:rFonts w:ascii="Calibri" w:eastAsia="Times New Roman" w:hAnsi="Calibri"/>
      <w:b/>
      <w:bCs/>
      <w:i/>
      <w:iCs/>
      <w:sz w:val="26"/>
      <w:szCs w:val="26"/>
      <w:lang w:eastAsia="fr-FR"/>
    </w:rPr>
  </w:style>
  <w:style w:type="paragraph" w:styleId="Heading6">
    <w:name w:val="heading 6"/>
    <w:basedOn w:val="Normal"/>
    <w:next w:val="Normal"/>
    <w:link w:val="Heading6Char"/>
    <w:qFormat/>
    <w:rsid w:val="0020344E"/>
    <w:pPr>
      <w:autoSpaceDE w:val="0"/>
      <w:autoSpaceDN w:val="0"/>
      <w:spacing w:before="240" w:after="60"/>
      <w:ind w:left="425" w:hanging="425"/>
      <w:jc w:val="both"/>
      <w:outlineLvl w:val="5"/>
    </w:pPr>
    <w:rPr>
      <w:rFonts w:ascii="Calibri" w:eastAsia="Times New Roman" w:hAnsi="Calibri"/>
      <w:b/>
      <w:bCs/>
      <w:szCs w:val="20"/>
      <w:lang w:eastAsia="fr-FR"/>
    </w:rPr>
  </w:style>
  <w:style w:type="paragraph" w:styleId="Heading7">
    <w:name w:val="heading 7"/>
    <w:basedOn w:val="Normal"/>
    <w:next w:val="Normal"/>
    <w:link w:val="Heading7Char"/>
    <w:qFormat/>
    <w:rsid w:val="0020344E"/>
    <w:pPr>
      <w:autoSpaceDE w:val="0"/>
      <w:autoSpaceDN w:val="0"/>
      <w:spacing w:before="240" w:after="60"/>
      <w:ind w:left="425" w:hanging="425"/>
      <w:jc w:val="both"/>
      <w:outlineLvl w:val="6"/>
    </w:pPr>
    <w:rPr>
      <w:rFonts w:ascii="Calibri" w:eastAsia="Times New Roman" w:hAnsi="Calibri"/>
      <w:lang w:eastAsia="fr-FR"/>
    </w:rPr>
  </w:style>
  <w:style w:type="paragraph" w:styleId="Heading8">
    <w:name w:val="heading 8"/>
    <w:basedOn w:val="Normal"/>
    <w:next w:val="Normal"/>
    <w:link w:val="Heading8Char"/>
    <w:qFormat/>
    <w:rsid w:val="0020344E"/>
    <w:pPr>
      <w:autoSpaceDE w:val="0"/>
      <w:autoSpaceDN w:val="0"/>
      <w:spacing w:before="240" w:after="60"/>
      <w:ind w:left="425" w:hanging="425"/>
      <w:jc w:val="both"/>
      <w:outlineLvl w:val="7"/>
    </w:pPr>
    <w:rPr>
      <w:rFonts w:ascii="Calibri" w:eastAsia="Times New Roman" w:hAnsi="Calibri"/>
      <w:i/>
      <w:iCs/>
      <w:lang w:eastAsia="fr-FR"/>
    </w:rPr>
  </w:style>
  <w:style w:type="paragraph" w:styleId="Heading9">
    <w:name w:val="heading 9"/>
    <w:basedOn w:val="Normal"/>
    <w:next w:val="Normal"/>
    <w:link w:val="Heading9Char"/>
    <w:qFormat/>
    <w:rsid w:val="0020344E"/>
    <w:pPr>
      <w:autoSpaceDE w:val="0"/>
      <w:autoSpaceDN w:val="0"/>
      <w:spacing w:before="240" w:after="60"/>
      <w:ind w:left="425" w:hanging="425"/>
      <w:jc w:val="both"/>
      <w:outlineLvl w:val="8"/>
    </w:pPr>
    <w:rPr>
      <w:rFonts w:ascii="Cambria" w:eastAsia="Times New Roman" w:hAnsi="Cambria"/>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uméro de page,(O), Char"/>
    <w:basedOn w:val="Normal"/>
    <w:link w:val="HeaderChar"/>
    <w:rsid w:val="003419AE"/>
    <w:pPr>
      <w:tabs>
        <w:tab w:val="center" w:pos="4536"/>
        <w:tab w:val="right" w:pos="9072"/>
      </w:tabs>
      <w:suppressAutoHyphens/>
    </w:pPr>
    <w:rPr>
      <w:rFonts w:ascii="Times New Roman" w:hAnsi="Times New Roman"/>
      <w:sz w:val="24"/>
      <w:lang w:val="de-DE" w:eastAsia="ar-SA"/>
    </w:rPr>
  </w:style>
  <w:style w:type="paragraph" w:customStyle="1" w:styleId="Normal0">
    <w:name w:val="[Normal]"/>
    <w:rsid w:val="003419AE"/>
    <w:pPr>
      <w:suppressAutoHyphens/>
      <w:autoSpaceDE w:val="0"/>
    </w:pPr>
    <w:rPr>
      <w:rFonts w:ascii="Arial" w:eastAsia="Times New Roman" w:hAnsi="Arial" w:cs="Arial"/>
      <w:b/>
      <w:lang w:val="de-DE" w:eastAsia="ar-SA"/>
    </w:rPr>
  </w:style>
  <w:style w:type="character" w:styleId="PageNumber">
    <w:name w:val="page number"/>
    <w:basedOn w:val="DefaultParagraphFont"/>
    <w:qFormat/>
    <w:rsid w:val="003419AE"/>
  </w:style>
  <w:style w:type="paragraph" w:customStyle="1" w:styleId="Text1">
    <w:name w:val="Text 1"/>
    <w:basedOn w:val="Normal"/>
    <w:rsid w:val="003419AE"/>
    <w:pPr>
      <w:spacing w:after="240"/>
      <w:ind w:left="482"/>
      <w:jc w:val="both"/>
    </w:pPr>
    <w:rPr>
      <w:rFonts w:ascii="Times New Roman" w:eastAsia="Times New Roman" w:hAnsi="Times New Roman"/>
      <w:sz w:val="24"/>
      <w:szCs w:val="20"/>
      <w:lang w:val="de-DE" w:eastAsia="en-US"/>
    </w:rPr>
  </w:style>
  <w:style w:type="paragraph" w:customStyle="1" w:styleId="T1rp">
    <w:name w:val="T1_rp"/>
    <w:basedOn w:val="Normal"/>
    <w:rsid w:val="003419AE"/>
    <w:pPr>
      <w:widowControl w:val="0"/>
      <w:tabs>
        <w:tab w:val="left" w:pos="567"/>
      </w:tabs>
      <w:autoSpaceDE w:val="0"/>
      <w:autoSpaceDN w:val="0"/>
      <w:adjustRightInd w:val="0"/>
      <w:spacing w:line="240" w:lineRule="atLeast"/>
      <w:ind w:left="567" w:hanging="567"/>
      <w:jc w:val="both"/>
    </w:pPr>
    <w:rPr>
      <w:rFonts w:ascii="Times New Roman" w:eastAsia="Times New Roman" w:hAnsi="Times New Roman" w:cs="Arial"/>
      <w:sz w:val="24"/>
      <w:szCs w:val="20"/>
      <w:lang w:val="nl-NL" w:eastAsia="nl-NL"/>
    </w:rPr>
  </w:style>
  <w:style w:type="character" w:customStyle="1" w:styleId="HeaderChar">
    <w:name w:val="Header Char"/>
    <w:aliases w:val="numéro de page Char,(O) Char, Char Char"/>
    <w:link w:val="Header"/>
    <w:rsid w:val="003419AE"/>
    <w:rPr>
      <w:sz w:val="24"/>
      <w:szCs w:val="24"/>
      <w:lang w:val="de-DE" w:eastAsia="ar-SA" w:bidi="ar-SA"/>
    </w:rPr>
  </w:style>
  <w:style w:type="paragraph" w:styleId="Footer">
    <w:name w:val="footer"/>
    <w:basedOn w:val="Normal"/>
    <w:link w:val="FooterChar"/>
    <w:uiPriority w:val="99"/>
    <w:rsid w:val="0049624D"/>
    <w:pPr>
      <w:tabs>
        <w:tab w:val="center" w:pos="4536"/>
        <w:tab w:val="right" w:pos="9072"/>
      </w:tabs>
    </w:pPr>
  </w:style>
  <w:style w:type="paragraph" w:customStyle="1" w:styleId="Geenafstand">
    <w:name w:val="Geen afstand"/>
    <w:qFormat/>
    <w:rsid w:val="0049624D"/>
    <w:rPr>
      <w:rFonts w:ascii="Calibri" w:eastAsia="Times New Roman" w:hAnsi="Calibri"/>
      <w:sz w:val="22"/>
      <w:szCs w:val="22"/>
      <w:lang w:val="nl-NL" w:eastAsia="en-US"/>
    </w:rPr>
  </w:style>
  <w:style w:type="character" w:customStyle="1" w:styleId="FooterChar">
    <w:name w:val="Footer Char"/>
    <w:link w:val="Footer"/>
    <w:uiPriority w:val="99"/>
    <w:rsid w:val="00823676"/>
    <w:rPr>
      <w:rFonts w:ascii="Arial" w:eastAsia="Batang" w:hAnsi="Arial"/>
      <w:szCs w:val="24"/>
      <w:lang w:val="fr-FR" w:eastAsia="ko-KR" w:bidi="ar-SA"/>
    </w:rPr>
  </w:style>
  <w:style w:type="paragraph" w:styleId="BalloonText">
    <w:name w:val="Balloon Text"/>
    <w:basedOn w:val="Normal"/>
    <w:link w:val="BalloonTextChar"/>
    <w:rsid w:val="008726A1"/>
    <w:rPr>
      <w:rFonts w:ascii="Tahoma" w:hAnsi="Tahoma"/>
      <w:sz w:val="16"/>
      <w:szCs w:val="16"/>
    </w:rPr>
  </w:style>
  <w:style w:type="character" w:customStyle="1" w:styleId="BalloonTextChar">
    <w:name w:val="Balloon Text Char"/>
    <w:link w:val="BalloonText"/>
    <w:rsid w:val="008726A1"/>
    <w:rPr>
      <w:rFonts w:ascii="Tahoma" w:hAnsi="Tahoma" w:cs="Tahoma"/>
      <w:sz w:val="16"/>
      <w:szCs w:val="16"/>
      <w:lang w:val="fr-FR" w:eastAsia="ko-KR"/>
    </w:rPr>
  </w:style>
  <w:style w:type="table" w:styleId="TableGrid">
    <w:name w:val="Table Grid"/>
    <w:basedOn w:val="TableNormal"/>
    <w:uiPriority w:val="59"/>
    <w:rsid w:val="005054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ußnotentext Zchn,Car Car Car Zchn,Car Car Car Car Car Car Car Car Car Zchn, Car Car Car Zchn, Car Car Car Car Car Car Car Car Car Zchn, Car Car Car, Car Car Car Car Car Car Car Car Car,Car Car Car,Car Car Car Car Car Car Car Car Car"/>
    <w:basedOn w:val="Normal"/>
    <w:link w:val="FootnoteTextChar"/>
    <w:uiPriority w:val="99"/>
    <w:qFormat/>
    <w:rsid w:val="00002895"/>
    <w:rPr>
      <w:szCs w:val="20"/>
    </w:rPr>
  </w:style>
  <w:style w:type="character" w:customStyle="1" w:styleId="FootnoteTextChar">
    <w:name w:val="Footnote Text Char"/>
    <w:aliases w:val="Fußnotentext Zchn Char,Car Car Car Zchn Char,Car Car Car Car Car Car Car Car Car Zchn Char, Car Car Car Zchn Char, Car Car Car Car Car Car Car Car Car Zchn Char, Car Car Car Char, Car Car Car Car Car Car Car Car Car Char"/>
    <w:link w:val="FootnoteText"/>
    <w:uiPriority w:val="99"/>
    <w:rsid w:val="00002895"/>
    <w:rPr>
      <w:rFonts w:ascii="Arial" w:hAnsi="Arial"/>
      <w:lang w:val="fr-FR" w:eastAsia="ko-KR"/>
    </w:rPr>
  </w:style>
  <w:style w:type="character" w:styleId="FootnoteReference">
    <w:name w:val="footnote reference"/>
    <w:aliases w:val="4_G,Footnote Reference/"/>
    <w:uiPriority w:val="99"/>
    <w:qFormat/>
    <w:rsid w:val="00002895"/>
    <w:rPr>
      <w:vertAlign w:val="superscript"/>
    </w:rPr>
  </w:style>
  <w:style w:type="character" w:styleId="CommentReference">
    <w:name w:val="annotation reference"/>
    <w:qFormat/>
    <w:rsid w:val="0049620E"/>
    <w:rPr>
      <w:sz w:val="16"/>
      <w:szCs w:val="16"/>
    </w:rPr>
  </w:style>
  <w:style w:type="paragraph" w:styleId="CommentText">
    <w:name w:val="annotation text"/>
    <w:basedOn w:val="Normal"/>
    <w:link w:val="CommentTextChar"/>
    <w:qFormat/>
    <w:rsid w:val="0049620E"/>
    <w:rPr>
      <w:rFonts w:ascii="Times New Roman" w:eastAsia="Times New Roman" w:hAnsi="Times New Roman"/>
      <w:szCs w:val="20"/>
      <w:lang w:val="x-none" w:eastAsia="x-none"/>
    </w:rPr>
  </w:style>
  <w:style w:type="paragraph" w:customStyle="1" w:styleId="TNR1">
    <w:name w:val="TNR1"/>
    <w:basedOn w:val="Normal"/>
    <w:rsid w:val="0049620E"/>
    <w:pPr>
      <w:tabs>
        <w:tab w:val="left" w:pos="284"/>
        <w:tab w:val="left" w:pos="454"/>
        <w:tab w:val="left" w:pos="680"/>
        <w:tab w:val="left" w:pos="1021"/>
      </w:tabs>
      <w:overflowPunct w:val="0"/>
      <w:autoSpaceDE w:val="0"/>
      <w:autoSpaceDN w:val="0"/>
      <w:adjustRightInd w:val="0"/>
      <w:spacing w:line="240" w:lineRule="exact"/>
      <w:ind w:hanging="284"/>
      <w:jc w:val="both"/>
      <w:textAlignment w:val="baseline"/>
    </w:pPr>
    <w:rPr>
      <w:rFonts w:ascii="Times New Roman" w:eastAsia="Times New Roman" w:hAnsi="Times New Roman"/>
      <w:sz w:val="24"/>
      <w:szCs w:val="20"/>
      <w:lang w:eastAsia="fr-FR"/>
    </w:rPr>
  </w:style>
  <w:style w:type="paragraph" w:styleId="BodyTextIndent2">
    <w:name w:val="Body Text Indent 2"/>
    <w:basedOn w:val="Normal"/>
    <w:link w:val="BodyTextIndent2Char"/>
    <w:rsid w:val="00257A50"/>
    <w:pPr>
      <w:tabs>
        <w:tab w:val="left" w:pos="1418"/>
      </w:tabs>
      <w:spacing w:before="120"/>
      <w:ind w:left="1418" w:hanging="1418"/>
      <w:jc w:val="both"/>
    </w:pPr>
    <w:rPr>
      <w:rFonts w:ascii="Times New Roman" w:eastAsia="Times New Roman" w:hAnsi="Times New Roman"/>
      <w:szCs w:val="20"/>
      <w:lang w:val="de-DE" w:eastAsia="fr-FR"/>
    </w:rPr>
  </w:style>
  <w:style w:type="paragraph" w:styleId="NormalIndent">
    <w:name w:val="Normal Indent"/>
    <w:basedOn w:val="Normal"/>
    <w:rsid w:val="001E3E60"/>
    <w:pPr>
      <w:ind w:left="708"/>
    </w:pPr>
  </w:style>
  <w:style w:type="paragraph" w:styleId="BodyText">
    <w:name w:val="Body Text"/>
    <w:basedOn w:val="Normal"/>
    <w:link w:val="BodyTextChar"/>
    <w:rsid w:val="00C72792"/>
    <w:pPr>
      <w:spacing w:after="120"/>
    </w:pPr>
  </w:style>
  <w:style w:type="paragraph" w:customStyle="1" w:styleId="normal150">
    <w:name w:val="normal150"/>
    <w:basedOn w:val="Normal"/>
    <w:rsid w:val="00C72792"/>
    <w:pPr>
      <w:spacing w:before="100" w:beforeAutospacing="1" w:after="100" w:afterAutospacing="1"/>
    </w:pPr>
    <w:rPr>
      <w:rFonts w:ascii="Verdana" w:eastAsia="Times New Roman" w:hAnsi="Verdana"/>
      <w:color w:val="000000"/>
      <w:sz w:val="35"/>
      <w:szCs w:val="35"/>
      <w:lang w:val="de-DE" w:eastAsia="de-DE"/>
    </w:rPr>
  </w:style>
  <w:style w:type="paragraph" w:styleId="BodyText3">
    <w:name w:val="Body Text 3"/>
    <w:basedOn w:val="Normal"/>
    <w:link w:val="BodyText3Char"/>
    <w:rsid w:val="00C72792"/>
    <w:pPr>
      <w:spacing w:after="120"/>
    </w:pPr>
    <w:rPr>
      <w:rFonts w:ascii="Times New Roman" w:eastAsia="Times New Roman" w:hAnsi="Times New Roman"/>
      <w:sz w:val="16"/>
      <w:szCs w:val="16"/>
      <w:lang w:val="de-DE" w:eastAsia="de-DE"/>
    </w:rPr>
  </w:style>
  <w:style w:type="paragraph" w:styleId="NormalWeb">
    <w:name w:val="Normal (Web)"/>
    <w:basedOn w:val="Normal"/>
    <w:rsid w:val="00C72792"/>
    <w:pPr>
      <w:spacing w:before="100" w:beforeAutospacing="1" w:after="100" w:afterAutospacing="1"/>
    </w:pPr>
    <w:rPr>
      <w:rFonts w:ascii="Verdana" w:eastAsia="Times New Roman" w:hAnsi="Verdana"/>
      <w:color w:val="000000"/>
      <w:sz w:val="22"/>
      <w:szCs w:val="22"/>
      <w:lang w:val="de-DE" w:eastAsia="de-DE"/>
    </w:rPr>
  </w:style>
  <w:style w:type="paragraph" w:customStyle="1" w:styleId="TNRA">
    <w:name w:val="TNRA"/>
    <w:basedOn w:val="Normal"/>
    <w:rsid w:val="00C72792"/>
    <w:pPr>
      <w:tabs>
        <w:tab w:val="left" w:pos="284"/>
        <w:tab w:val="left" w:pos="454"/>
        <w:tab w:val="left" w:pos="680"/>
        <w:tab w:val="left" w:pos="1021"/>
      </w:tabs>
      <w:overflowPunct w:val="0"/>
      <w:autoSpaceDE w:val="0"/>
      <w:autoSpaceDN w:val="0"/>
      <w:adjustRightInd w:val="0"/>
      <w:spacing w:line="240" w:lineRule="exact"/>
      <w:ind w:left="284" w:hanging="284"/>
      <w:jc w:val="both"/>
      <w:textAlignment w:val="baseline"/>
    </w:pPr>
    <w:rPr>
      <w:rFonts w:ascii="Times New Roman" w:eastAsia="Times New Roman" w:hAnsi="Times New Roman"/>
      <w:sz w:val="24"/>
      <w:szCs w:val="20"/>
      <w:lang w:eastAsia="fr-FR"/>
    </w:rPr>
  </w:style>
  <w:style w:type="paragraph" w:customStyle="1" w:styleId="TNRa0">
    <w:name w:val="TNRa"/>
    <w:basedOn w:val="TNR1"/>
    <w:rsid w:val="00C72792"/>
    <w:pPr>
      <w:widowControl w:val="0"/>
      <w:tabs>
        <w:tab w:val="clear" w:pos="284"/>
        <w:tab w:val="clear" w:pos="454"/>
        <w:tab w:val="clear" w:pos="680"/>
        <w:tab w:val="clear" w:pos="1021"/>
      </w:tabs>
      <w:spacing w:before="80" w:line="240" w:lineRule="auto"/>
      <w:ind w:left="284"/>
    </w:pPr>
    <w:rPr>
      <w:lang w:val="de-DE"/>
    </w:rPr>
  </w:style>
  <w:style w:type="paragraph" w:customStyle="1" w:styleId="T1">
    <w:name w:val="T1"/>
    <w:basedOn w:val="Normal"/>
    <w:rsid w:val="00C72792"/>
    <w:pPr>
      <w:spacing w:line="240" w:lineRule="atLeast"/>
      <w:ind w:left="1276" w:hanging="425"/>
      <w:jc w:val="both"/>
    </w:pPr>
    <w:rPr>
      <w:rFonts w:ascii="Times New Roman" w:eastAsia="Times New Roman" w:hAnsi="Times New Roman"/>
      <w:sz w:val="24"/>
      <w:lang w:val="de-DE" w:eastAsia="de-DE"/>
    </w:rPr>
  </w:style>
  <w:style w:type="paragraph" w:customStyle="1" w:styleId="T2">
    <w:name w:val="T2"/>
    <w:basedOn w:val="T1"/>
    <w:rsid w:val="00C72792"/>
    <w:pPr>
      <w:ind w:left="850"/>
    </w:pPr>
  </w:style>
  <w:style w:type="paragraph" w:customStyle="1" w:styleId="BodyTextIndent21">
    <w:name w:val="Body Text Indent 21"/>
    <w:basedOn w:val="Normal"/>
    <w:rsid w:val="00C72792"/>
    <w:pPr>
      <w:widowControl w:val="0"/>
      <w:tabs>
        <w:tab w:val="left" w:pos="426"/>
      </w:tabs>
      <w:ind w:left="426" w:hanging="426"/>
    </w:pPr>
    <w:rPr>
      <w:rFonts w:eastAsia="Times New Roman"/>
      <w:szCs w:val="20"/>
      <w:lang w:val="de-DE" w:eastAsia="fr-FR"/>
    </w:rPr>
  </w:style>
  <w:style w:type="paragraph" w:customStyle="1" w:styleId="a">
    <w:name w:val="a_"/>
    <w:basedOn w:val="BodyTextIndent2"/>
    <w:rsid w:val="00C72792"/>
    <w:pPr>
      <w:tabs>
        <w:tab w:val="clear" w:pos="1418"/>
        <w:tab w:val="left" w:pos="426"/>
        <w:tab w:val="left" w:pos="709"/>
      </w:tabs>
      <w:spacing w:before="0" w:line="240" w:lineRule="atLeast"/>
      <w:ind w:left="709" w:hanging="709"/>
    </w:pPr>
    <w:rPr>
      <w:rFonts w:ascii="Arial" w:hAnsi="Arial"/>
      <w:lang w:eastAsia="de-DE"/>
    </w:rPr>
  </w:style>
  <w:style w:type="paragraph" w:styleId="BlockText">
    <w:name w:val="Block Text"/>
    <w:basedOn w:val="Normal"/>
    <w:rsid w:val="00C72792"/>
    <w:pPr>
      <w:pBdr>
        <w:top w:val="double" w:sz="6" w:space="3" w:color="auto"/>
        <w:left w:val="double" w:sz="6" w:space="3" w:color="auto"/>
        <w:bottom w:val="double" w:sz="6" w:space="3" w:color="auto"/>
        <w:right w:val="double" w:sz="6" w:space="3" w:color="auto"/>
      </w:pBdr>
      <w:shd w:val="pct10" w:color="auto" w:fill="auto"/>
      <w:overflowPunct w:val="0"/>
      <w:autoSpaceDE w:val="0"/>
      <w:autoSpaceDN w:val="0"/>
      <w:adjustRightInd w:val="0"/>
      <w:ind w:left="2410" w:right="2125"/>
      <w:jc w:val="center"/>
    </w:pPr>
    <w:rPr>
      <w:rFonts w:eastAsia="Times New Roman" w:cs="Arial"/>
      <w:b/>
      <w:sz w:val="22"/>
      <w:lang w:val="de-DE" w:eastAsia="de-DE"/>
    </w:rPr>
  </w:style>
  <w:style w:type="paragraph" w:customStyle="1" w:styleId="P1">
    <w:name w:val="P1"/>
    <w:basedOn w:val="Normal"/>
    <w:rsid w:val="00C72792"/>
    <w:pPr>
      <w:tabs>
        <w:tab w:val="left" w:pos="709"/>
      </w:tabs>
      <w:overflowPunct w:val="0"/>
      <w:autoSpaceDE w:val="0"/>
      <w:autoSpaceDN w:val="0"/>
      <w:adjustRightInd w:val="0"/>
      <w:spacing w:line="240" w:lineRule="atLeast"/>
      <w:ind w:left="709" w:hanging="709"/>
      <w:jc w:val="both"/>
    </w:pPr>
    <w:rPr>
      <w:rFonts w:eastAsia="Times New Roman" w:cs="Arial"/>
      <w:szCs w:val="20"/>
      <w:lang w:val="de-DE" w:eastAsia="fr-FR"/>
    </w:rPr>
  </w:style>
  <w:style w:type="paragraph" w:styleId="CommentSubject">
    <w:name w:val="annotation subject"/>
    <w:basedOn w:val="CommentText"/>
    <w:next w:val="CommentText"/>
    <w:link w:val="CommentSubjectChar"/>
    <w:rsid w:val="00715B73"/>
    <w:rPr>
      <w:rFonts w:ascii="Arial" w:eastAsia="Batang" w:hAnsi="Arial"/>
      <w:b/>
      <w:bCs/>
      <w:lang w:val="fr-FR" w:eastAsia="ko-KR"/>
    </w:rPr>
  </w:style>
  <w:style w:type="character" w:customStyle="1" w:styleId="CommentTextChar">
    <w:name w:val="Comment Text Char"/>
    <w:link w:val="CommentText"/>
    <w:rsid w:val="00715B73"/>
    <w:rPr>
      <w:rFonts w:eastAsia="Times New Roman"/>
    </w:rPr>
  </w:style>
  <w:style w:type="character" w:customStyle="1" w:styleId="CommentSubjectChar">
    <w:name w:val="Comment Subject Char"/>
    <w:basedOn w:val="CommentTextChar"/>
    <w:link w:val="CommentSubject"/>
    <w:rsid w:val="00715B73"/>
    <w:rPr>
      <w:rFonts w:eastAsia="Times New Roman"/>
    </w:rPr>
  </w:style>
  <w:style w:type="paragraph" w:customStyle="1" w:styleId="CarCar1Car">
    <w:name w:val="Car Car1 Car"/>
    <w:basedOn w:val="Normal"/>
    <w:next w:val="Normal"/>
    <w:rsid w:val="00503F65"/>
    <w:pPr>
      <w:spacing w:after="160" w:line="240" w:lineRule="exact"/>
    </w:pPr>
    <w:rPr>
      <w:rFonts w:ascii="Tahoma" w:eastAsia="Times New Roman" w:hAnsi="Tahoma"/>
      <w:sz w:val="24"/>
      <w:szCs w:val="20"/>
      <w:lang w:val="en-US" w:eastAsia="en-US"/>
    </w:rPr>
  </w:style>
  <w:style w:type="paragraph" w:customStyle="1" w:styleId="Ta">
    <w:name w:val="Ta"/>
    <w:basedOn w:val="Normal"/>
    <w:rsid w:val="00503F65"/>
    <w:pPr>
      <w:tabs>
        <w:tab w:val="left" w:pos="851"/>
      </w:tabs>
      <w:spacing w:line="240" w:lineRule="atLeast"/>
      <w:ind w:left="850" w:hanging="425"/>
    </w:pPr>
    <w:rPr>
      <w:rFonts w:eastAsia="Times New Roman" w:cs="Arial"/>
      <w:i/>
      <w:iCs/>
      <w:sz w:val="22"/>
      <w:szCs w:val="22"/>
      <w:lang w:val="de-DE" w:eastAsia="de-DE"/>
    </w:rPr>
  </w:style>
  <w:style w:type="paragraph" w:customStyle="1" w:styleId="c2">
    <w:name w:val="c2"/>
    <w:basedOn w:val="Normal"/>
    <w:rsid w:val="00DF72C6"/>
    <w:pPr>
      <w:spacing w:line="240" w:lineRule="atLeast"/>
      <w:jc w:val="center"/>
    </w:pPr>
    <w:rPr>
      <w:rFonts w:ascii="Times New Roman" w:eastAsia="Times New Roman" w:hAnsi="Times New Roman"/>
      <w:sz w:val="24"/>
      <w:szCs w:val="20"/>
      <w:lang w:val="de-DE" w:eastAsia="de-DE"/>
    </w:rPr>
  </w:style>
  <w:style w:type="character" w:customStyle="1" w:styleId="longtext">
    <w:name w:val="long_text"/>
    <w:rsid w:val="009A21AF"/>
  </w:style>
  <w:style w:type="character" w:customStyle="1" w:styleId="hps">
    <w:name w:val="hps"/>
    <w:rsid w:val="009A21AF"/>
  </w:style>
  <w:style w:type="paragraph" w:customStyle="1" w:styleId="ESch">
    <w:name w:val="ES_ch"/>
    <w:basedOn w:val="Normal"/>
    <w:qFormat/>
    <w:rsid w:val="00533168"/>
    <w:pPr>
      <w:autoSpaceDE w:val="0"/>
      <w:autoSpaceDN w:val="0"/>
      <w:spacing w:line="240" w:lineRule="atLeast"/>
      <w:ind w:left="567" w:hanging="567"/>
      <w:jc w:val="both"/>
    </w:pPr>
    <w:rPr>
      <w:rFonts w:eastAsia="Times New Roman"/>
      <w:lang w:eastAsia="fr-FR"/>
    </w:rPr>
  </w:style>
  <w:style w:type="paragraph" w:customStyle="1" w:styleId="ESlet">
    <w:name w:val="ES_let"/>
    <w:basedOn w:val="Normal"/>
    <w:qFormat/>
    <w:rsid w:val="00533168"/>
    <w:pPr>
      <w:autoSpaceDE w:val="0"/>
      <w:autoSpaceDN w:val="0"/>
      <w:spacing w:before="60" w:line="240" w:lineRule="atLeast"/>
      <w:ind w:left="992" w:hanging="425"/>
      <w:jc w:val="both"/>
    </w:pPr>
    <w:rPr>
      <w:rFonts w:eastAsia="Times New Roman"/>
      <w:lang w:eastAsia="fr-FR"/>
    </w:rPr>
  </w:style>
  <w:style w:type="paragraph" w:customStyle="1" w:styleId="ESgauche">
    <w:name w:val="ES_gauche"/>
    <w:basedOn w:val="Normal"/>
    <w:qFormat/>
    <w:rsid w:val="00533168"/>
    <w:pPr>
      <w:autoSpaceDE w:val="0"/>
      <w:autoSpaceDN w:val="0"/>
      <w:spacing w:line="240" w:lineRule="atLeast"/>
      <w:jc w:val="both"/>
    </w:pPr>
    <w:rPr>
      <w:rFonts w:eastAsia="Times New Roman"/>
      <w:noProof/>
      <w:lang w:eastAsia="fr-FR" w:bidi="fr-FR"/>
    </w:rPr>
  </w:style>
  <w:style w:type="paragraph" w:customStyle="1" w:styleId="ES-Titre3">
    <w:name w:val="ES-Titre 3"/>
    <w:basedOn w:val="Normal"/>
    <w:link w:val="ES-Titre3Car"/>
    <w:qFormat/>
    <w:rsid w:val="00347D01"/>
    <w:pPr>
      <w:overflowPunct w:val="0"/>
      <w:autoSpaceDE w:val="0"/>
      <w:autoSpaceDN w:val="0"/>
      <w:adjustRightInd w:val="0"/>
      <w:spacing w:line="240" w:lineRule="exact"/>
      <w:jc w:val="center"/>
      <w:textAlignment w:val="baseline"/>
    </w:pPr>
    <w:rPr>
      <w:rFonts w:eastAsia="Calibri"/>
      <w:b/>
      <w:sz w:val="22"/>
      <w:szCs w:val="22"/>
      <w:lang w:eastAsia="en-US"/>
    </w:rPr>
  </w:style>
  <w:style w:type="character" w:customStyle="1" w:styleId="ES-Titre3Car">
    <w:name w:val="ES-Titre 3 Car"/>
    <w:link w:val="ES-Titre3"/>
    <w:rsid w:val="00347D01"/>
    <w:rPr>
      <w:rFonts w:ascii="Arial" w:eastAsia="Calibri" w:hAnsi="Arial"/>
      <w:b/>
      <w:sz w:val="22"/>
      <w:szCs w:val="22"/>
      <w:lang w:eastAsia="en-US"/>
    </w:rPr>
  </w:style>
  <w:style w:type="paragraph" w:customStyle="1" w:styleId="ESletpar">
    <w:name w:val="ES_let_par"/>
    <w:basedOn w:val="Normal"/>
    <w:qFormat/>
    <w:rsid w:val="00EE5F4F"/>
    <w:pPr>
      <w:autoSpaceDE w:val="0"/>
      <w:autoSpaceDN w:val="0"/>
      <w:spacing w:before="60" w:line="240" w:lineRule="atLeast"/>
      <w:ind w:left="992"/>
      <w:jc w:val="both"/>
    </w:pPr>
    <w:rPr>
      <w:rFonts w:eastAsia="Times New Roman"/>
      <w:lang w:eastAsia="de-DE"/>
    </w:rPr>
  </w:style>
  <w:style w:type="paragraph" w:styleId="ListParagraph">
    <w:name w:val="List Paragraph"/>
    <w:basedOn w:val="Normal"/>
    <w:uiPriority w:val="34"/>
    <w:qFormat/>
    <w:rsid w:val="006F0BF5"/>
    <w:pPr>
      <w:ind w:left="720"/>
      <w:contextualSpacing/>
    </w:pPr>
  </w:style>
  <w:style w:type="paragraph" w:customStyle="1" w:styleId="ESchpar">
    <w:name w:val="ES_ch_par"/>
    <w:basedOn w:val="Normal"/>
    <w:qFormat/>
    <w:rsid w:val="00AC7113"/>
    <w:pPr>
      <w:autoSpaceDE w:val="0"/>
      <w:autoSpaceDN w:val="0"/>
      <w:spacing w:line="240" w:lineRule="atLeast"/>
      <w:ind w:left="567"/>
      <w:jc w:val="both"/>
    </w:pPr>
    <w:rPr>
      <w:rFonts w:eastAsia="Times New Roman"/>
      <w:lang w:eastAsia="fr-FR"/>
    </w:rPr>
  </w:style>
  <w:style w:type="paragraph" w:customStyle="1" w:styleId="ESchgras">
    <w:name w:val="ES_ch_gras"/>
    <w:basedOn w:val="Normal"/>
    <w:qFormat/>
    <w:rsid w:val="00AC7113"/>
    <w:pPr>
      <w:autoSpaceDE w:val="0"/>
      <w:autoSpaceDN w:val="0"/>
      <w:spacing w:line="240" w:lineRule="atLeast"/>
      <w:ind w:left="567" w:hanging="567"/>
      <w:jc w:val="both"/>
    </w:pPr>
    <w:rPr>
      <w:rFonts w:eastAsia="Times New Roman" w:cs="Arial"/>
      <w:b/>
      <w:color w:val="000000"/>
      <w:szCs w:val="20"/>
      <w:lang w:eastAsia="fr-FR"/>
    </w:rPr>
  </w:style>
  <w:style w:type="paragraph" w:customStyle="1" w:styleId="EStiret">
    <w:name w:val="ES_tiret"/>
    <w:basedOn w:val="Normal"/>
    <w:qFormat/>
    <w:rsid w:val="0076753A"/>
    <w:pPr>
      <w:autoSpaceDE w:val="0"/>
      <w:autoSpaceDN w:val="0"/>
      <w:spacing w:before="60" w:line="240" w:lineRule="atLeast"/>
      <w:ind w:left="1417" w:hanging="425"/>
      <w:jc w:val="both"/>
    </w:pPr>
    <w:rPr>
      <w:rFonts w:eastAsia="Times New Roman"/>
      <w:noProof/>
      <w:snapToGrid w:val="0"/>
      <w:color w:val="000000"/>
      <w:lang w:eastAsia="fr-FR" w:bidi="fr-FR"/>
    </w:rPr>
  </w:style>
  <w:style w:type="paragraph" w:customStyle="1" w:styleId="Betrifft">
    <w:name w:val="Betrifft"/>
    <w:basedOn w:val="Normal"/>
    <w:rsid w:val="006F497D"/>
    <w:pPr>
      <w:spacing w:before="480"/>
    </w:pPr>
    <w:rPr>
      <w:rFonts w:eastAsia="Times New Roman"/>
      <w:sz w:val="24"/>
      <w:szCs w:val="20"/>
      <w:lang w:val="de-DE" w:eastAsia="de-DE"/>
    </w:rPr>
  </w:style>
  <w:style w:type="table" w:customStyle="1" w:styleId="Grilledutableau1">
    <w:name w:val="Grille du tableau1"/>
    <w:basedOn w:val="TableNormal"/>
    <w:next w:val="TableGrid"/>
    <w:rsid w:val="000C7023"/>
    <w:pPr>
      <w:widowControl w:val="0"/>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next w:val="Normal"/>
    <w:uiPriority w:val="39"/>
    <w:rsid w:val="001A0C4F"/>
    <w:pPr>
      <w:spacing w:before="200"/>
      <w:ind w:left="-142" w:right="709"/>
    </w:pPr>
    <w:rPr>
      <w:rFonts w:ascii="Arial" w:eastAsia="Times New Roman" w:hAnsi="Arial"/>
      <w:smallCaps/>
    </w:rPr>
  </w:style>
  <w:style w:type="paragraph" w:styleId="TOC3">
    <w:name w:val="toc 3"/>
    <w:next w:val="Normal"/>
    <w:uiPriority w:val="39"/>
    <w:rsid w:val="001A0C4F"/>
    <w:pPr>
      <w:ind w:right="709"/>
    </w:pPr>
    <w:rPr>
      <w:rFonts w:ascii="Arial" w:eastAsia="Times New Roman" w:hAnsi="Arial"/>
      <w:i/>
      <w:iCs/>
    </w:rPr>
  </w:style>
  <w:style w:type="character" w:styleId="Hyperlink">
    <w:name w:val="Hyperlink"/>
    <w:uiPriority w:val="99"/>
    <w:unhideWhenUsed/>
    <w:rsid w:val="001A0C4F"/>
    <w:rPr>
      <w:b/>
      <w:bCs/>
      <w:color w:val="002579"/>
      <w:u w:val="single"/>
    </w:rPr>
  </w:style>
  <w:style w:type="character" w:customStyle="1" w:styleId="Heading4Char">
    <w:name w:val="Heading 4 Char"/>
    <w:basedOn w:val="DefaultParagraphFont"/>
    <w:link w:val="Heading4"/>
    <w:rsid w:val="00962090"/>
    <w:rPr>
      <w:rFonts w:ascii="Tms Rmn" w:eastAsia="Times New Roman" w:hAnsi="Tms Rmn"/>
      <w:sz w:val="24"/>
      <w:u w:val="single"/>
    </w:rPr>
  </w:style>
  <w:style w:type="character" w:customStyle="1" w:styleId="Heading2Char">
    <w:name w:val="Heading 2 Char"/>
    <w:basedOn w:val="DefaultParagraphFont"/>
    <w:link w:val="Heading2"/>
    <w:rsid w:val="00690157"/>
    <w:rPr>
      <w:rFonts w:ascii="Arial Gras" w:eastAsiaTheme="majorEastAsia" w:hAnsi="Arial Gras" w:cstheme="majorBidi"/>
      <w:b/>
      <w:bCs/>
      <w:szCs w:val="26"/>
      <w:lang w:eastAsia="en-US"/>
    </w:rPr>
  </w:style>
  <w:style w:type="character" w:customStyle="1" w:styleId="Heading3Char">
    <w:name w:val="Heading 3 Char"/>
    <w:basedOn w:val="DefaultParagraphFont"/>
    <w:link w:val="Heading3"/>
    <w:rsid w:val="00690157"/>
    <w:rPr>
      <w:rFonts w:ascii="Arial Gras" w:eastAsiaTheme="majorEastAsia" w:hAnsi="Arial Gras" w:cstheme="majorBidi"/>
      <w:b/>
      <w:bCs/>
      <w:szCs w:val="22"/>
      <w:lang w:eastAsia="en-US"/>
    </w:rPr>
  </w:style>
  <w:style w:type="numbering" w:customStyle="1" w:styleId="Aucuneliste1">
    <w:name w:val="Aucune liste1"/>
    <w:next w:val="NoList"/>
    <w:uiPriority w:val="99"/>
    <w:semiHidden/>
    <w:unhideWhenUsed/>
    <w:rsid w:val="00690157"/>
  </w:style>
  <w:style w:type="character" w:customStyle="1" w:styleId="Heading1Char">
    <w:name w:val="Heading 1 Char"/>
    <w:basedOn w:val="DefaultParagraphFont"/>
    <w:link w:val="Heading1"/>
    <w:rsid w:val="00690157"/>
    <w:rPr>
      <w:rFonts w:ascii="Arial" w:hAnsi="Arial" w:cs="Arial"/>
      <w:b/>
      <w:bCs/>
      <w:kern w:val="32"/>
      <w:sz w:val="32"/>
      <w:szCs w:val="32"/>
      <w:lang w:eastAsia="ko-KR"/>
    </w:rPr>
  </w:style>
  <w:style w:type="numbering" w:customStyle="1" w:styleId="Aucuneliste11">
    <w:name w:val="Aucune liste11"/>
    <w:next w:val="NoList"/>
    <w:semiHidden/>
    <w:unhideWhenUsed/>
    <w:rsid w:val="00690157"/>
  </w:style>
  <w:style w:type="table" w:customStyle="1" w:styleId="Grilledutableau2">
    <w:name w:val="Grille du tableau2"/>
    <w:basedOn w:val="TableNormal"/>
    <w:next w:val="TableGrid"/>
    <w:uiPriority w:val="39"/>
    <w:rsid w:val="006901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rsid w:val="00690157"/>
    <w:pPr>
      <w:tabs>
        <w:tab w:val="left" w:pos="284"/>
        <w:tab w:val="left" w:pos="454"/>
        <w:tab w:val="left" w:pos="680"/>
        <w:tab w:val="left" w:pos="1021"/>
      </w:tabs>
      <w:overflowPunct w:val="0"/>
      <w:autoSpaceDE w:val="0"/>
      <w:autoSpaceDN w:val="0"/>
      <w:adjustRightInd w:val="0"/>
      <w:spacing w:line="240" w:lineRule="exact"/>
      <w:ind w:hanging="284"/>
      <w:jc w:val="center"/>
      <w:textAlignment w:val="baseline"/>
    </w:pPr>
    <w:rPr>
      <w:rFonts w:ascii="Times New Roman" w:eastAsia="Times New Roman" w:hAnsi="Times New Roman"/>
      <w:sz w:val="24"/>
      <w:szCs w:val="20"/>
      <w:lang w:eastAsia="fr-FR"/>
    </w:rPr>
  </w:style>
  <w:style w:type="paragraph" w:styleId="PlainText">
    <w:name w:val="Plain Text"/>
    <w:basedOn w:val="Normal"/>
    <w:link w:val="PlainTextChar"/>
    <w:rsid w:val="00690157"/>
    <w:rPr>
      <w:rFonts w:ascii="Courier New" w:eastAsia="Times New Roman" w:hAnsi="Courier New" w:cs="Courier New"/>
      <w:szCs w:val="20"/>
      <w:lang w:val="de-DE" w:eastAsia="de-DE"/>
    </w:rPr>
  </w:style>
  <w:style w:type="character" w:customStyle="1" w:styleId="PlainTextChar">
    <w:name w:val="Plain Text Char"/>
    <w:basedOn w:val="DefaultParagraphFont"/>
    <w:link w:val="PlainText"/>
    <w:rsid w:val="00690157"/>
    <w:rPr>
      <w:rFonts w:ascii="Courier New" w:eastAsia="Times New Roman" w:hAnsi="Courier New" w:cs="Courier New"/>
      <w:lang w:val="de-DE" w:eastAsia="de-DE"/>
    </w:rPr>
  </w:style>
  <w:style w:type="paragraph" w:styleId="BodyTextIndent">
    <w:name w:val="Body Text Indent"/>
    <w:basedOn w:val="Normal"/>
    <w:link w:val="BodyTextIndentChar"/>
    <w:unhideWhenUsed/>
    <w:rsid w:val="00690157"/>
    <w:pPr>
      <w:autoSpaceDE w:val="0"/>
      <w:autoSpaceDN w:val="0"/>
      <w:spacing w:after="120"/>
      <w:ind w:left="283" w:hanging="425"/>
      <w:jc w:val="both"/>
    </w:pPr>
    <w:rPr>
      <w:rFonts w:eastAsia="Times New Roman"/>
      <w:lang w:eastAsia="fr-FR"/>
    </w:rPr>
  </w:style>
  <w:style w:type="character" w:customStyle="1" w:styleId="BodyTextIndentChar">
    <w:name w:val="Body Text Indent Char"/>
    <w:basedOn w:val="DefaultParagraphFont"/>
    <w:link w:val="BodyTextIndent"/>
    <w:uiPriority w:val="99"/>
    <w:rsid w:val="00690157"/>
    <w:rPr>
      <w:rFonts w:ascii="Arial" w:eastAsia="Times New Roman" w:hAnsi="Arial"/>
      <w:szCs w:val="24"/>
    </w:rPr>
  </w:style>
  <w:style w:type="paragraph" w:customStyle="1" w:styleId="Eschparlettre">
    <w:name w:val="Es_ch_par_lettre"/>
    <w:basedOn w:val="Normal"/>
    <w:qFormat/>
    <w:rsid w:val="00690157"/>
    <w:pPr>
      <w:autoSpaceDE w:val="0"/>
      <w:autoSpaceDN w:val="0"/>
      <w:spacing w:before="60" w:line="240" w:lineRule="atLeast"/>
      <w:ind w:left="992" w:hanging="425"/>
      <w:jc w:val="both"/>
    </w:pPr>
    <w:rPr>
      <w:rFonts w:eastAsia="Times New Roman"/>
      <w:lang w:val="de-DE" w:eastAsia="fr-FR"/>
    </w:rPr>
  </w:style>
  <w:style w:type="paragraph" w:customStyle="1" w:styleId="ESletgauche">
    <w:name w:val="ES_let_gauche"/>
    <w:basedOn w:val="ESch"/>
    <w:qFormat/>
    <w:rsid w:val="00690157"/>
    <w:pPr>
      <w:spacing w:before="60"/>
    </w:pPr>
  </w:style>
  <w:style w:type="paragraph" w:customStyle="1" w:styleId="ESletlong">
    <w:name w:val="ES_let_long"/>
    <w:basedOn w:val="ESlet"/>
    <w:qFormat/>
    <w:rsid w:val="00690157"/>
    <w:pPr>
      <w:spacing w:before="0"/>
    </w:pPr>
  </w:style>
  <w:style w:type="paragraph" w:customStyle="1" w:styleId="ES-Titre2">
    <w:name w:val="ES-Titre2"/>
    <w:basedOn w:val="Normal"/>
    <w:link w:val="ES-Titre2Car"/>
    <w:qFormat/>
    <w:rsid w:val="00690157"/>
    <w:pPr>
      <w:pageBreakBefore/>
      <w:overflowPunct w:val="0"/>
      <w:autoSpaceDE w:val="0"/>
      <w:autoSpaceDN w:val="0"/>
      <w:adjustRightInd w:val="0"/>
      <w:spacing w:line="240" w:lineRule="atLeast"/>
      <w:jc w:val="center"/>
      <w:textAlignment w:val="baseline"/>
    </w:pPr>
    <w:rPr>
      <w:rFonts w:eastAsia="Calibri" w:cs="Arial"/>
      <w:b/>
      <w:i/>
      <w:caps/>
      <w:sz w:val="24"/>
      <w:szCs w:val="28"/>
      <w:lang w:val="en-US" w:eastAsia="en-US"/>
    </w:rPr>
  </w:style>
  <w:style w:type="character" w:customStyle="1" w:styleId="ES-Titre2Car">
    <w:name w:val="ES-Titre2 Car"/>
    <w:link w:val="ES-Titre2"/>
    <w:rsid w:val="00690157"/>
    <w:rPr>
      <w:rFonts w:ascii="Arial" w:eastAsia="Calibri" w:hAnsi="Arial" w:cs="Arial"/>
      <w:b/>
      <w:i/>
      <w:caps/>
      <w:sz w:val="24"/>
      <w:szCs w:val="28"/>
      <w:lang w:val="en-US" w:eastAsia="en-US"/>
    </w:rPr>
  </w:style>
  <w:style w:type="numbering" w:customStyle="1" w:styleId="Aucuneliste2">
    <w:name w:val="Aucune liste2"/>
    <w:next w:val="NoList"/>
    <w:uiPriority w:val="99"/>
    <w:semiHidden/>
    <w:unhideWhenUsed/>
    <w:rsid w:val="00992B8D"/>
  </w:style>
  <w:style w:type="paragraph" w:customStyle="1" w:styleId="p5">
    <w:name w:val="p5"/>
    <w:basedOn w:val="Normal"/>
    <w:rsid w:val="00992B8D"/>
    <w:pPr>
      <w:tabs>
        <w:tab w:val="left" w:pos="720"/>
      </w:tabs>
      <w:spacing w:line="240" w:lineRule="atLeast"/>
    </w:pPr>
    <w:rPr>
      <w:rFonts w:ascii="Times New Roman" w:eastAsia="Times New Roman" w:hAnsi="Times New Roman"/>
      <w:sz w:val="24"/>
      <w:szCs w:val="20"/>
      <w:lang w:val="de-DE" w:eastAsia="de-DE"/>
    </w:rPr>
  </w:style>
  <w:style w:type="table" w:customStyle="1" w:styleId="Grilledutableau3">
    <w:name w:val="Grille du tableau3"/>
    <w:basedOn w:val="TableNormal"/>
    <w:next w:val="TableGrid"/>
    <w:uiPriority w:val="59"/>
    <w:rsid w:val="00992B8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ext11">
    <w:name w:val="Brieftext_11"/>
    <w:basedOn w:val="Normal"/>
    <w:rsid w:val="00992B8D"/>
    <w:pPr>
      <w:widowControl w:val="0"/>
      <w:spacing w:line="360" w:lineRule="auto"/>
    </w:pPr>
    <w:rPr>
      <w:rFonts w:ascii="Times New Roman" w:eastAsia="Times New Roman" w:hAnsi="Times New Roman"/>
      <w:sz w:val="24"/>
      <w:lang w:val="de-DE" w:eastAsia="de-DE"/>
    </w:rPr>
  </w:style>
  <w:style w:type="character" w:customStyle="1" w:styleId="apple-converted-space">
    <w:name w:val="apple-converted-space"/>
    <w:basedOn w:val="DefaultParagraphFont"/>
    <w:rsid w:val="00992B8D"/>
  </w:style>
  <w:style w:type="table" w:customStyle="1" w:styleId="Grilledutableau11">
    <w:name w:val="Grille du tableau11"/>
    <w:basedOn w:val="TableNormal"/>
    <w:next w:val="TableGrid"/>
    <w:uiPriority w:val="59"/>
    <w:rsid w:val="00992B8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992B8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2FD5"/>
    <w:pPr>
      <w:autoSpaceDE w:val="0"/>
      <w:autoSpaceDN w:val="0"/>
      <w:adjustRightInd w:val="0"/>
    </w:pPr>
    <w:rPr>
      <w:rFonts w:ascii="Arial" w:eastAsiaTheme="minorHAnsi" w:hAnsi="Arial" w:cs="Arial"/>
      <w:color w:val="000000"/>
      <w:sz w:val="24"/>
      <w:szCs w:val="24"/>
      <w:lang w:eastAsia="en-US"/>
    </w:rPr>
  </w:style>
  <w:style w:type="paragraph" w:customStyle="1" w:styleId="ES-Titre30">
    <w:name w:val="ES-Titre3"/>
    <w:basedOn w:val="Normal"/>
    <w:link w:val="ES-Titre3Car0"/>
    <w:qFormat/>
    <w:rsid w:val="00893CE7"/>
    <w:pPr>
      <w:overflowPunct w:val="0"/>
      <w:autoSpaceDE w:val="0"/>
      <w:autoSpaceDN w:val="0"/>
      <w:adjustRightInd w:val="0"/>
      <w:spacing w:line="240" w:lineRule="exact"/>
      <w:jc w:val="center"/>
      <w:textAlignment w:val="baseline"/>
    </w:pPr>
    <w:rPr>
      <w:rFonts w:eastAsia="Calibri"/>
      <w:b/>
      <w:sz w:val="22"/>
      <w:szCs w:val="22"/>
      <w:lang w:eastAsia="en-US"/>
    </w:rPr>
  </w:style>
  <w:style w:type="character" w:customStyle="1" w:styleId="ES-Titre3Car0">
    <w:name w:val="ES-Titre3 Car"/>
    <w:link w:val="ES-Titre30"/>
    <w:rsid w:val="00893CE7"/>
    <w:rPr>
      <w:rFonts w:ascii="Arial" w:eastAsia="Calibri" w:hAnsi="Arial"/>
      <w:b/>
      <w:sz w:val="22"/>
      <w:szCs w:val="22"/>
      <w:lang w:eastAsia="en-US"/>
    </w:rPr>
  </w:style>
  <w:style w:type="numbering" w:customStyle="1" w:styleId="Aucuneliste3">
    <w:name w:val="Aucune liste3"/>
    <w:next w:val="NoList"/>
    <w:uiPriority w:val="99"/>
    <w:semiHidden/>
    <w:unhideWhenUsed/>
    <w:rsid w:val="001729CF"/>
  </w:style>
  <w:style w:type="paragraph" w:customStyle="1" w:styleId="ES-Titre3a">
    <w:name w:val="ES-Titre3a"/>
    <w:basedOn w:val="ES-Titre30"/>
    <w:qFormat/>
    <w:rsid w:val="001729CF"/>
    <w:rPr>
      <w:i/>
    </w:rPr>
  </w:style>
  <w:style w:type="paragraph" w:customStyle="1" w:styleId="tbl-norm">
    <w:name w:val="tbl-norm"/>
    <w:basedOn w:val="Normal"/>
    <w:rsid w:val="00923256"/>
    <w:pPr>
      <w:spacing w:before="100" w:beforeAutospacing="1" w:after="100" w:afterAutospacing="1"/>
    </w:pPr>
    <w:rPr>
      <w:rFonts w:ascii="Times New Roman" w:eastAsia="Times New Roman" w:hAnsi="Times New Roman"/>
      <w:sz w:val="24"/>
      <w:lang w:eastAsia="fr-FR"/>
    </w:rPr>
  </w:style>
  <w:style w:type="numbering" w:customStyle="1" w:styleId="Aucuneliste4">
    <w:name w:val="Aucune liste4"/>
    <w:next w:val="NoList"/>
    <w:uiPriority w:val="99"/>
    <w:semiHidden/>
    <w:unhideWhenUsed/>
    <w:rsid w:val="00914862"/>
  </w:style>
  <w:style w:type="numbering" w:customStyle="1" w:styleId="Aucuneliste12">
    <w:name w:val="Aucune liste12"/>
    <w:next w:val="NoList"/>
    <w:semiHidden/>
    <w:unhideWhenUsed/>
    <w:rsid w:val="00914862"/>
  </w:style>
  <w:style w:type="table" w:customStyle="1" w:styleId="Grilledutableau4">
    <w:name w:val="Grille du tableau4"/>
    <w:basedOn w:val="TableNormal"/>
    <w:next w:val="TableGrid"/>
    <w:uiPriority w:val="59"/>
    <w:rsid w:val="009148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2Char">
    <w:name w:val="Body Text Indent 2 Char"/>
    <w:basedOn w:val="DefaultParagraphFont"/>
    <w:link w:val="BodyTextIndent2"/>
    <w:rsid w:val="00914862"/>
    <w:rPr>
      <w:rFonts w:eastAsia="Times New Roman"/>
      <w:lang w:val="de-DE"/>
    </w:rPr>
  </w:style>
  <w:style w:type="character" w:customStyle="1" w:styleId="BodyTextChar">
    <w:name w:val="Body Text Char"/>
    <w:basedOn w:val="DefaultParagraphFont"/>
    <w:link w:val="BodyText"/>
    <w:rsid w:val="00914862"/>
    <w:rPr>
      <w:rFonts w:ascii="Arial" w:hAnsi="Arial"/>
      <w:szCs w:val="24"/>
      <w:lang w:eastAsia="ko-KR"/>
    </w:rPr>
  </w:style>
  <w:style w:type="character" w:customStyle="1" w:styleId="BodyText3Char">
    <w:name w:val="Body Text 3 Char"/>
    <w:basedOn w:val="DefaultParagraphFont"/>
    <w:link w:val="BodyText3"/>
    <w:uiPriority w:val="99"/>
    <w:rsid w:val="00914862"/>
    <w:rPr>
      <w:rFonts w:eastAsia="Times New Roman"/>
      <w:sz w:val="16"/>
      <w:szCs w:val="16"/>
      <w:lang w:val="de-DE" w:eastAsia="de-DE"/>
    </w:rPr>
  </w:style>
  <w:style w:type="paragraph" w:customStyle="1" w:styleId="Retraitcorpsdetexte21">
    <w:name w:val="Retrait corps de texte 21"/>
    <w:basedOn w:val="Normal"/>
    <w:rsid w:val="00914862"/>
    <w:pPr>
      <w:widowControl w:val="0"/>
      <w:tabs>
        <w:tab w:val="left" w:pos="426"/>
      </w:tabs>
      <w:ind w:left="426" w:hanging="426"/>
    </w:pPr>
    <w:rPr>
      <w:rFonts w:eastAsia="Times New Roman"/>
      <w:szCs w:val="20"/>
      <w:lang w:val="de-DE" w:eastAsia="fr-FR"/>
    </w:rPr>
  </w:style>
  <w:style w:type="character" w:customStyle="1" w:styleId="KommentarthemaZchn">
    <w:name w:val="Kommentarthema Zchn"/>
    <w:basedOn w:val="CommentTextChar"/>
    <w:rsid w:val="00914862"/>
    <w:rPr>
      <w:rFonts w:ascii="Times New Roman" w:eastAsia="Times New Roman" w:hAnsi="Times New Roman" w:cs="Times New Roman"/>
      <w:sz w:val="20"/>
      <w:szCs w:val="20"/>
      <w:lang w:val="x-none" w:eastAsia="x-none"/>
    </w:rPr>
  </w:style>
  <w:style w:type="character" w:customStyle="1" w:styleId="tw4winMark">
    <w:name w:val="tw4winMark"/>
    <w:rsid w:val="00914862"/>
    <w:rPr>
      <w:rFonts w:ascii="Courier New" w:hAnsi="Courier New"/>
      <w:vanish/>
      <w:color w:val="800080"/>
      <w:vertAlign w:val="subscript"/>
    </w:rPr>
  </w:style>
  <w:style w:type="character" w:styleId="FollowedHyperlink">
    <w:name w:val="FollowedHyperlink"/>
    <w:rsid w:val="00914862"/>
  </w:style>
  <w:style w:type="paragraph" w:customStyle="1" w:styleId="ESchdecale">
    <w:name w:val="ES_ch_decale"/>
    <w:basedOn w:val="Normal"/>
    <w:qFormat/>
    <w:rsid w:val="00914862"/>
    <w:pPr>
      <w:tabs>
        <w:tab w:val="left" w:pos="567"/>
        <w:tab w:val="left" w:pos="1418"/>
      </w:tabs>
      <w:spacing w:line="240" w:lineRule="atLeast"/>
      <w:ind w:left="1418" w:hanging="851"/>
      <w:jc w:val="both"/>
    </w:pPr>
    <w:rPr>
      <w:rFonts w:eastAsia="Times New Roman"/>
      <w:lang w:eastAsia="fr-FR"/>
    </w:rPr>
  </w:style>
  <w:style w:type="character" w:styleId="Strong">
    <w:name w:val="Strong"/>
    <w:basedOn w:val="DefaultParagraphFont"/>
    <w:qFormat/>
    <w:rsid w:val="00914862"/>
    <w:rPr>
      <w:b/>
      <w:bCs/>
    </w:rPr>
  </w:style>
  <w:style w:type="paragraph" w:customStyle="1" w:styleId="ESTitre3a">
    <w:name w:val="ES_Titre 3a"/>
    <w:basedOn w:val="ES-Titre3"/>
    <w:qFormat/>
    <w:rsid w:val="00914862"/>
    <w:rPr>
      <w:i/>
    </w:rPr>
  </w:style>
  <w:style w:type="table" w:customStyle="1" w:styleId="Grilledutableau12">
    <w:name w:val="Grille du tableau12"/>
    <w:basedOn w:val="TableNormal"/>
    <w:next w:val="TableGrid"/>
    <w:uiPriority w:val="59"/>
    <w:rsid w:val="00914862"/>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59"/>
    <w:rsid w:val="00914862"/>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914862"/>
    <w:pPr>
      <w:spacing w:before="400" w:after="200"/>
      <w:ind w:right="709"/>
    </w:pPr>
    <w:rPr>
      <w:rFonts w:ascii="Arial" w:eastAsia="Times New Roman" w:hAnsi="Arial"/>
      <w:b/>
      <w:bCs/>
      <w:caps/>
    </w:rPr>
  </w:style>
  <w:style w:type="numbering" w:customStyle="1" w:styleId="Aucuneliste21">
    <w:name w:val="Aucune liste21"/>
    <w:next w:val="NoList"/>
    <w:uiPriority w:val="99"/>
    <w:semiHidden/>
    <w:unhideWhenUsed/>
    <w:rsid w:val="00914862"/>
  </w:style>
  <w:style w:type="table" w:customStyle="1" w:styleId="Grilledutableau111">
    <w:name w:val="Grille du tableau111"/>
    <w:basedOn w:val="TableNormal"/>
    <w:next w:val="TableGrid"/>
    <w:rsid w:val="00914862"/>
    <w:pPr>
      <w:widowControl w:val="0"/>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
    <w:name w:val="Aucune liste111"/>
    <w:next w:val="NoList"/>
    <w:uiPriority w:val="99"/>
    <w:semiHidden/>
    <w:unhideWhenUsed/>
    <w:rsid w:val="00914862"/>
  </w:style>
  <w:style w:type="numbering" w:customStyle="1" w:styleId="Aucuneliste1111">
    <w:name w:val="Aucune liste1111"/>
    <w:next w:val="NoList"/>
    <w:uiPriority w:val="99"/>
    <w:semiHidden/>
    <w:unhideWhenUsed/>
    <w:rsid w:val="00914862"/>
  </w:style>
  <w:style w:type="table" w:customStyle="1" w:styleId="Grilledutableau211">
    <w:name w:val="Grille du tableau211"/>
    <w:basedOn w:val="TableNormal"/>
    <w:next w:val="TableGrid"/>
    <w:uiPriority w:val="39"/>
    <w:rsid w:val="009148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NoList"/>
    <w:uiPriority w:val="99"/>
    <w:semiHidden/>
    <w:unhideWhenUsed/>
    <w:rsid w:val="00914862"/>
  </w:style>
  <w:style w:type="table" w:customStyle="1" w:styleId="Grilledutableau31">
    <w:name w:val="Grille du tableau31"/>
    <w:basedOn w:val="TableNormal"/>
    <w:next w:val="TableGrid"/>
    <w:uiPriority w:val="59"/>
    <w:rsid w:val="009148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9148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
    <w:name w:val="Grille du tableau221"/>
    <w:basedOn w:val="TableNormal"/>
    <w:next w:val="TableGrid"/>
    <w:uiPriority w:val="59"/>
    <w:rsid w:val="00914862"/>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
    <w:name w:val="Aucune liste41"/>
    <w:next w:val="NoList"/>
    <w:uiPriority w:val="99"/>
    <w:semiHidden/>
    <w:unhideWhenUsed/>
    <w:rsid w:val="00914862"/>
  </w:style>
  <w:style w:type="paragraph" w:customStyle="1" w:styleId="NoSpacing1">
    <w:name w:val="No Spacing1"/>
    <w:rsid w:val="00914862"/>
    <w:rPr>
      <w:rFonts w:ascii="Calibri" w:eastAsia="Times New Roman" w:hAnsi="Calibri" w:cs="Calibri"/>
      <w:snapToGrid w:val="0"/>
      <w:sz w:val="22"/>
      <w:szCs w:val="22"/>
      <w:lang w:val="de-DE" w:eastAsia="de-DE"/>
    </w:rPr>
  </w:style>
  <w:style w:type="paragraph" w:customStyle="1" w:styleId="ES-Titre2prdoccesni">
    <w:name w:val="ES-Titre2_pr_doc_cesni"/>
    <w:basedOn w:val="Normal"/>
    <w:qFormat/>
    <w:rsid w:val="00914862"/>
    <w:pPr>
      <w:overflowPunct w:val="0"/>
      <w:autoSpaceDE w:val="0"/>
      <w:autoSpaceDN w:val="0"/>
      <w:adjustRightInd w:val="0"/>
      <w:spacing w:line="240" w:lineRule="atLeast"/>
      <w:jc w:val="center"/>
      <w:textAlignment w:val="baseline"/>
    </w:pPr>
    <w:rPr>
      <w:rFonts w:eastAsia="Calibri" w:cs="Arial"/>
      <w:b/>
      <w:i/>
      <w:caps/>
      <w:sz w:val="24"/>
      <w:szCs w:val="28"/>
      <w:lang w:eastAsia="en-US"/>
    </w:rPr>
  </w:style>
  <w:style w:type="paragraph" w:styleId="Revision">
    <w:name w:val="Revision"/>
    <w:hidden/>
    <w:uiPriority w:val="99"/>
    <w:semiHidden/>
    <w:rsid w:val="00914862"/>
    <w:rPr>
      <w:rFonts w:eastAsia="Calibri"/>
      <w:sz w:val="24"/>
      <w:szCs w:val="24"/>
      <w:lang w:val="nl-NL"/>
    </w:rPr>
  </w:style>
  <w:style w:type="table" w:customStyle="1" w:styleId="Grilledutableau41">
    <w:name w:val="Grille du tableau41"/>
    <w:basedOn w:val="TableNormal"/>
    <w:next w:val="TableGrid"/>
    <w:uiPriority w:val="39"/>
    <w:locked/>
    <w:rsid w:val="00914862"/>
    <w:pPr>
      <w:tabs>
        <w:tab w:val="left" w:pos="851"/>
      </w:tabs>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4862"/>
    <w:rPr>
      <w:color w:val="808080"/>
    </w:rPr>
  </w:style>
  <w:style w:type="numbering" w:customStyle="1" w:styleId="Aucuneliste5">
    <w:name w:val="Aucune liste5"/>
    <w:next w:val="NoList"/>
    <w:uiPriority w:val="99"/>
    <w:semiHidden/>
    <w:unhideWhenUsed/>
    <w:rsid w:val="00BD553A"/>
  </w:style>
  <w:style w:type="numbering" w:customStyle="1" w:styleId="Aucuneliste13">
    <w:name w:val="Aucune liste13"/>
    <w:next w:val="NoList"/>
    <w:semiHidden/>
    <w:unhideWhenUsed/>
    <w:rsid w:val="00BD553A"/>
  </w:style>
  <w:style w:type="table" w:customStyle="1" w:styleId="Grilledutableau13">
    <w:name w:val="Grille du tableau13"/>
    <w:basedOn w:val="TableNormal"/>
    <w:next w:val="TableGrid"/>
    <w:uiPriority w:val="59"/>
    <w:rsid w:val="00BD553A"/>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uiPriority w:val="59"/>
    <w:rsid w:val="00BD553A"/>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BD553A"/>
  </w:style>
  <w:style w:type="table" w:customStyle="1" w:styleId="Grilledutableau112">
    <w:name w:val="Grille du tableau112"/>
    <w:basedOn w:val="TableNormal"/>
    <w:next w:val="TableGrid"/>
    <w:rsid w:val="00BD553A"/>
    <w:pPr>
      <w:widowControl w:val="0"/>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2">
    <w:name w:val="Aucune liste112"/>
    <w:next w:val="NoList"/>
    <w:uiPriority w:val="99"/>
    <w:semiHidden/>
    <w:unhideWhenUsed/>
    <w:rsid w:val="00BD553A"/>
  </w:style>
  <w:style w:type="numbering" w:customStyle="1" w:styleId="Aucuneliste1112">
    <w:name w:val="Aucune liste1112"/>
    <w:next w:val="NoList"/>
    <w:uiPriority w:val="99"/>
    <w:semiHidden/>
    <w:unhideWhenUsed/>
    <w:rsid w:val="00BD553A"/>
  </w:style>
  <w:style w:type="table" w:customStyle="1" w:styleId="Grilledutableau212">
    <w:name w:val="Grille du tableau212"/>
    <w:basedOn w:val="TableNormal"/>
    <w:next w:val="TableGrid"/>
    <w:uiPriority w:val="39"/>
    <w:rsid w:val="00BD55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BD553A"/>
  </w:style>
  <w:style w:type="table" w:customStyle="1" w:styleId="Grilledutableau122">
    <w:name w:val="Grille du tableau122"/>
    <w:basedOn w:val="TableNormal"/>
    <w:next w:val="TableGrid"/>
    <w:uiPriority w:val="59"/>
    <w:rsid w:val="00BD553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2">
    <w:name w:val="Grille du tableau222"/>
    <w:basedOn w:val="TableNormal"/>
    <w:next w:val="TableGrid"/>
    <w:uiPriority w:val="59"/>
    <w:rsid w:val="00BD553A"/>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2">
    <w:name w:val="Aucune liste42"/>
    <w:next w:val="NoList"/>
    <w:uiPriority w:val="99"/>
    <w:semiHidden/>
    <w:unhideWhenUsed/>
    <w:rsid w:val="00BD553A"/>
  </w:style>
  <w:style w:type="table" w:customStyle="1" w:styleId="Grilledutableau42">
    <w:name w:val="Grille du tableau42"/>
    <w:basedOn w:val="TableNormal"/>
    <w:next w:val="TableGrid"/>
    <w:uiPriority w:val="39"/>
    <w:locked/>
    <w:rsid w:val="00BD553A"/>
    <w:pPr>
      <w:tabs>
        <w:tab w:val="left" w:pos="851"/>
      </w:tabs>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lettre">
    <w:name w:val="ES_lettre"/>
    <w:basedOn w:val="Normal"/>
    <w:qFormat/>
    <w:rsid w:val="003547F0"/>
    <w:pPr>
      <w:autoSpaceDE w:val="0"/>
      <w:autoSpaceDN w:val="0"/>
      <w:spacing w:before="60" w:line="240" w:lineRule="atLeast"/>
      <w:ind w:left="992" w:hanging="425"/>
      <w:jc w:val="both"/>
    </w:pPr>
    <w:rPr>
      <w:rFonts w:eastAsia="Times New Roman" w:cs="Arial"/>
      <w:noProof/>
      <w:szCs w:val="20"/>
      <w:lang w:val="nl-NL" w:eastAsia="zh-CN"/>
    </w:rPr>
  </w:style>
  <w:style w:type="table" w:customStyle="1" w:styleId="Grilledutableau14">
    <w:name w:val="Grille du tableau14"/>
    <w:basedOn w:val="TableNormal"/>
    <w:next w:val="TableGrid"/>
    <w:uiPriority w:val="59"/>
    <w:rsid w:val="003547F0"/>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Normal"/>
    <w:next w:val="TableGrid"/>
    <w:uiPriority w:val="59"/>
    <w:rsid w:val="003547F0"/>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1">
    <w:name w:val="Titre 21"/>
    <w:basedOn w:val="Normal"/>
    <w:next w:val="Normal"/>
    <w:uiPriority w:val="9"/>
    <w:semiHidden/>
    <w:unhideWhenUsed/>
    <w:qFormat/>
    <w:rsid w:val="003547F0"/>
    <w:pPr>
      <w:keepNext/>
      <w:keepLines/>
      <w:spacing w:before="40" w:line="259" w:lineRule="auto"/>
      <w:outlineLvl w:val="1"/>
    </w:pPr>
    <w:rPr>
      <w:rFonts w:ascii="Calibri Light" w:eastAsia="Times New Roman" w:hAnsi="Calibri Light"/>
      <w:color w:val="2E74B5"/>
      <w:sz w:val="26"/>
      <w:szCs w:val="26"/>
      <w:lang w:eastAsia="en-US"/>
    </w:rPr>
  </w:style>
  <w:style w:type="paragraph" w:customStyle="1" w:styleId="Titre31">
    <w:name w:val="Titre 31"/>
    <w:basedOn w:val="Normal"/>
    <w:next w:val="Normal"/>
    <w:uiPriority w:val="9"/>
    <w:semiHidden/>
    <w:unhideWhenUsed/>
    <w:qFormat/>
    <w:rsid w:val="003547F0"/>
    <w:pPr>
      <w:keepNext/>
      <w:keepLines/>
      <w:spacing w:before="40" w:line="259" w:lineRule="auto"/>
      <w:outlineLvl w:val="2"/>
    </w:pPr>
    <w:rPr>
      <w:rFonts w:ascii="Calibri Light" w:eastAsia="Times New Roman" w:hAnsi="Calibri Light"/>
      <w:color w:val="1F4D78"/>
      <w:sz w:val="24"/>
      <w:lang w:eastAsia="en-US"/>
    </w:rPr>
  </w:style>
  <w:style w:type="table" w:customStyle="1" w:styleId="Grilledutableau32">
    <w:name w:val="Grille du tableau32"/>
    <w:basedOn w:val="TableNormal"/>
    <w:next w:val="TableGrid"/>
    <w:uiPriority w:val="39"/>
    <w:rsid w:val="003547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tableau">
    <w:name w:val="Lettre_tableau"/>
    <w:basedOn w:val="Normal"/>
    <w:qFormat/>
    <w:rsid w:val="003547F0"/>
    <w:pPr>
      <w:spacing w:before="80" w:after="80" w:line="240" w:lineRule="atLeast"/>
      <w:ind w:left="284" w:hanging="284"/>
    </w:pPr>
    <w:rPr>
      <w:rFonts w:eastAsia="Calibri" w:cs="Arial"/>
      <w:szCs w:val="20"/>
      <w:lang w:val="de-DE" w:eastAsia="de-DE"/>
    </w:rPr>
  </w:style>
  <w:style w:type="paragraph" w:customStyle="1" w:styleId="Lettredtableau">
    <w:name w:val="Lettre_d_tableau"/>
    <w:basedOn w:val="Normal"/>
    <w:qFormat/>
    <w:rsid w:val="003547F0"/>
    <w:pPr>
      <w:spacing w:before="80" w:after="80" w:line="240" w:lineRule="atLeast"/>
      <w:ind w:left="568" w:hanging="284"/>
    </w:pPr>
    <w:rPr>
      <w:rFonts w:eastAsia="Calibri" w:cs="Arial"/>
      <w:b/>
      <w:szCs w:val="20"/>
      <w:lang w:val="de-DE" w:eastAsia="en-US"/>
    </w:rPr>
  </w:style>
  <w:style w:type="paragraph" w:customStyle="1" w:styleId="ESlettredernier">
    <w:name w:val="ES_lettre_dernier"/>
    <w:basedOn w:val="Normal"/>
    <w:qFormat/>
    <w:rsid w:val="003547F0"/>
    <w:pPr>
      <w:autoSpaceDE w:val="0"/>
      <w:autoSpaceDN w:val="0"/>
      <w:spacing w:before="60" w:after="200" w:line="240" w:lineRule="atLeast"/>
      <w:ind w:left="992" w:hanging="425"/>
      <w:jc w:val="both"/>
    </w:pPr>
    <w:rPr>
      <w:rFonts w:eastAsia="Times New Roman" w:cs="Arial"/>
      <w:szCs w:val="20"/>
      <w:lang w:val="nl-NL" w:eastAsia="fr-FR"/>
    </w:rPr>
  </w:style>
  <w:style w:type="paragraph" w:customStyle="1" w:styleId="Textkrper21">
    <w:name w:val="Textkörper 21"/>
    <w:basedOn w:val="Normal"/>
    <w:uiPriority w:val="99"/>
    <w:rsid w:val="003547F0"/>
    <w:pPr>
      <w:widowControl w:val="0"/>
      <w:tabs>
        <w:tab w:val="left" w:pos="851"/>
      </w:tabs>
      <w:overflowPunct w:val="0"/>
      <w:autoSpaceDE w:val="0"/>
      <w:autoSpaceDN w:val="0"/>
      <w:adjustRightInd w:val="0"/>
      <w:ind w:left="365"/>
      <w:jc w:val="both"/>
      <w:textAlignment w:val="baseline"/>
    </w:pPr>
    <w:rPr>
      <w:rFonts w:ascii="CG Times (W1)" w:eastAsia="Times New Roman" w:hAnsi="CG Times (W1)"/>
      <w:sz w:val="24"/>
      <w:szCs w:val="20"/>
      <w:lang w:val="en-US" w:eastAsia="de-DE"/>
    </w:rPr>
  </w:style>
  <w:style w:type="character" w:customStyle="1" w:styleId="Nadrukcursief">
    <w:name w:val="Nadruk (cursief)"/>
    <w:rsid w:val="003547F0"/>
    <w:rPr>
      <w:i/>
      <w:iCs/>
    </w:rPr>
  </w:style>
  <w:style w:type="paragraph" w:customStyle="1" w:styleId="Onderdeelvaneenlijstdiepte2">
    <w:name w:val="Onderdeel van een lijst (diepte 2)"/>
    <w:rsid w:val="003547F0"/>
    <w:pPr>
      <w:widowControl w:val="0"/>
      <w:autoSpaceDE w:val="0"/>
      <w:autoSpaceDN w:val="0"/>
      <w:adjustRightInd w:val="0"/>
      <w:ind w:left="1280" w:hanging="320"/>
    </w:pPr>
    <w:rPr>
      <w:rFonts w:ascii="Arial" w:eastAsia="Times New Roman" w:hAnsi="Arial" w:cs="Arial"/>
      <w:lang w:val="nl-NL" w:eastAsia="nl-NL"/>
    </w:rPr>
  </w:style>
  <w:style w:type="table" w:customStyle="1" w:styleId="Tabellenraster1">
    <w:name w:val="Tabellenraster1"/>
    <w:basedOn w:val="TableNormal"/>
    <w:next w:val="TableGrid"/>
    <w:rsid w:val="003547F0"/>
    <w:pPr>
      <w:spacing w:line="360" w:lineRule="auto"/>
    </w:pPr>
    <w:rPr>
      <w:rFonts w:ascii="Times New Romta" w:eastAsia="Times New Roman" w:hAnsi="Times New Romt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lettresansch">
    <w:name w:val="ES_lettre_sans_ch"/>
    <w:basedOn w:val="Normal"/>
    <w:qFormat/>
    <w:rsid w:val="003547F0"/>
    <w:pPr>
      <w:autoSpaceDE w:val="0"/>
      <w:autoSpaceDN w:val="0"/>
      <w:spacing w:before="60" w:line="240" w:lineRule="atLeast"/>
      <w:ind w:left="567" w:hanging="567"/>
      <w:jc w:val="both"/>
    </w:pPr>
    <w:rPr>
      <w:rFonts w:eastAsia="Times New Roman" w:cs="Arial"/>
      <w:bCs/>
      <w:noProof/>
      <w:szCs w:val="20"/>
      <w:lang w:val="nl-NL" w:eastAsia="fr-FR"/>
    </w:rPr>
  </w:style>
  <w:style w:type="character" w:customStyle="1" w:styleId="Titre3Car1">
    <w:name w:val="Titre 3 Car1"/>
    <w:basedOn w:val="DefaultParagraphFont"/>
    <w:semiHidden/>
    <w:rsid w:val="003547F0"/>
    <w:rPr>
      <w:rFonts w:asciiTheme="majorHAnsi" w:eastAsiaTheme="majorEastAsia" w:hAnsiTheme="majorHAnsi" w:cstheme="majorBidi"/>
      <w:b/>
      <w:bCs/>
      <w:color w:val="4F81BD" w:themeColor="accent1"/>
      <w:szCs w:val="24"/>
      <w:lang w:eastAsia="ko-KR"/>
    </w:rPr>
  </w:style>
  <w:style w:type="character" w:customStyle="1" w:styleId="Titre2Car1">
    <w:name w:val="Titre 2 Car1"/>
    <w:basedOn w:val="DefaultParagraphFont"/>
    <w:semiHidden/>
    <w:rsid w:val="003547F0"/>
    <w:rPr>
      <w:rFonts w:asciiTheme="majorHAnsi" w:eastAsiaTheme="majorEastAsia" w:hAnsiTheme="majorHAnsi" w:cstheme="majorBidi"/>
      <w:b/>
      <w:bCs/>
      <w:color w:val="4F81BD" w:themeColor="accent1"/>
      <w:sz w:val="26"/>
      <w:szCs w:val="26"/>
      <w:lang w:eastAsia="ko-KR"/>
    </w:rPr>
  </w:style>
  <w:style w:type="paragraph" w:customStyle="1" w:styleId="Esann8ch">
    <w:name w:val="Es_ann8_ch"/>
    <w:basedOn w:val="Normal"/>
    <w:qFormat/>
    <w:rsid w:val="003547F0"/>
    <w:pPr>
      <w:autoSpaceDE w:val="0"/>
      <w:autoSpaceDN w:val="0"/>
      <w:spacing w:line="240" w:lineRule="atLeast"/>
      <w:ind w:left="851" w:hanging="851"/>
      <w:jc w:val="both"/>
    </w:pPr>
    <w:rPr>
      <w:rFonts w:eastAsia="Calibri" w:cs="Arial"/>
      <w:color w:val="000000"/>
      <w:szCs w:val="20"/>
      <w:lang w:eastAsia="en-US"/>
    </w:rPr>
  </w:style>
  <w:style w:type="table" w:customStyle="1" w:styleId="Grilledutableau43">
    <w:name w:val="Grille du tableau43"/>
    <w:basedOn w:val="TableNormal"/>
    <w:next w:val="TableGrid"/>
    <w:uiPriority w:val="59"/>
    <w:rsid w:val="003547F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TableNormal"/>
    <w:next w:val="TableGrid"/>
    <w:uiPriority w:val="59"/>
    <w:rsid w:val="003547F0"/>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
    <w:name w:val="Grille du tableau411"/>
    <w:basedOn w:val="TableNormal"/>
    <w:next w:val="TableGrid"/>
    <w:uiPriority w:val="59"/>
    <w:rsid w:val="003547F0"/>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59"/>
    <w:rsid w:val="003547F0"/>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59"/>
    <w:rsid w:val="003547F0"/>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39"/>
    <w:rsid w:val="003547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rsid w:val="003547F0"/>
    <w:pPr>
      <w:spacing w:line="360" w:lineRule="auto"/>
    </w:pPr>
    <w:rPr>
      <w:rFonts w:ascii="Times New Romta" w:eastAsia="Times New Roman" w:hAnsi="Times New Romt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3547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21">
    <w:name w:val="Grille du tableau321"/>
    <w:basedOn w:val="TableNormal"/>
    <w:next w:val="TableGrid"/>
    <w:uiPriority w:val="59"/>
    <w:rsid w:val="003547F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3547F0"/>
  </w:style>
  <w:style w:type="table" w:customStyle="1" w:styleId="Grilledutableau33">
    <w:name w:val="Grille du tableau33"/>
    <w:basedOn w:val="TableNormal"/>
    <w:next w:val="TableGrid"/>
    <w:uiPriority w:val="59"/>
    <w:rsid w:val="003547F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
    <w:uiPriority w:val="39"/>
    <w:locked/>
    <w:rsid w:val="003547F0"/>
    <w:pPr>
      <w:tabs>
        <w:tab w:val="left" w:pos="851"/>
      </w:tabs>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20344E"/>
    <w:rPr>
      <w:rFonts w:ascii="Calibri" w:eastAsia="Times New Roman" w:hAnsi="Calibri"/>
      <w:b/>
      <w:bCs/>
      <w:i/>
      <w:iCs/>
      <w:sz w:val="26"/>
      <w:szCs w:val="26"/>
    </w:rPr>
  </w:style>
  <w:style w:type="character" w:customStyle="1" w:styleId="Heading6Char">
    <w:name w:val="Heading 6 Char"/>
    <w:basedOn w:val="DefaultParagraphFont"/>
    <w:link w:val="Heading6"/>
    <w:rsid w:val="0020344E"/>
    <w:rPr>
      <w:rFonts w:ascii="Calibri" w:eastAsia="Times New Roman" w:hAnsi="Calibri"/>
      <w:b/>
      <w:bCs/>
    </w:rPr>
  </w:style>
  <w:style w:type="character" w:customStyle="1" w:styleId="Heading7Char">
    <w:name w:val="Heading 7 Char"/>
    <w:basedOn w:val="DefaultParagraphFont"/>
    <w:link w:val="Heading7"/>
    <w:rsid w:val="0020344E"/>
    <w:rPr>
      <w:rFonts w:ascii="Calibri" w:eastAsia="Times New Roman" w:hAnsi="Calibri"/>
      <w:szCs w:val="24"/>
    </w:rPr>
  </w:style>
  <w:style w:type="character" w:customStyle="1" w:styleId="Heading8Char">
    <w:name w:val="Heading 8 Char"/>
    <w:basedOn w:val="DefaultParagraphFont"/>
    <w:link w:val="Heading8"/>
    <w:rsid w:val="0020344E"/>
    <w:rPr>
      <w:rFonts w:ascii="Calibri" w:eastAsia="Times New Roman" w:hAnsi="Calibri"/>
      <w:i/>
      <w:iCs/>
      <w:szCs w:val="24"/>
    </w:rPr>
  </w:style>
  <w:style w:type="character" w:customStyle="1" w:styleId="Heading9Char">
    <w:name w:val="Heading 9 Char"/>
    <w:basedOn w:val="DefaultParagraphFont"/>
    <w:link w:val="Heading9"/>
    <w:rsid w:val="0020344E"/>
    <w:rPr>
      <w:rFonts w:ascii="Cambria" w:eastAsia="Times New Roman" w:hAnsi="Cambria"/>
    </w:rPr>
  </w:style>
  <w:style w:type="numbering" w:customStyle="1" w:styleId="Aucuneliste7">
    <w:name w:val="Aucune liste7"/>
    <w:next w:val="NoList"/>
    <w:uiPriority w:val="99"/>
    <w:semiHidden/>
    <w:unhideWhenUsed/>
    <w:rsid w:val="0020344E"/>
  </w:style>
  <w:style w:type="paragraph" w:customStyle="1" w:styleId="Text2">
    <w:name w:val="Text 2"/>
    <w:basedOn w:val="Normal"/>
    <w:uiPriority w:val="99"/>
    <w:rsid w:val="0020344E"/>
    <w:pPr>
      <w:autoSpaceDE w:val="0"/>
      <w:autoSpaceDN w:val="0"/>
      <w:ind w:left="851" w:hanging="425"/>
      <w:jc w:val="both"/>
    </w:pPr>
    <w:rPr>
      <w:rFonts w:eastAsia="Times New Roman"/>
      <w:lang w:eastAsia="fr-FR"/>
    </w:rPr>
  </w:style>
  <w:style w:type="paragraph" w:customStyle="1" w:styleId="Text3">
    <w:name w:val="Text 3"/>
    <w:basedOn w:val="Normal"/>
    <w:uiPriority w:val="99"/>
    <w:rsid w:val="0020344E"/>
    <w:pPr>
      <w:autoSpaceDE w:val="0"/>
      <w:autoSpaceDN w:val="0"/>
      <w:ind w:left="851" w:hanging="425"/>
      <w:jc w:val="both"/>
    </w:pPr>
    <w:rPr>
      <w:rFonts w:eastAsia="Times New Roman"/>
      <w:lang w:eastAsia="fr-FR"/>
    </w:rPr>
  </w:style>
  <w:style w:type="paragraph" w:customStyle="1" w:styleId="Text4">
    <w:name w:val="Text 4"/>
    <w:basedOn w:val="Normal"/>
    <w:uiPriority w:val="99"/>
    <w:rsid w:val="0020344E"/>
    <w:pPr>
      <w:autoSpaceDE w:val="0"/>
      <w:autoSpaceDN w:val="0"/>
      <w:ind w:left="851" w:hanging="425"/>
      <w:jc w:val="both"/>
    </w:pPr>
    <w:rPr>
      <w:rFonts w:eastAsia="Times New Roman"/>
      <w:lang w:eastAsia="fr-FR"/>
    </w:rPr>
  </w:style>
  <w:style w:type="paragraph" w:customStyle="1" w:styleId="Annexetitreacte">
    <w:name w:val="Annexe titre (acte)"/>
    <w:basedOn w:val="Normal"/>
    <w:next w:val="Normal"/>
    <w:rsid w:val="0020344E"/>
    <w:pPr>
      <w:autoSpaceDE w:val="0"/>
      <w:autoSpaceDN w:val="0"/>
      <w:ind w:left="425" w:hanging="425"/>
      <w:jc w:val="center"/>
    </w:pPr>
    <w:rPr>
      <w:rFonts w:eastAsia="Times New Roman"/>
      <w:b/>
      <w:bCs/>
      <w:u w:val="single"/>
      <w:lang w:eastAsia="fr-FR"/>
    </w:rPr>
  </w:style>
  <w:style w:type="paragraph" w:customStyle="1" w:styleId="Annexetitreexposglobal">
    <w:name w:val="Annexe titre (exposé global)"/>
    <w:basedOn w:val="Normal"/>
    <w:next w:val="Normal"/>
    <w:uiPriority w:val="99"/>
    <w:rsid w:val="0020344E"/>
    <w:pPr>
      <w:autoSpaceDE w:val="0"/>
      <w:autoSpaceDN w:val="0"/>
      <w:ind w:left="425" w:hanging="425"/>
      <w:jc w:val="center"/>
    </w:pPr>
    <w:rPr>
      <w:rFonts w:eastAsia="Times New Roman"/>
      <w:b/>
      <w:bCs/>
      <w:u w:val="single"/>
      <w:lang w:eastAsia="fr-FR"/>
    </w:rPr>
  </w:style>
  <w:style w:type="paragraph" w:customStyle="1" w:styleId="Annexetitreexpos">
    <w:name w:val="Annexe titre (exposé)"/>
    <w:basedOn w:val="Normal"/>
    <w:next w:val="Normal"/>
    <w:uiPriority w:val="99"/>
    <w:rsid w:val="0020344E"/>
    <w:pPr>
      <w:autoSpaceDE w:val="0"/>
      <w:autoSpaceDN w:val="0"/>
      <w:ind w:left="425" w:hanging="425"/>
      <w:jc w:val="center"/>
    </w:pPr>
    <w:rPr>
      <w:rFonts w:eastAsia="Times New Roman"/>
      <w:b/>
      <w:bCs/>
      <w:u w:val="single"/>
      <w:lang w:eastAsia="fr-FR"/>
    </w:rPr>
  </w:style>
  <w:style w:type="paragraph" w:customStyle="1" w:styleId="Annexetitrefichefinacte">
    <w:name w:val="Annexe titre (fiche fin. acte)"/>
    <w:basedOn w:val="Normal"/>
    <w:next w:val="Normal"/>
    <w:uiPriority w:val="99"/>
    <w:rsid w:val="0020344E"/>
    <w:pPr>
      <w:autoSpaceDE w:val="0"/>
      <w:autoSpaceDN w:val="0"/>
      <w:ind w:left="425" w:hanging="425"/>
      <w:jc w:val="center"/>
    </w:pPr>
    <w:rPr>
      <w:rFonts w:eastAsia="Times New Roman"/>
      <w:b/>
      <w:bCs/>
      <w:u w:val="single"/>
      <w:lang w:eastAsia="fr-FR"/>
    </w:rPr>
  </w:style>
  <w:style w:type="paragraph" w:customStyle="1" w:styleId="Annexetitrefichefinglobale">
    <w:name w:val="Annexe titre (fiche fin. globale)"/>
    <w:basedOn w:val="Normal"/>
    <w:next w:val="Normal"/>
    <w:uiPriority w:val="99"/>
    <w:rsid w:val="0020344E"/>
    <w:pPr>
      <w:autoSpaceDE w:val="0"/>
      <w:autoSpaceDN w:val="0"/>
      <w:ind w:left="425" w:hanging="425"/>
      <w:jc w:val="center"/>
    </w:pPr>
    <w:rPr>
      <w:rFonts w:eastAsia="Times New Roman"/>
      <w:b/>
      <w:bCs/>
      <w:u w:val="single"/>
      <w:lang w:eastAsia="fr-FR"/>
    </w:rPr>
  </w:style>
  <w:style w:type="paragraph" w:customStyle="1" w:styleId="Annexetitreglobale">
    <w:name w:val="Annexe titre (globale)"/>
    <w:basedOn w:val="Normal"/>
    <w:next w:val="Normal"/>
    <w:uiPriority w:val="99"/>
    <w:rsid w:val="0020344E"/>
    <w:pPr>
      <w:autoSpaceDE w:val="0"/>
      <w:autoSpaceDN w:val="0"/>
      <w:ind w:left="425" w:hanging="425"/>
      <w:jc w:val="center"/>
    </w:pPr>
    <w:rPr>
      <w:rFonts w:eastAsia="Times New Roman"/>
      <w:b/>
      <w:bCs/>
      <w:u w:val="single"/>
      <w:lang w:eastAsia="fr-FR"/>
    </w:rPr>
  </w:style>
  <w:style w:type="paragraph" w:customStyle="1" w:styleId="Applicationdirecte">
    <w:name w:val="Application directe"/>
    <w:basedOn w:val="Normal"/>
    <w:next w:val="Fait"/>
    <w:uiPriority w:val="99"/>
    <w:rsid w:val="0020344E"/>
    <w:pPr>
      <w:autoSpaceDE w:val="0"/>
      <w:autoSpaceDN w:val="0"/>
      <w:spacing w:before="480"/>
      <w:ind w:left="425" w:hanging="425"/>
      <w:jc w:val="both"/>
    </w:pPr>
    <w:rPr>
      <w:rFonts w:eastAsia="Times New Roman"/>
      <w:lang w:eastAsia="fr-FR"/>
    </w:rPr>
  </w:style>
  <w:style w:type="paragraph" w:customStyle="1" w:styleId="Fait">
    <w:name w:val="Fait à"/>
    <w:basedOn w:val="Normal"/>
    <w:next w:val="Institutionquisigne"/>
    <w:uiPriority w:val="99"/>
    <w:rsid w:val="0020344E"/>
    <w:pPr>
      <w:keepNext/>
      <w:autoSpaceDE w:val="0"/>
      <w:autoSpaceDN w:val="0"/>
      <w:ind w:left="425" w:hanging="425"/>
      <w:jc w:val="both"/>
    </w:pPr>
    <w:rPr>
      <w:rFonts w:eastAsia="Times New Roman"/>
      <w:lang w:eastAsia="fr-FR"/>
    </w:rPr>
  </w:style>
  <w:style w:type="paragraph" w:customStyle="1" w:styleId="Institutionquisigne">
    <w:name w:val="Institution qui signe"/>
    <w:basedOn w:val="Normal"/>
    <w:next w:val="Personnequisigne"/>
    <w:uiPriority w:val="99"/>
    <w:rsid w:val="0020344E"/>
    <w:pPr>
      <w:keepNext/>
      <w:tabs>
        <w:tab w:val="left" w:pos="4253"/>
      </w:tabs>
      <w:autoSpaceDE w:val="0"/>
      <w:autoSpaceDN w:val="0"/>
      <w:spacing w:before="720"/>
      <w:ind w:left="425" w:hanging="425"/>
      <w:jc w:val="both"/>
    </w:pPr>
    <w:rPr>
      <w:rFonts w:eastAsia="Times New Roman"/>
      <w:i/>
      <w:iCs/>
      <w:lang w:eastAsia="fr-FR"/>
    </w:rPr>
  </w:style>
  <w:style w:type="paragraph" w:customStyle="1" w:styleId="Personnequisigne">
    <w:name w:val="Personne qui signe"/>
    <w:basedOn w:val="Normal"/>
    <w:next w:val="Institutionquisigne"/>
    <w:uiPriority w:val="99"/>
    <w:rsid w:val="0020344E"/>
    <w:pPr>
      <w:tabs>
        <w:tab w:val="left" w:pos="4253"/>
      </w:tabs>
      <w:autoSpaceDE w:val="0"/>
      <w:autoSpaceDN w:val="0"/>
      <w:ind w:left="425" w:hanging="425"/>
    </w:pPr>
    <w:rPr>
      <w:rFonts w:eastAsia="Times New Roman"/>
      <w:i/>
      <w:iCs/>
      <w:lang w:eastAsia="fr-FR"/>
    </w:rPr>
  </w:style>
  <w:style w:type="paragraph" w:styleId="Caption">
    <w:name w:val="caption"/>
    <w:basedOn w:val="Normal"/>
    <w:next w:val="Normal"/>
    <w:uiPriority w:val="99"/>
    <w:qFormat/>
    <w:rsid w:val="0020344E"/>
    <w:pPr>
      <w:autoSpaceDE w:val="0"/>
      <w:autoSpaceDN w:val="0"/>
      <w:ind w:left="425" w:hanging="425"/>
      <w:jc w:val="both"/>
    </w:pPr>
    <w:rPr>
      <w:rFonts w:eastAsia="Times New Roman"/>
      <w:b/>
      <w:bCs/>
      <w:lang w:eastAsia="fr-FR"/>
    </w:rPr>
  </w:style>
  <w:style w:type="paragraph" w:customStyle="1" w:styleId="ChapterTitle">
    <w:name w:val="ChapterTitle"/>
    <w:basedOn w:val="Normal"/>
    <w:next w:val="Normal"/>
    <w:uiPriority w:val="99"/>
    <w:rsid w:val="0020344E"/>
    <w:pPr>
      <w:keepNext/>
      <w:autoSpaceDE w:val="0"/>
      <w:autoSpaceDN w:val="0"/>
      <w:spacing w:after="360"/>
      <w:ind w:left="425" w:hanging="425"/>
      <w:jc w:val="center"/>
    </w:pPr>
    <w:rPr>
      <w:rFonts w:eastAsia="Times New Roman"/>
      <w:b/>
      <w:bCs/>
      <w:sz w:val="32"/>
      <w:szCs w:val="32"/>
      <w:lang w:eastAsia="fr-FR"/>
    </w:rPr>
  </w:style>
  <w:style w:type="paragraph" w:customStyle="1" w:styleId="Confidence">
    <w:name w:val="Confidence"/>
    <w:basedOn w:val="Normal"/>
    <w:next w:val="Normal"/>
    <w:uiPriority w:val="99"/>
    <w:rsid w:val="0020344E"/>
    <w:pPr>
      <w:autoSpaceDE w:val="0"/>
      <w:autoSpaceDN w:val="0"/>
      <w:spacing w:before="360"/>
      <w:ind w:left="425" w:hanging="425"/>
      <w:jc w:val="center"/>
    </w:pPr>
    <w:rPr>
      <w:rFonts w:eastAsia="Times New Roman"/>
      <w:lang w:eastAsia="fr-FR"/>
    </w:rPr>
  </w:style>
  <w:style w:type="paragraph" w:customStyle="1" w:styleId="Corrigendum">
    <w:name w:val="Corrigendum"/>
    <w:basedOn w:val="Normal"/>
    <w:next w:val="Normal"/>
    <w:uiPriority w:val="99"/>
    <w:rsid w:val="0020344E"/>
    <w:pPr>
      <w:autoSpaceDE w:val="0"/>
      <w:autoSpaceDN w:val="0"/>
      <w:spacing w:after="240"/>
      <w:ind w:left="425" w:hanging="425"/>
    </w:pPr>
    <w:rPr>
      <w:rFonts w:eastAsia="Times New Roman"/>
      <w:lang w:eastAsia="fr-FR"/>
    </w:rPr>
  </w:style>
  <w:style w:type="paragraph" w:customStyle="1" w:styleId="Emission">
    <w:name w:val="Emission"/>
    <w:basedOn w:val="Normal"/>
    <w:next w:val="Rfrenceinstitutionelle"/>
    <w:uiPriority w:val="99"/>
    <w:rsid w:val="0020344E"/>
    <w:pPr>
      <w:autoSpaceDE w:val="0"/>
      <w:autoSpaceDN w:val="0"/>
      <w:ind w:left="5103" w:hanging="425"/>
    </w:pPr>
    <w:rPr>
      <w:rFonts w:eastAsia="Times New Roman"/>
      <w:lang w:eastAsia="fr-FR"/>
    </w:rPr>
  </w:style>
  <w:style w:type="paragraph" w:customStyle="1" w:styleId="Rfrenceinstitutionelle">
    <w:name w:val="Référence institutionelle"/>
    <w:basedOn w:val="Normal"/>
    <w:next w:val="Statut"/>
    <w:uiPriority w:val="99"/>
    <w:rsid w:val="0020344E"/>
    <w:pPr>
      <w:autoSpaceDE w:val="0"/>
      <w:autoSpaceDN w:val="0"/>
      <w:spacing w:after="240"/>
      <w:ind w:left="5103" w:hanging="425"/>
    </w:pPr>
    <w:rPr>
      <w:rFonts w:eastAsia="Times New Roman"/>
      <w:lang w:eastAsia="fr-FR"/>
    </w:rPr>
  </w:style>
  <w:style w:type="paragraph" w:customStyle="1" w:styleId="Statut">
    <w:name w:val="Statut"/>
    <w:basedOn w:val="Normal"/>
    <w:next w:val="Typedudocument"/>
    <w:uiPriority w:val="99"/>
    <w:rsid w:val="0020344E"/>
    <w:pPr>
      <w:autoSpaceDE w:val="0"/>
      <w:autoSpaceDN w:val="0"/>
      <w:spacing w:before="360"/>
      <w:ind w:left="425" w:hanging="425"/>
      <w:jc w:val="center"/>
    </w:pPr>
    <w:rPr>
      <w:rFonts w:eastAsia="Times New Roman"/>
      <w:lang w:eastAsia="fr-FR"/>
    </w:rPr>
  </w:style>
  <w:style w:type="paragraph" w:customStyle="1" w:styleId="Typedudocument">
    <w:name w:val="Type du document"/>
    <w:basedOn w:val="Normal"/>
    <w:next w:val="Datedadoption"/>
    <w:uiPriority w:val="99"/>
    <w:rsid w:val="0020344E"/>
    <w:pPr>
      <w:autoSpaceDE w:val="0"/>
      <w:autoSpaceDN w:val="0"/>
      <w:spacing w:before="360"/>
      <w:ind w:left="425" w:hanging="425"/>
      <w:jc w:val="center"/>
    </w:pPr>
    <w:rPr>
      <w:rFonts w:eastAsia="Times New Roman"/>
      <w:b/>
      <w:bCs/>
      <w:lang w:eastAsia="fr-FR"/>
    </w:rPr>
  </w:style>
  <w:style w:type="paragraph" w:customStyle="1" w:styleId="Datedadoption">
    <w:name w:val="Date d'adoption"/>
    <w:basedOn w:val="Normal"/>
    <w:next w:val="Titreobjet"/>
    <w:uiPriority w:val="99"/>
    <w:rsid w:val="0020344E"/>
    <w:pPr>
      <w:autoSpaceDE w:val="0"/>
      <w:autoSpaceDN w:val="0"/>
      <w:spacing w:before="360"/>
      <w:ind w:left="425" w:hanging="425"/>
      <w:jc w:val="center"/>
    </w:pPr>
    <w:rPr>
      <w:rFonts w:eastAsia="Times New Roman"/>
      <w:b/>
      <w:bCs/>
      <w:lang w:eastAsia="fr-FR"/>
    </w:rPr>
  </w:style>
  <w:style w:type="paragraph" w:customStyle="1" w:styleId="Titreobjet">
    <w:name w:val="Titre objet"/>
    <w:basedOn w:val="Normal"/>
    <w:next w:val="Sous-titreobjet"/>
    <w:uiPriority w:val="99"/>
    <w:rsid w:val="0020344E"/>
    <w:pPr>
      <w:autoSpaceDE w:val="0"/>
      <w:autoSpaceDN w:val="0"/>
      <w:spacing w:before="360" w:after="360"/>
      <w:ind w:left="425" w:hanging="425"/>
      <w:jc w:val="center"/>
    </w:pPr>
    <w:rPr>
      <w:rFonts w:eastAsia="Times New Roman"/>
      <w:b/>
      <w:bCs/>
      <w:lang w:eastAsia="fr-FR"/>
    </w:rPr>
  </w:style>
  <w:style w:type="paragraph" w:customStyle="1" w:styleId="Sous-titreobjet">
    <w:name w:val="Sous-titre objet"/>
    <w:basedOn w:val="Titreobjet"/>
    <w:uiPriority w:val="99"/>
    <w:rsid w:val="0020344E"/>
    <w:pPr>
      <w:spacing w:before="0" w:after="0"/>
    </w:pPr>
  </w:style>
  <w:style w:type="paragraph" w:customStyle="1" w:styleId="Exposdesmotifstitre">
    <w:name w:val="Exposé des motifs titre"/>
    <w:basedOn w:val="Normal"/>
    <w:next w:val="Normal"/>
    <w:uiPriority w:val="99"/>
    <w:rsid w:val="0020344E"/>
    <w:pPr>
      <w:autoSpaceDE w:val="0"/>
      <w:autoSpaceDN w:val="0"/>
      <w:ind w:left="425" w:hanging="425"/>
      <w:jc w:val="center"/>
    </w:pPr>
    <w:rPr>
      <w:rFonts w:eastAsia="Times New Roman"/>
      <w:b/>
      <w:bCs/>
      <w:u w:val="single"/>
      <w:lang w:eastAsia="fr-FR"/>
    </w:rPr>
  </w:style>
  <w:style w:type="paragraph" w:customStyle="1" w:styleId="Exposdesmotifstitreglobal">
    <w:name w:val="Exposé des motifs titre (global)"/>
    <w:basedOn w:val="Normal"/>
    <w:next w:val="Normal"/>
    <w:uiPriority w:val="99"/>
    <w:rsid w:val="0020344E"/>
    <w:pPr>
      <w:autoSpaceDE w:val="0"/>
      <w:autoSpaceDN w:val="0"/>
      <w:ind w:left="425" w:hanging="425"/>
      <w:jc w:val="center"/>
    </w:pPr>
    <w:rPr>
      <w:rFonts w:eastAsia="Times New Roman"/>
      <w:b/>
      <w:bCs/>
      <w:u w:val="single"/>
      <w:lang w:eastAsia="fr-FR"/>
    </w:rPr>
  </w:style>
  <w:style w:type="paragraph" w:customStyle="1" w:styleId="FichedimpactPMEtitre">
    <w:name w:val="Fiche d'impact PME titre"/>
    <w:basedOn w:val="Normal"/>
    <w:next w:val="Normal"/>
    <w:uiPriority w:val="99"/>
    <w:rsid w:val="0020344E"/>
    <w:pPr>
      <w:autoSpaceDE w:val="0"/>
      <w:autoSpaceDN w:val="0"/>
      <w:ind w:left="425" w:hanging="425"/>
      <w:jc w:val="center"/>
    </w:pPr>
    <w:rPr>
      <w:rFonts w:eastAsia="Times New Roman"/>
      <w:b/>
      <w:bCs/>
      <w:lang w:eastAsia="fr-FR"/>
    </w:rPr>
  </w:style>
  <w:style w:type="paragraph" w:customStyle="1" w:styleId="Fichefinanciretextetable">
    <w:name w:val="Fiche financière texte (table)"/>
    <w:basedOn w:val="Normal"/>
    <w:uiPriority w:val="99"/>
    <w:rsid w:val="0020344E"/>
    <w:pPr>
      <w:autoSpaceDE w:val="0"/>
      <w:autoSpaceDN w:val="0"/>
      <w:ind w:left="425" w:hanging="425"/>
    </w:pPr>
    <w:rPr>
      <w:rFonts w:eastAsia="Times New Roman"/>
      <w:szCs w:val="20"/>
      <w:lang w:eastAsia="fr-FR"/>
    </w:rPr>
  </w:style>
  <w:style w:type="paragraph" w:customStyle="1" w:styleId="Fichefinanciretitre">
    <w:name w:val="Fiche financière titre"/>
    <w:basedOn w:val="Normal"/>
    <w:next w:val="Normal"/>
    <w:uiPriority w:val="99"/>
    <w:rsid w:val="0020344E"/>
    <w:pPr>
      <w:autoSpaceDE w:val="0"/>
      <w:autoSpaceDN w:val="0"/>
      <w:ind w:left="425" w:hanging="425"/>
      <w:jc w:val="center"/>
    </w:pPr>
    <w:rPr>
      <w:rFonts w:eastAsia="Times New Roman"/>
      <w:b/>
      <w:bCs/>
      <w:u w:val="single"/>
      <w:lang w:eastAsia="fr-FR"/>
    </w:rPr>
  </w:style>
  <w:style w:type="paragraph" w:customStyle="1" w:styleId="Fichefinanciretitreactetable">
    <w:name w:val="Fiche financière titre (acte table)"/>
    <w:basedOn w:val="Normal"/>
    <w:next w:val="Normal"/>
    <w:uiPriority w:val="99"/>
    <w:rsid w:val="0020344E"/>
    <w:pPr>
      <w:autoSpaceDE w:val="0"/>
      <w:autoSpaceDN w:val="0"/>
      <w:ind w:left="425" w:hanging="425"/>
      <w:jc w:val="center"/>
    </w:pPr>
    <w:rPr>
      <w:rFonts w:eastAsia="Times New Roman"/>
      <w:b/>
      <w:bCs/>
      <w:sz w:val="40"/>
      <w:szCs w:val="40"/>
      <w:lang w:eastAsia="fr-FR"/>
    </w:rPr>
  </w:style>
  <w:style w:type="paragraph" w:customStyle="1" w:styleId="Fichefinanciretitreacte">
    <w:name w:val="Fiche financière titre (acte)"/>
    <w:basedOn w:val="Normal"/>
    <w:next w:val="Normal"/>
    <w:uiPriority w:val="99"/>
    <w:rsid w:val="0020344E"/>
    <w:pPr>
      <w:autoSpaceDE w:val="0"/>
      <w:autoSpaceDN w:val="0"/>
      <w:ind w:left="425" w:hanging="425"/>
      <w:jc w:val="center"/>
    </w:pPr>
    <w:rPr>
      <w:rFonts w:eastAsia="Times New Roman"/>
      <w:b/>
      <w:bCs/>
      <w:u w:val="single"/>
      <w:lang w:eastAsia="fr-FR"/>
    </w:rPr>
  </w:style>
  <w:style w:type="paragraph" w:customStyle="1" w:styleId="Fichefinanciretitretable">
    <w:name w:val="Fiche financière titre (table)"/>
    <w:basedOn w:val="Normal"/>
    <w:uiPriority w:val="99"/>
    <w:rsid w:val="0020344E"/>
    <w:pPr>
      <w:autoSpaceDE w:val="0"/>
      <w:autoSpaceDN w:val="0"/>
      <w:ind w:left="425" w:hanging="425"/>
      <w:jc w:val="center"/>
    </w:pPr>
    <w:rPr>
      <w:rFonts w:eastAsia="Times New Roman"/>
      <w:b/>
      <w:bCs/>
      <w:sz w:val="40"/>
      <w:szCs w:val="40"/>
      <w:lang w:eastAsia="fr-FR"/>
    </w:rPr>
  </w:style>
  <w:style w:type="paragraph" w:customStyle="1" w:styleId="Formuledadoption">
    <w:name w:val="Formule d'adoption"/>
    <w:basedOn w:val="Normal"/>
    <w:next w:val="Titrearticle"/>
    <w:uiPriority w:val="99"/>
    <w:rsid w:val="0020344E"/>
    <w:pPr>
      <w:keepNext/>
      <w:autoSpaceDE w:val="0"/>
      <w:autoSpaceDN w:val="0"/>
      <w:ind w:left="425" w:hanging="425"/>
      <w:jc w:val="both"/>
    </w:pPr>
    <w:rPr>
      <w:rFonts w:eastAsia="Times New Roman"/>
      <w:lang w:eastAsia="fr-FR"/>
    </w:rPr>
  </w:style>
  <w:style w:type="paragraph" w:customStyle="1" w:styleId="Titrearticle">
    <w:name w:val="Titre article"/>
    <w:basedOn w:val="Normal"/>
    <w:next w:val="Normal"/>
    <w:rsid w:val="0020344E"/>
    <w:pPr>
      <w:keepNext/>
      <w:autoSpaceDE w:val="0"/>
      <w:autoSpaceDN w:val="0"/>
      <w:spacing w:before="360"/>
      <w:ind w:left="425" w:hanging="425"/>
      <w:jc w:val="center"/>
    </w:pPr>
    <w:rPr>
      <w:rFonts w:eastAsia="Times New Roman"/>
      <w:i/>
      <w:iCs/>
      <w:lang w:eastAsia="fr-FR"/>
    </w:rPr>
  </w:style>
  <w:style w:type="paragraph" w:customStyle="1" w:styleId="Institutionquiagit">
    <w:name w:val="Institution qui agit"/>
    <w:basedOn w:val="Normal"/>
    <w:next w:val="Normal"/>
    <w:uiPriority w:val="99"/>
    <w:rsid w:val="0020344E"/>
    <w:pPr>
      <w:keepNext/>
      <w:autoSpaceDE w:val="0"/>
      <w:autoSpaceDN w:val="0"/>
      <w:spacing w:before="600"/>
      <w:ind w:left="425" w:hanging="425"/>
      <w:jc w:val="both"/>
    </w:pPr>
    <w:rPr>
      <w:rFonts w:eastAsia="Times New Roman"/>
      <w:lang w:eastAsia="fr-FR"/>
    </w:rPr>
  </w:style>
  <w:style w:type="paragraph" w:customStyle="1" w:styleId="Langue">
    <w:name w:val="Langue"/>
    <w:basedOn w:val="Normal"/>
    <w:next w:val="Rfrenceinterne"/>
    <w:uiPriority w:val="99"/>
    <w:rsid w:val="0020344E"/>
    <w:pPr>
      <w:autoSpaceDE w:val="0"/>
      <w:autoSpaceDN w:val="0"/>
      <w:spacing w:after="600"/>
      <w:ind w:left="425" w:hanging="425"/>
      <w:jc w:val="center"/>
    </w:pPr>
    <w:rPr>
      <w:rFonts w:eastAsia="Times New Roman"/>
      <w:b/>
      <w:bCs/>
      <w:caps/>
      <w:lang w:eastAsia="fr-FR"/>
    </w:rPr>
  </w:style>
  <w:style w:type="paragraph" w:customStyle="1" w:styleId="Rfrenceinterne">
    <w:name w:val="Référence interne"/>
    <w:basedOn w:val="Normal"/>
    <w:next w:val="Nomdelinstitution"/>
    <w:uiPriority w:val="99"/>
    <w:rsid w:val="0020344E"/>
    <w:pPr>
      <w:autoSpaceDE w:val="0"/>
      <w:autoSpaceDN w:val="0"/>
      <w:spacing w:after="600"/>
      <w:ind w:left="425" w:hanging="425"/>
      <w:jc w:val="center"/>
    </w:pPr>
    <w:rPr>
      <w:rFonts w:eastAsia="Times New Roman"/>
      <w:b/>
      <w:bCs/>
      <w:lang w:eastAsia="fr-FR"/>
    </w:rPr>
  </w:style>
  <w:style w:type="paragraph" w:customStyle="1" w:styleId="Nomdelinstitution">
    <w:name w:val="Nom de l'institution"/>
    <w:basedOn w:val="Normal"/>
    <w:next w:val="Emission"/>
    <w:uiPriority w:val="99"/>
    <w:rsid w:val="0020344E"/>
    <w:pPr>
      <w:autoSpaceDE w:val="0"/>
      <w:autoSpaceDN w:val="0"/>
      <w:ind w:left="425" w:hanging="425"/>
    </w:pPr>
    <w:rPr>
      <w:rFonts w:eastAsia="Times New Roman" w:cs="Arial"/>
      <w:lang w:eastAsia="fr-FR"/>
    </w:rPr>
  </w:style>
  <w:style w:type="paragraph" w:customStyle="1" w:styleId="Langueoriginale">
    <w:name w:val="Langue originale"/>
    <w:basedOn w:val="Normal"/>
    <w:next w:val="Phrasefinale"/>
    <w:uiPriority w:val="99"/>
    <w:rsid w:val="0020344E"/>
    <w:pPr>
      <w:autoSpaceDE w:val="0"/>
      <w:autoSpaceDN w:val="0"/>
      <w:spacing w:before="360"/>
      <w:ind w:left="425" w:hanging="425"/>
      <w:jc w:val="center"/>
    </w:pPr>
    <w:rPr>
      <w:rFonts w:eastAsia="Times New Roman"/>
      <w:caps/>
      <w:lang w:eastAsia="fr-FR"/>
    </w:rPr>
  </w:style>
  <w:style w:type="paragraph" w:customStyle="1" w:styleId="Phrasefinale">
    <w:name w:val="Phrase finale"/>
    <w:basedOn w:val="Normal"/>
    <w:next w:val="Normal"/>
    <w:uiPriority w:val="99"/>
    <w:rsid w:val="0020344E"/>
    <w:pPr>
      <w:autoSpaceDE w:val="0"/>
      <w:autoSpaceDN w:val="0"/>
      <w:spacing w:before="360"/>
      <w:ind w:left="425" w:hanging="425"/>
      <w:jc w:val="center"/>
    </w:pPr>
    <w:rPr>
      <w:rFonts w:eastAsia="Times New Roman"/>
      <w:lang w:eastAsia="fr-FR"/>
    </w:rPr>
  </w:style>
  <w:style w:type="paragraph" w:customStyle="1" w:styleId="ManualHeading1">
    <w:name w:val="Manual Heading 1"/>
    <w:basedOn w:val="Heading1"/>
    <w:next w:val="Text1"/>
    <w:uiPriority w:val="99"/>
    <w:rsid w:val="0020344E"/>
    <w:pPr>
      <w:tabs>
        <w:tab w:val="num" w:pos="851"/>
      </w:tabs>
      <w:autoSpaceDE w:val="0"/>
      <w:autoSpaceDN w:val="0"/>
      <w:spacing w:before="360" w:after="0"/>
      <w:ind w:left="851" w:hanging="851"/>
      <w:jc w:val="both"/>
    </w:pPr>
    <w:rPr>
      <w:rFonts w:ascii="Cambria" w:eastAsia="Times New Roman" w:hAnsi="Cambria" w:cs="Times New Roman"/>
      <w:lang w:eastAsia="fr-FR"/>
    </w:rPr>
  </w:style>
  <w:style w:type="paragraph" w:customStyle="1" w:styleId="ManualHeading2">
    <w:name w:val="Manual Heading 2"/>
    <w:basedOn w:val="Heading2"/>
    <w:next w:val="Text2"/>
    <w:uiPriority w:val="99"/>
    <w:rsid w:val="0020344E"/>
    <w:pPr>
      <w:keepLines w:val="0"/>
      <w:numPr>
        <w:ilvl w:val="1"/>
      </w:numPr>
      <w:tabs>
        <w:tab w:val="num" w:pos="851"/>
      </w:tabs>
      <w:autoSpaceDE w:val="0"/>
      <w:autoSpaceDN w:val="0"/>
      <w:spacing w:line="240" w:lineRule="auto"/>
      <w:ind w:left="851" w:hanging="851"/>
    </w:pPr>
    <w:rPr>
      <w:rFonts w:ascii="Cambria" w:eastAsia="Times New Roman" w:hAnsi="Cambria" w:cs="Times New Roman"/>
      <w:i/>
      <w:iCs/>
      <w:sz w:val="28"/>
      <w:szCs w:val="28"/>
      <w:lang w:eastAsia="fr-FR"/>
    </w:rPr>
  </w:style>
  <w:style w:type="paragraph" w:customStyle="1" w:styleId="ManualHeading3">
    <w:name w:val="Manual Heading 3"/>
    <w:basedOn w:val="Heading3"/>
    <w:next w:val="Text3"/>
    <w:uiPriority w:val="99"/>
    <w:rsid w:val="0020344E"/>
    <w:pPr>
      <w:keepLines w:val="0"/>
      <w:numPr>
        <w:ilvl w:val="2"/>
      </w:numPr>
      <w:tabs>
        <w:tab w:val="num" w:pos="851"/>
      </w:tabs>
      <w:autoSpaceDE w:val="0"/>
      <w:autoSpaceDN w:val="0"/>
      <w:spacing w:line="240" w:lineRule="auto"/>
      <w:ind w:left="850" w:hanging="850"/>
    </w:pPr>
    <w:rPr>
      <w:rFonts w:ascii="Cambria" w:eastAsia="Times New Roman" w:hAnsi="Cambria" w:cs="Times New Roman"/>
      <w:sz w:val="26"/>
      <w:szCs w:val="26"/>
      <w:lang w:eastAsia="fr-FR"/>
    </w:rPr>
  </w:style>
  <w:style w:type="paragraph" w:customStyle="1" w:styleId="ManualHeading4">
    <w:name w:val="Manual Heading 4"/>
    <w:basedOn w:val="Heading4"/>
    <w:next w:val="Text4"/>
    <w:uiPriority w:val="99"/>
    <w:rsid w:val="0020344E"/>
    <w:pPr>
      <w:keepNext/>
      <w:numPr>
        <w:ilvl w:val="3"/>
      </w:numPr>
      <w:tabs>
        <w:tab w:val="clear" w:pos="284"/>
        <w:tab w:val="clear" w:pos="454"/>
        <w:tab w:val="clear" w:pos="680"/>
        <w:tab w:val="clear" w:pos="1021"/>
        <w:tab w:val="num" w:pos="851"/>
      </w:tabs>
      <w:overflowPunct/>
      <w:adjustRightInd/>
      <w:spacing w:line="240" w:lineRule="auto"/>
      <w:ind w:left="850" w:hanging="850"/>
      <w:textAlignment w:val="auto"/>
    </w:pPr>
    <w:rPr>
      <w:rFonts w:ascii="Calibri" w:hAnsi="Calibri"/>
      <w:b/>
      <w:bCs/>
      <w:sz w:val="28"/>
      <w:szCs w:val="28"/>
      <w:u w:val="none"/>
    </w:rPr>
  </w:style>
  <w:style w:type="paragraph" w:customStyle="1" w:styleId="ManualNumPar1">
    <w:name w:val="Manual NumPar 1"/>
    <w:basedOn w:val="Normal"/>
    <w:next w:val="Text1"/>
    <w:rsid w:val="0020344E"/>
    <w:pPr>
      <w:autoSpaceDE w:val="0"/>
      <w:autoSpaceDN w:val="0"/>
      <w:ind w:left="851" w:hanging="851"/>
      <w:jc w:val="both"/>
    </w:pPr>
    <w:rPr>
      <w:rFonts w:eastAsia="Times New Roman"/>
      <w:lang w:eastAsia="fr-FR"/>
    </w:rPr>
  </w:style>
  <w:style w:type="paragraph" w:customStyle="1" w:styleId="ManualNumPar2">
    <w:name w:val="Manual NumPar 2"/>
    <w:basedOn w:val="Normal"/>
    <w:next w:val="Text2"/>
    <w:uiPriority w:val="99"/>
    <w:rsid w:val="0020344E"/>
    <w:pPr>
      <w:autoSpaceDE w:val="0"/>
      <w:autoSpaceDN w:val="0"/>
      <w:ind w:left="851" w:hanging="851"/>
      <w:jc w:val="both"/>
    </w:pPr>
    <w:rPr>
      <w:rFonts w:eastAsia="Times New Roman"/>
      <w:lang w:eastAsia="fr-FR"/>
    </w:rPr>
  </w:style>
  <w:style w:type="paragraph" w:customStyle="1" w:styleId="ManualNumPar3">
    <w:name w:val="Manual NumPar 3"/>
    <w:basedOn w:val="Normal"/>
    <w:next w:val="Text3"/>
    <w:uiPriority w:val="99"/>
    <w:rsid w:val="0020344E"/>
    <w:pPr>
      <w:autoSpaceDE w:val="0"/>
      <w:autoSpaceDN w:val="0"/>
      <w:ind w:left="851" w:hanging="851"/>
      <w:jc w:val="both"/>
    </w:pPr>
    <w:rPr>
      <w:rFonts w:eastAsia="Times New Roman"/>
      <w:lang w:eastAsia="fr-FR"/>
    </w:rPr>
  </w:style>
  <w:style w:type="paragraph" w:customStyle="1" w:styleId="ManualNumPar4">
    <w:name w:val="Manual NumPar 4"/>
    <w:basedOn w:val="Normal"/>
    <w:next w:val="Text4"/>
    <w:uiPriority w:val="99"/>
    <w:rsid w:val="0020344E"/>
    <w:pPr>
      <w:autoSpaceDE w:val="0"/>
      <w:autoSpaceDN w:val="0"/>
      <w:ind w:left="851" w:hanging="851"/>
      <w:jc w:val="both"/>
    </w:pPr>
    <w:rPr>
      <w:rFonts w:eastAsia="Times New Roman"/>
      <w:lang w:eastAsia="fr-FR"/>
    </w:rPr>
  </w:style>
  <w:style w:type="character" w:customStyle="1" w:styleId="Marker">
    <w:name w:val="Marker"/>
    <w:uiPriority w:val="99"/>
    <w:rsid w:val="0020344E"/>
    <w:rPr>
      <w:color w:val="0000FF"/>
    </w:rPr>
  </w:style>
  <w:style w:type="paragraph" w:customStyle="1" w:styleId="NormalCentered">
    <w:name w:val="Normal Centered"/>
    <w:basedOn w:val="Normal"/>
    <w:uiPriority w:val="99"/>
    <w:rsid w:val="0020344E"/>
    <w:pPr>
      <w:autoSpaceDE w:val="0"/>
      <w:autoSpaceDN w:val="0"/>
      <w:ind w:left="425" w:hanging="425"/>
      <w:jc w:val="center"/>
    </w:pPr>
    <w:rPr>
      <w:rFonts w:eastAsia="Times New Roman"/>
      <w:lang w:eastAsia="fr-FR"/>
    </w:rPr>
  </w:style>
  <w:style w:type="paragraph" w:customStyle="1" w:styleId="NormalLeft">
    <w:name w:val="Normal Left"/>
    <w:basedOn w:val="Normal"/>
    <w:uiPriority w:val="99"/>
    <w:rsid w:val="0020344E"/>
    <w:pPr>
      <w:autoSpaceDE w:val="0"/>
      <w:autoSpaceDN w:val="0"/>
      <w:ind w:left="425" w:hanging="425"/>
    </w:pPr>
    <w:rPr>
      <w:rFonts w:eastAsia="Times New Roman"/>
      <w:lang w:eastAsia="fr-FR"/>
    </w:rPr>
  </w:style>
  <w:style w:type="paragraph" w:customStyle="1" w:styleId="NormalRight">
    <w:name w:val="Normal Right"/>
    <w:basedOn w:val="Normal"/>
    <w:uiPriority w:val="99"/>
    <w:rsid w:val="0020344E"/>
    <w:pPr>
      <w:autoSpaceDE w:val="0"/>
      <w:autoSpaceDN w:val="0"/>
      <w:ind w:left="425" w:hanging="425"/>
      <w:jc w:val="right"/>
    </w:pPr>
    <w:rPr>
      <w:rFonts w:eastAsia="Times New Roman"/>
      <w:lang w:eastAsia="fr-FR"/>
    </w:rPr>
  </w:style>
  <w:style w:type="paragraph" w:customStyle="1" w:styleId="NumPar1">
    <w:name w:val="NumPar 1"/>
    <w:basedOn w:val="Normal"/>
    <w:next w:val="Text1"/>
    <w:uiPriority w:val="99"/>
    <w:rsid w:val="0020344E"/>
    <w:pPr>
      <w:numPr>
        <w:numId w:val="5"/>
      </w:numPr>
      <w:autoSpaceDE w:val="0"/>
      <w:autoSpaceDN w:val="0"/>
      <w:jc w:val="both"/>
    </w:pPr>
    <w:rPr>
      <w:rFonts w:eastAsia="Times New Roman"/>
      <w:lang w:eastAsia="fr-FR"/>
    </w:rPr>
  </w:style>
  <w:style w:type="paragraph" w:customStyle="1" w:styleId="NumPar2">
    <w:name w:val="NumPar 2"/>
    <w:basedOn w:val="Normal"/>
    <w:next w:val="Text2"/>
    <w:uiPriority w:val="99"/>
    <w:rsid w:val="0020344E"/>
    <w:pPr>
      <w:numPr>
        <w:ilvl w:val="1"/>
        <w:numId w:val="5"/>
      </w:numPr>
      <w:autoSpaceDE w:val="0"/>
      <w:autoSpaceDN w:val="0"/>
      <w:jc w:val="both"/>
    </w:pPr>
    <w:rPr>
      <w:rFonts w:eastAsia="Times New Roman"/>
      <w:lang w:eastAsia="fr-FR"/>
    </w:rPr>
  </w:style>
  <w:style w:type="paragraph" w:customStyle="1" w:styleId="NumPar3">
    <w:name w:val="NumPar 3"/>
    <w:basedOn w:val="Normal"/>
    <w:next w:val="Text3"/>
    <w:uiPriority w:val="99"/>
    <w:rsid w:val="0020344E"/>
    <w:pPr>
      <w:numPr>
        <w:ilvl w:val="2"/>
        <w:numId w:val="5"/>
      </w:numPr>
      <w:autoSpaceDE w:val="0"/>
      <w:autoSpaceDN w:val="0"/>
      <w:jc w:val="both"/>
    </w:pPr>
    <w:rPr>
      <w:rFonts w:eastAsia="Times New Roman"/>
      <w:lang w:eastAsia="fr-FR"/>
    </w:rPr>
  </w:style>
  <w:style w:type="paragraph" w:customStyle="1" w:styleId="NumPar4">
    <w:name w:val="NumPar 4"/>
    <w:basedOn w:val="Normal"/>
    <w:next w:val="Text4"/>
    <w:uiPriority w:val="99"/>
    <w:rsid w:val="0020344E"/>
    <w:pPr>
      <w:numPr>
        <w:ilvl w:val="3"/>
        <w:numId w:val="5"/>
      </w:numPr>
      <w:autoSpaceDE w:val="0"/>
      <w:autoSpaceDN w:val="0"/>
      <w:jc w:val="both"/>
    </w:pPr>
    <w:rPr>
      <w:rFonts w:eastAsia="Times New Roman"/>
      <w:lang w:eastAsia="fr-FR"/>
    </w:rPr>
  </w:style>
  <w:style w:type="paragraph" w:customStyle="1" w:styleId="Objetexterne">
    <w:name w:val="Objet externe"/>
    <w:basedOn w:val="Normal"/>
    <w:next w:val="Normal"/>
    <w:uiPriority w:val="99"/>
    <w:rsid w:val="0020344E"/>
    <w:pPr>
      <w:autoSpaceDE w:val="0"/>
      <w:autoSpaceDN w:val="0"/>
      <w:ind w:left="425" w:hanging="425"/>
      <w:jc w:val="both"/>
    </w:pPr>
    <w:rPr>
      <w:rFonts w:eastAsia="Times New Roman"/>
      <w:i/>
      <w:iCs/>
      <w:caps/>
      <w:lang w:eastAsia="fr-FR"/>
    </w:rPr>
  </w:style>
  <w:style w:type="paragraph" w:customStyle="1" w:styleId="PartTitle">
    <w:name w:val="PartTitle"/>
    <w:basedOn w:val="Normal"/>
    <w:next w:val="ChapterTitle"/>
    <w:uiPriority w:val="99"/>
    <w:rsid w:val="0020344E"/>
    <w:pPr>
      <w:keepNext/>
      <w:pageBreakBefore/>
      <w:autoSpaceDE w:val="0"/>
      <w:autoSpaceDN w:val="0"/>
      <w:spacing w:after="360"/>
      <w:ind w:left="425" w:hanging="425"/>
      <w:jc w:val="center"/>
    </w:pPr>
    <w:rPr>
      <w:rFonts w:eastAsia="Times New Roman"/>
      <w:b/>
      <w:bCs/>
      <w:sz w:val="36"/>
      <w:szCs w:val="36"/>
      <w:lang w:eastAsia="fr-FR"/>
    </w:rPr>
  </w:style>
  <w:style w:type="paragraph" w:customStyle="1" w:styleId="Point0">
    <w:name w:val="Point 0"/>
    <w:basedOn w:val="Normal"/>
    <w:uiPriority w:val="99"/>
    <w:rsid w:val="0020344E"/>
    <w:pPr>
      <w:autoSpaceDE w:val="0"/>
      <w:autoSpaceDN w:val="0"/>
      <w:ind w:left="851" w:hanging="851"/>
      <w:jc w:val="both"/>
    </w:pPr>
    <w:rPr>
      <w:rFonts w:eastAsia="Times New Roman"/>
      <w:lang w:eastAsia="fr-FR"/>
    </w:rPr>
  </w:style>
  <w:style w:type="paragraph" w:customStyle="1" w:styleId="Point1">
    <w:name w:val="Point 1"/>
    <w:basedOn w:val="Normal"/>
    <w:rsid w:val="0020344E"/>
    <w:pPr>
      <w:autoSpaceDE w:val="0"/>
      <w:autoSpaceDN w:val="0"/>
      <w:ind w:left="1418" w:hanging="567"/>
      <w:jc w:val="both"/>
    </w:pPr>
    <w:rPr>
      <w:rFonts w:eastAsia="Times New Roman"/>
      <w:lang w:eastAsia="fr-FR"/>
    </w:rPr>
  </w:style>
  <w:style w:type="paragraph" w:customStyle="1" w:styleId="Point2">
    <w:name w:val="Point 2"/>
    <w:basedOn w:val="Normal"/>
    <w:uiPriority w:val="99"/>
    <w:rsid w:val="0020344E"/>
    <w:pPr>
      <w:autoSpaceDE w:val="0"/>
      <w:autoSpaceDN w:val="0"/>
      <w:ind w:left="1985" w:hanging="567"/>
      <w:jc w:val="both"/>
    </w:pPr>
    <w:rPr>
      <w:rFonts w:eastAsia="Times New Roman"/>
      <w:lang w:eastAsia="fr-FR"/>
    </w:rPr>
  </w:style>
  <w:style w:type="paragraph" w:customStyle="1" w:styleId="Point3">
    <w:name w:val="Point 3"/>
    <w:basedOn w:val="Normal"/>
    <w:uiPriority w:val="99"/>
    <w:rsid w:val="0020344E"/>
    <w:pPr>
      <w:autoSpaceDE w:val="0"/>
      <w:autoSpaceDN w:val="0"/>
      <w:ind w:left="2552" w:hanging="567"/>
      <w:jc w:val="both"/>
    </w:pPr>
    <w:rPr>
      <w:rFonts w:eastAsia="Times New Roman"/>
      <w:lang w:eastAsia="fr-FR"/>
    </w:rPr>
  </w:style>
  <w:style w:type="paragraph" w:customStyle="1" w:styleId="Point4">
    <w:name w:val="Point 4"/>
    <w:basedOn w:val="Normal"/>
    <w:uiPriority w:val="99"/>
    <w:rsid w:val="0020344E"/>
    <w:pPr>
      <w:autoSpaceDE w:val="0"/>
      <w:autoSpaceDN w:val="0"/>
      <w:ind w:left="3119" w:hanging="567"/>
      <w:jc w:val="both"/>
    </w:pPr>
    <w:rPr>
      <w:rFonts w:eastAsia="Times New Roman"/>
      <w:lang w:eastAsia="fr-FR"/>
    </w:rPr>
  </w:style>
  <w:style w:type="paragraph" w:customStyle="1" w:styleId="PointDouble0">
    <w:name w:val="PointDouble 0"/>
    <w:basedOn w:val="Normal"/>
    <w:uiPriority w:val="99"/>
    <w:rsid w:val="0020344E"/>
    <w:pPr>
      <w:tabs>
        <w:tab w:val="left" w:pos="851"/>
      </w:tabs>
      <w:autoSpaceDE w:val="0"/>
      <w:autoSpaceDN w:val="0"/>
      <w:ind w:left="1418" w:hanging="1418"/>
      <w:jc w:val="both"/>
    </w:pPr>
    <w:rPr>
      <w:rFonts w:eastAsia="Times New Roman"/>
      <w:lang w:eastAsia="fr-FR"/>
    </w:rPr>
  </w:style>
  <w:style w:type="paragraph" w:customStyle="1" w:styleId="PointDouble1">
    <w:name w:val="PointDouble 1"/>
    <w:basedOn w:val="Normal"/>
    <w:uiPriority w:val="99"/>
    <w:rsid w:val="0020344E"/>
    <w:pPr>
      <w:tabs>
        <w:tab w:val="left" w:pos="1418"/>
      </w:tabs>
      <w:autoSpaceDE w:val="0"/>
      <w:autoSpaceDN w:val="0"/>
      <w:ind w:left="1985" w:hanging="1134"/>
      <w:jc w:val="both"/>
    </w:pPr>
    <w:rPr>
      <w:rFonts w:eastAsia="Times New Roman"/>
      <w:lang w:eastAsia="fr-FR"/>
    </w:rPr>
  </w:style>
  <w:style w:type="paragraph" w:customStyle="1" w:styleId="PointDouble2">
    <w:name w:val="PointDouble 2"/>
    <w:basedOn w:val="Normal"/>
    <w:uiPriority w:val="99"/>
    <w:rsid w:val="0020344E"/>
    <w:pPr>
      <w:tabs>
        <w:tab w:val="left" w:pos="1985"/>
      </w:tabs>
      <w:autoSpaceDE w:val="0"/>
      <w:autoSpaceDN w:val="0"/>
      <w:ind w:left="2552" w:hanging="1134"/>
      <w:jc w:val="both"/>
    </w:pPr>
    <w:rPr>
      <w:rFonts w:eastAsia="Times New Roman"/>
      <w:lang w:eastAsia="fr-FR"/>
    </w:rPr>
  </w:style>
  <w:style w:type="paragraph" w:customStyle="1" w:styleId="PointDouble3">
    <w:name w:val="PointDouble 3"/>
    <w:basedOn w:val="Normal"/>
    <w:uiPriority w:val="99"/>
    <w:rsid w:val="0020344E"/>
    <w:pPr>
      <w:tabs>
        <w:tab w:val="left" w:pos="2552"/>
      </w:tabs>
      <w:autoSpaceDE w:val="0"/>
      <w:autoSpaceDN w:val="0"/>
      <w:ind w:left="3119" w:hanging="1134"/>
      <w:jc w:val="both"/>
    </w:pPr>
    <w:rPr>
      <w:rFonts w:eastAsia="Times New Roman"/>
      <w:lang w:eastAsia="fr-FR"/>
    </w:rPr>
  </w:style>
  <w:style w:type="paragraph" w:customStyle="1" w:styleId="PointDouble4">
    <w:name w:val="PointDouble 4"/>
    <w:basedOn w:val="Normal"/>
    <w:uiPriority w:val="99"/>
    <w:rsid w:val="0020344E"/>
    <w:pPr>
      <w:tabs>
        <w:tab w:val="left" w:pos="3119"/>
      </w:tabs>
      <w:autoSpaceDE w:val="0"/>
      <w:autoSpaceDN w:val="0"/>
      <w:ind w:left="3686" w:hanging="1134"/>
      <w:jc w:val="both"/>
    </w:pPr>
    <w:rPr>
      <w:rFonts w:eastAsia="Times New Roman"/>
      <w:lang w:eastAsia="fr-FR"/>
    </w:rPr>
  </w:style>
  <w:style w:type="paragraph" w:customStyle="1" w:styleId="PointTriple0">
    <w:name w:val="PointTriple 0"/>
    <w:basedOn w:val="Normal"/>
    <w:uiPriority w:val="99"/>
    <w:rsid w:val="0020344E"/>
    <w:pPr>
      <w:tabs>
        <w:tab w:val="left" w:pos="851"/>
        <w:tab w:val="left" w:pos="1418"/>
      </w:tabs>
      <w:autoSpaceDE w:val="0"/>
      <w:autoSpaceDN w:val="0"/>
      <w:ind w:left="1985" w:hanging="1985"/>
      <w:jc w:val="both"/>
    </w:pPr>
    <w:rPr>
      <w:rFonts w:eastAsia="Times New Roman"/>
      <w:lang w:eastAsia="fr-FR"/>
    </w:rPr>
  </w:style>
  <w:style w:type="paragraph" w:customStyle="1" w:styleId="PointTriple1">
    <w:name w:val="PointTriple 1"/>
    <w:basedOn w:val="Normal"/>
    <w:uiPriority w:val="99"/>
    <w:rsid w:val="0020344E"/>
    <w:pPr>
      <w:tabs>
        <w:tab w:val="left" w:pos="1418"/>
        <w:tab w:val="left" w:pos="1985"/>
      </w:tabs>
      <w:autoSpaceDE w:val="0"/>
      <w:autoSpaceDN w:val="0"/>
      <w:ind w:left="2552" w:hanging="1701"/>
      <w:jc w:val="both"/>
    </w:pPr>
    <w:rPr>
      <w:rFonts w:eastAsia="Times New Roman"/>
      <w:lang w:eastAsia="fr-FR"/>
    </w:rPr>
  </w:style>
  <w:style w:type="paragraph" w:customStyle="1" w:styleId="PointTriple2">
    <w:name w:val="PointTriple 2"/>
    <w:basedOn w:val="Normal"/>
    <w:uiPriority w:val="99"/>
    <w:rsid w:val="0020344E"/>
    <w:pPr>
      <w:tabs>
        <w:tab w:val="left" w:pos="1985"/>
        <w:tab w:val="left" w:pos="2552"/>
      </w:tabs>
      <w:autoSpaceDE w:val="0"/>
      <w:autoSpaceDN w:val="0"/>
      <w:ind w:left="3119" w:hanging="1701"/>
      <w:jc w:val="both"/>
    </w:pPr>
    <w:rPr>
      <w:rFonts w:eastAsia="Times New Roman"/>
      <w:lang w:eastAsia="fr-FR"/>
    </w:rPr>
  </w:style>
  <w:style w:type="paragraph" w:customStyle="1" w:styleId="PointTriple3">
    <w:name w:val="PointTriple 3"/>
    <w:basedOn w:val="Normal"/>
    <w:uiPriority w:val="99"/>
    <w:rsid w:val="0020344E"/>
    <w:pPr>
      <w:tabs>
        <w:tab w:val="left" w:pos="2552"/>
        <w:tab w:val="left" w:pos="3119"/>
      </w:tabs>
      <w:autoSpaceDE w:val="0"/>
      <w:autoSpaceDN w:val="0"/>
      <w:ind w:left="3686" w:hanging="1701"/>
      <w:jc w:val="both"/>
    </w:pPr>
    <w:rPr>
      <w:rFonts w:eastAsia="Times New Roman"/>
      <w:lang w:eastAsia="fr-FR"/>
    </w:rPr>
  </w:style>
  <w:style w:type="paragraph" w:customStyle="1" w:styleId="PointTriple4">
    <w:name w:val="PointTriple 4"/>
    <w:basedOn w:val="Normal"/>
    <w:uiPriority w:val="99"/>
    <w:rsid w:val="0020344E"/>
    <w:pPr>
      <w:tabs>
        <w:tab w:val="left" w:pos="3119"/>
        <w:tab w:val="left" w:pos="3686"/>
      </w:tabs>
      <w:autoSpaceDE w:val="0"/>
      <w:autoSpaceDN w:val="0"/>
      <w:ind w:left="4253" w:hanging="1701"/>
      <w:jc w:val="both"/>
    </w:pPr>
    <w:rPr>
      <w:rFonts w:eastAsia="Times New Roman"/>
      <w:lang w:eastAsia="fr-FR"/>
    </w:rPr>
  </w:style>
  <w:style w:type="paragraph" w:customStyle="1" w:styleId="Prliminairetitre">
    <w:name w:val="Préliminaire titre"/>
    <w:basedOn w:val="Normal"/>
    <w:next w:val="Normal"/>
    <w:uiPriority w:val="99"/>
    <w:rsid w:val="0020344E"/>
    <w:pPr>
      <w:autoSpaceDE w:val="0"/>
      <w:autoSpaceDN w:val="0"/>
      <w:spacing w:before="360" w:after="360"/>
      <w:ind w:left="425" w:hanging="425"/>
      <w:jc w:val="center"/>
    </w:pPr>
    <w:rPr>
      <w:rFonts w:eastAsia="Times New Roman"/>
      <w:b/>
      <w:bCs/>
      <w:lang w:eastAsia="fr-FR"/>
    </w:rPr>
  </w:style>
  <w:style w:type="paragraph" w:customStyle="1" w:styleId="Prliminairetype">
    <w:name w:val="Préliminaire type"/>
    <w:basedOn w:val="Normal"/>
    <w:next w:val="Normal"/>
    <w:uiPriority w:val="99"/>
    <w:rsid w:val="0020344E"/>
    <w:pPr>
      <w:autoSpaceDE w:val="0"/>
      <w:autoSpaceDN w:val="0"/>
      <w:spacing w:before="360"/>
      <w:ind w:left="425" w:hanging="425"/>
      <w:jc w:val="center"/>
    </w:pPr>
    <w:rPr>
      <w:rFonts w:eastAsia="Times New Roman"/>
      <w:b/>
      <w:bCs/>
      <w:lang w:eastAsia="fr-FR"/>
    </w:rPr>
  </w:style>
  <w:style w:type="paragraph" w:customStyle="1" w:styleId="QuotedNumPar">
    <w:name w:val="Quoted NumPar"/>
    <w:basedOn w:val="Normal"/>
    <w:uiPriority w:val="99"/>
    <w:rsid w:val="0020344E"/>
    <w:pPr>
      <w:autoSpaceDE w:val="0"/>
      <w:autoSpaceDN w:val="0"/>
      <w:ind w:left="1418" w:hanging="567"/>
      <w:jc w:val="both"/>
    </w:pPr>
    <w:rPr>
      <w:rFonts w:eastAsia="Times New Roman"/>
      <w:lang w:eastAsia="fr-FR"/>
    </w:rPr>
  </w:style>
  <w:style w:type="paragraph" w:customStyle="1" w:styleId="QuotedText">
    <w:name w:val="Quoted Text"/>
    <w:basedOn w:val="Normal"/>
    <w:uiPriority w:val="99"/>
    <w:rsid w:val="0020344E"/>
    <w:pPr>
      <w:autoSpaceDE w:val="0"/>
      <w:autoSpaceDN w:val="0"/>
      <w:ind w:left="1418" w:hanging="425"/>
      <w:jc w:val="both"/>
    </w:pPr>
    <w:rPr>
      <w:rFonts w:eastAsia="Times New Roman"/>
      <w:lang w:eastAsia="fr-FR"/>
    </w:rPr>
  </w:style>
  <w:style w:type="paragraph" w:customStyle="1" w:styleId="Rfrenceinterinstitutionelle">
    <w:name w:val="Référence interinstitutionelle"/>
    <w:basedOn w:val="Normal"/>
    <w:next w:val="Statut"/>
    <w:uiPriority w:val="99"/>
    <w:rsid w:val="0020344E"/>
    <w:pPr>
      <w:autoSpaceDE w:val="0"/>
      <w:autoSpaceDN w:val="0"/>
      <w:ind w:left="5103" w:hanging="425"/>
    </w:pPr>
    <w:rPr>
      <w:rFonts w:eastAsia="Times New Roman"/>
      <w:lang w:eastAsia="fr-FR"/>
    </w:rPr>
  </w:style>
  <w:style w:type="paragraph" w:customStyle="1" w:styleId="SectionTitle">
    <w:name w:val="SectionTitle"/>
    <w:basedOn w:val="Normal"/>
    <w:next w:val="Heading1"/>
    <w:uiPriority w:val="99"/>
    <w:rsid w:val="0020344E"/>
    <w:pPr>
      <w:keepNext/>
      <w:autoSpaceDE w:val="0"/>
      <w:autoSpaceDN w:val="0"/>
      <w:spacing w:after="360"/>
      <w:ind w:left="425" w:hanging="425"/>
      <w:jc w:val="center"/>
    </w:pPr>
    <w:rPr>
      <w:rFonts w:eastAsia="Times New Roman"/>
      <w:b/>
      <w:bCs/>
      <w:smallCaps/>
      <w:sz w:val="28"/>
      <w:szCs w:val="28"/>
      <w:lang w:eastAsia="fr-FR"/>
    </w:rPr>
  </w:style>
  <w:style w:type="paragraph" w:customStyle="1" w:styleId="TableTitle">
    <w:name w:val="Table Title"/>
    <w:basedOn w:val="Normal"/>
    <w:next w:val="Normal"/>
    <w:uiPriority w:val="99"/>
    <w:rsid w:val="0020344E"/>
    <w:pPr>
      <w:autoSpaceDE w:val="0"/>
      <w:autoSpaceDN w:val="0"/>
      <w:ind w:left="425" w:hanging="425"/>
      <w:jc w:val="center"/>
    </w:pPr>
    <w:rPr>
      <w:rFonts w:eastAsia="Times New Roman"/>
      <w:b/>
      <w:bCs/>
      <w:lang w:eastAsia="fr-FR"/>
    </w:rPr>
  </w:style>
  <w:style w:type="paragraph" w:customStyle="1" w:styleId="Tiret0">
    <w:name w:val="Tiret 0"/>
    <w:basedOn w:val="Point0"/>
    <w:uiPriority w:val="99"/>
    <w:rsid w:val="0020344E"/>
  </w:style>
  <w:style w:type="paragraph" w:customStyle="1" w:styleId="Tiret1">
    <w:name w:val="Tiret 1"/>
    <w:basedOn w:val="Point1"/>
    <w:uiPriority w:val="99"/>
    <w:rsid w:val="0020344E"/>
  </w:style>
  <w:style w:type="paragraph" w:customStyle="1" w:styleId="Tiret2">
    <w:name w:val="Tiret 2"/>
    <w:basedOn w:val="Point2"/>
    <w:uiPriority w:val="99"/>
    <w:rsid w:val="0020344E"/>
  </w:style>
  <w:style w:type="paragraph" w:customStyle="1" w:styleId="Tiret3">
    <w:name w:val="Tiret 3"/>
    <w:basedOn w:val="Point3"/>
    <w:uiPriority w:val="99"/>
    <w:rsid w:val="0020344E"/>
  </w:style>
  <w:style w:type="paragraph" w:customStyle="1" w:styleId="Tiret4">
    <w:name w:val="Tiret 4"/>
    <w:basedOn w:val="Point4"/>
    <w:uiPriority w:val="99"/>
    <w:rsid w:val="0020344E"/>
  </w:style>
  <w:style w:type="paragraph" w:styleId="TOAHeading">
    <w:name w:val="toa heading"/>
    <w:basedOn w:val="Normal"/>
    <w:next w:val="Normal"/>
    <w:uiPriority w:val="99"/>
    <w:rsid w:val="0020344E"/>
    <w:pPr>
      <w:autoSpaceDE w:val="0"/>
      <w:autoSpaceDN w:val="0"/>
      <w:ind w:left="425" w:hanging="425"/>
      <w:jc w:val="both"/>
    </w:pPr>
    <w:rPr>
      <w:rFonts w:eastAsia="Times New Roman" w:cs="Arial"/>
      <w:b/>
      <w:bCs/>
      <w:lang w:eastAsia="fr-FR"/>
    </w:rPr>
  </w:style>
  <w:style w:type="paragraph" w:styleId="TOC4">
    <w:name w:val="toc 4"/>
    <w:basedOn w:val="Normal"/>
    <w:next w:val="Normal"/>
    <w:uiPriority w:val="39"/>
    <w:rsid w:val="0020344E"/>
    <w:pPr>
      <w:autoSpaceDE w:val="0"/>
      <w:autoSpaceDN w:val="0"/>
      <w:ind w:left="600" w:hanging="425"/>
    </w:pPr>
    <w:rPr>
      <w:rFonts w:eastAsia="Times New Roman"/>
      <w:szCs w:val="18"/>
      <w:lang w:eastAsia="fr-FR"/>
    </w:rPr>
  </w:style>
  <w:style w:type="paragraph" w:styleId="TOC5">
    <w:name w:val="toc 5"/>
    <w:basedOn w:val="Normal"/>
    <w:next w:val="Normal"/>
    <w:uiPriority w:val="39"/>
    <w:rsid w:val="0020344E"/>
    <w:pPr>
      <w:autoSpaceDE w:val="0"/>
      <w:autoSpaceDN w:val="0"/>
      <w:ind w:left="800" w:hanging="425"/>
    </w:pPr>
    <w:rPr>
      <w:rFonts w:ascii="Calibri" w:eastAsia="Times New Roman" w:hAnsi="Calibri"/>
      <w:sz w:val="18"/>
      <w:szCs w:val="18"/>
      <w:lang w:eastAsia="fr-FR"/>
    </w:rPr>
  </w:style>
  <w:style w:type="paragraph" w:styleId="TOC6">
    <w:name w:val="toc 6"/>
    <w:basedOn w:val="Normal"/>
    <w:next w:val="Normal"/>
    <w:uiPriority w:val="39"/>
    <w:rsid w:val="0020344E"/>
    <w:pPr>
      <w:autoSpaceDE w:val="0"/>
      <w:autoSpaceDN w:val="0"/>
      <w:ind w:left="1000" w:hanging="425"/>
    </w:pPr>
    <w:rPr>
      <w:rFonts w:ascii="Calibri" w:eastAsia="Times New Roman" w:hAnsi="Calibri"/>
      <w:sz w:val="18"/>
      <w:szCs w:val="18"/>
      <w:lang w:eastAsia="fr-FR"/>
    </w:rPr>
  </w:style>
  <w:style w:type="paragraph" w:styleId="TOC7">
    <w:name w:val="toc 7"/>
    <w:basedOn w:val="Normal"/>
    <w:next w:val="Normal"/>
    <w:uiPriority w:val="39"/>
    <w:rsid w:val="0020344E"/>
    <w:pPr>
      <w:autoSpaceDE w:val="0"/>
      <w:autoSpaceDN w:val="0"/>
      <w:ind w:left="1200" w:hanging="425"/>
    </w:pPr>
    <w:rPr>
      <w:rFonts w:ascii="Calibri" w:eastAsia="Times New Roman" w:hAnsi="Calibri"/>
      <w:sz w:val="18"/>
      <w:szCs w:val="18"/>
      <w:lang w:eastAsia="fr-FR"/>
    </w:rPr>
  </w:style>
  <w:style w:type="paragraph" w:styleId="TOC8">
    <w:name w:val="toc 8"/>
    <w:basedOn w:val="Normal"/>
    <w:next w:val="Normal"/>
    <w:uiPriority w:val="39"/>
    <w:rsid w:val="0020344E"/>
    <w:pPr>
      <w:autoSpaceDE w:val="0"/>
      <w:autoSpaceDN w:val="0"/>
      <w:ind w:left="1400" w:hanging="425"/>
    </w:pPr>
    <w:rPr>
      <w:rFonts w:ascii="Calibri" w:eastAsia="Times New Roman" w:hAnsi="Calibri"/>
      <w:sz w:val="18"/>
      <w:szCs w:val="18"/>
      <w:lang w:eastAsia="fr-FR"/>
    </w:rPr>
  </w:style>
  <w:style w:type="paragraph" w:styleId="TOC9">
    <w:name w:val="toc 9"/>
    <w:basedOn w:val="Normal"/>
    <w:next w:val="Normal"/>
    <w:uiPriority w:val="39"/>
    <w:rsid w:val="0020344E"/>
    <w:pPr>
      <w:autoSpaceDE w:val="0"/>
      <w:autoSpaceDN w:val="0"/>
      <w:ind w:left="1600" w:hanging="425"/>
    </w:pPr>
    <w:rPr>
      <w:rFonts w:ascii="Calibri" w:eastAsia="Times New Roman" w:hAnsi="Calibri"/>
      <w:sz w:val="18"/>
      <w:szCs w:val="18"/>
      <w:lang w:eastAsia="fr-FR"/>
    </w:rPr>
  </w:style>
  <w:style w:type="paragraph" w:styleId="TOCHeading">
    <w:name w:val="TOC Heading"/>
    <w:basedOn w:val="Normal"/>
    <w:next w:val="Normal"/>
    <w:uiPriority w:val="39"/>
    <w:qFormat/>
    <w:rsid w:val="0020344E"/>
    <w:pPr>
      <w:autoSpaceDE w:val="0"/>
      <w:autoSpaceDN w:val="0"/>
      <w:spacing w:after="240"/>
      <w:ind w:left="425" w:hanging="425"/>
      <w:jc w:val="center"/>
    </w:pPr>
    <w:rPr>
      <w:rFonts w:eastAsia="Times New Roman"/>
      <w:b/>
      <w:bCs/>
      <w:sz w:val="28"/>
      <w:szCs w:val="28"/>
      <w:lang w:eastAsia="fr-FR"/>
    </w:rPr>
  </w:style>
  <w:style w:type="paragraph" w:customStyle="1" w:styleId="Considrant">
    <w:name w:val="Considérant"/>
    <w:basedOn w:val="Normal"/>
    <w:rsid w:val="0020344E"/>
    <w:pPr>
      <w:numPr>
        <w:numId w:val="6"/>
      </w:numPr>
      <w:autoSpaceDE w:val="0"/>
      <w:autoSpaceDN w:val="0"/>
      <w:jc w:val="both"/>
    </w:pPr>
    <w:rPr>
      <w:rFonts w:eastAsia="Times New Roman"/>
      <w:lang w:eastAsia="fr-FR"/>
    </w:rPr>
  </w:style>
  <w:style w:type="paragraph" w:customStyle="1" w:styleId="Confidentialit">
    <w:name w:val="Confidentialité"/>
    <w:basedOn w:val="Normal"/>
    <w:next w:val="Statut"/>
    <w:uiPriority w:val="99"/>
    <w:rsid w:val="0020344E"/>
    <w:pPr>
      <w:autoSpaceDE w:val="0"/>
      <w:autoSpaceDN w:val="0"/>
      <w:spacing w:before="240" w:after="240"/>
      <w:ind w:left="5103" w:hanging="425"/>
      <w:jc w:val="both"/>
    </w:pPr>
    <w:rPr>
      <w:rFonts w:eastAsia="Times New Roman"/>
      <w:u w:val="single"/>
      <w:lang w:eastAsia="fr-FR"/>
    </w:rPr>
  </w:style>
  <w:style w:type="paragraph" w:customStyle="1" w:styleId="ManualConsidrant">
    <w:name w:val="Manual Considérant"/>
    <w:basedOn w:val="Normal"/>
    <w:uiPriority w:val="99"/>
    <w:rsid w:val="0020344E"/>
    <w:pPr>
      <w:autoSpaceDE w:val="0"/>
      <w:autoSpaceDN w:val="0"/>
      <w:ind w:left="709" w:hanging="709"/>
      <w:jc w:val="both"/>
    </w:pPr>
    <w:rPr>
      <w:rFonts w:eastAsia="Times New Roman"/>
      <w:lang w:eastAsia="fr-FR"/>
    </w:rPr>
  </w:style>
  <w:style w:type="paragraph" w:customStyle="1" w:styleId="FooterLandscape">
    <w:name w:val="FooterLandscape"/>
    <w:basedOn w:val="Footer"/>
    <w:uiPriority w:val="99"/>
    <w:rsid w:val="0020344E"/>
    <w:pPr>
      <w:tabs>
        <w:tab w:val="clear" w:pos="4536"/>
        <w:tab w:val="clear" w:pos="9072"/>
        <w:tab w:val="center" w:pos="7002"/>
        <w:tab w:val="right" w:pos="14005"/>
      </w:tabs>
      <w:autoSpaceDE w:val="0"/>
      <w:autoSpaceDN w:val="0"/>
      <w:spacing w:before="360"/>
      <w:ind w:left="425" w:hanging="425"/>
    </w:pPr>
    <w:rPr>
      <w:rFonts w:eastAsia="Times New Roman"/>
      <w:lang w:eastAsia="fr-FR"/>
    </w:rPr>
  </w:style>
  <w:style w:type="paragraph" w:customStyle="1" w:styleId="Titredumodificateur">
    <w:name w:val="Titre du modificateur"/>
    <w:basedOn w:val="Normal"/>
    <w:next w:val="Annexetitrefichefinacte"/>
    <w:uiPriority w:val="99"/>
    <w:rsid w:val="0020344E"/>
    <w:pPr>
      <w:autoSpaceDE w:val="0"/>
      <w:autoSpaceDN w:val="0"/>
      <w:spacing w:before="240" w:after="60"/>
      <w:ind w:left="425" w:hanging="425"/>
    </w:pPr>
    <w:rPr>
      <w:rFonts w:eastAsia="Times New Roman"/>
      <w:b/>
      <w:bCs/>
      <w:lang w:val="en-US" w:eastAsia="fr-FR"/>
    </w:rPr>
  </w:style>
  <w:style w:type="paragraph" w:customStyle="1" w:styleId="Referencedumodificateur">
    <w:name w:val="Reference du modificateur"/>
    <w:basedOn w:val="Normal"/>
    <w:next w:val="Annexetitrefichefinglobale"/>
    <w:uiPriority w:val="99"/>
    <w:rsid w:val="0020344E"/>
    <w:pPr>
      <w:autoSpaceDE w:val="0"/>
      <w:autoSpaceDN w:val="0"/>
      <w:ind w:left="425" w:hanging="425"/>
    </w:pPr>
    <w:rPr>
      <w:rFonts w:eastAsia="Times New Roman"/>
      <w:lang w:val="en-US" w:eastAsia="fr-FR"/>
    </w:rPr>
  </w:style>
  <w:style w:type="paragraph" w:styleId="BodyTextIndent3">
    <w:name w:val="Body Text Indent 3"/>
    <w:basedOn w:val="Normal"/>
    <w:link w:val="BodyTextIndent3Char"/>
    <w:unhideWhenUsed/>
    <w:rsid w:val="0020344E"/>
    <w:pPr>
      <w:autoSpaceDE w:val="0"/>
      <w:autoSpaceDN w:val="0"/>
      <w:ind w:left="283" w:hanging="425"/>
      <w:jc w:val="both"/>
    </w:pPr>
    <w:rPr>
      <w:rFonts w:eastAsia="Times New Roman"/>
      <w:sz w:val="16"/>
      <w:szCs w:val="16"/>
      <w:lang w:eastAsia="fr-FR"/>
    </w:rPr>
  </w:style>
  <w:style w:type="character" w:customStyle="1" w:styleId="BodyTextIndent3Char">
    <w:name w:val="Body Text Indent 3 Char"/>
    <w:basedOn w:val="DefaultParagraphFont"/>
    <w:link w:val="BodyTextIndent3"/>
    <w:rsid w:val="0020344E"/>
    <w:rPr>
      <w:rFonts w:ascii="Arial" w:eastAsia="Times New Roman" w:hAnsi="Arial"/>
      <w:sz w:val="16"/>
      <w:szCs w:val="16"/>
    </w:rPr>
  </w:style>
  <w:style w:type="paragraph" w:customStyle="1" w:styleId="ES-intro">
    <w:name w:val="ES-intro"/>
    <w:basedOn w:val="Normal"/>
    <w:link w:val="ES-introCar"/>
    <w:qFormat/>
    <w:rsid w:val="0020344E"/>
    <w:pPr>
      <w:overflowPunct w:val="0"/>
      <w:autoSpaceDE w:val="0"/>
      <w:autoSpaceDN w:val="0"/>
      <w:adjustRightInd w:val="0"/>
      <w:spacing w:line="360" w:lineRule="auto"/>
      <w:ind w:left="425" w:hanging="425"/>
      <w:jc w:val="both"/>
      <w:textAlignment w:val="baseline"/>
    </w:pPr>
    <w:rPr>
      <w:rFonts w:eastAsia="Calibri"/>
      <w:szCs w:val="20"/>
      <w:lang w:val="en-US" w:eastAsia="en-US"/>
    </w:rPr>
  </w:style>
  <w:style w:type="character" w:customStyle="1" w:styleId="ES-introCar">
    <w:name w:val="ES-intro Car"/>
    <w:link w:val="ES-intro"/>
    <w:rsid w:val="0020344E"/>
    <w:rPr>
      <w:rFonts w:ascii="Arial" w:eastAsia="Calibri" w:hAnsi="Arial"/>
      <w:lang w:val="en-US" w:eastAsia="en-US"/>
    </w:rPr>
  </w:style>
  <w:style w:type="paragraph" w:customStyle="1" w:styleId="ES-Titre1">
    <w:name w:val="ES-Titre1"/>
    <w:basedOn w:val="Normal"/>
    <w:link w:val="ES-Titre1Car"/>
    <w:qFormat/>
    <w:rsid w:val="0020344E"/>
    <w:pPr>
      <w:overflowPunct w:val="0"/>
      <w:autoSpaceDE w:val="0"/>
      <w:autoSpaceDN w:val="0"/>
      <w:adjustRightInd w:val="0"/>
      <w:spacing w:line="240" w:lineRule="atLeast"/>
      <w:jc w:val="center"/>
      <w:textAlignment w:val="baseline"/>
    </w:pPr>
    <w:rPr>
      <w:rFonts w:eastAsia="Calibri" w:cs="Arial"/>
      <w:b/>
      <w:color w:val="000000"/>
      <w:sz w:val="28"/>
      <w:szCs w:val="32"/>
      <w:lang w:val="en-US" w:eastAsia="en-US"/>
    </w:rPr>
  </w:style>
  <w:style w:type="character" w:customStyle="1" w:styleId="ES-Titre1Car">
    <w:name w:val="ES-Titre1 Car"/>
    <w:link w:val="ES-Titre1"/>
    <w:rsid w:val="0020344E"/>
    <w:rPr>
      <w:rFonts w:ascii="Arial" w:eastAsia="Calibri" w:hAnsi="Arial" w:cs="Arial"/>
      <w:b/>
      <w:color w:val="000000"/>
      <w:sz w:val="28"/>
      <w:szCs w:val="32"/>
      <w:lang w:val="en-US" w:eastAsia="en-US"/>
    </w:rPr>
  </w:style>
  <w:style w:type="numbering" w:customStyle="1" w:styleId="Aucuneliste14">
    <w:name w:val="Aucune liste14"/>
    <w:next w:val="NoList"/>
    <w:semiHidden/>
    <w:unhideWhenUsed/>
    <w:rsid w:val="0020344E"/>
  </w:style>
  <w:style w:type="paragraph" w:customStyle="1" w:styleId="Retraitcorpsdetexte22">
    <w:name w:val="Retrait corps de texte 22"/>
    <w:basedOn w:val="Normal"/>
    <w:rsid w:val="0020344E"/>
    <w:pPr>
      <w:widowControl w:val="0"/>
      <w:tabs>
        <w:tab w:val="left" w:pos="709"/>
      </w:tabs>
      <w:suppressAutoHyphens/>
      <w:spacing w:line="240" w:lineRule="atLeast"/>
      <w:ind w:left="426"/>
    </w:pPr>
    <w:rPr>
      <w:rFonts w:eastAsia="Times New Roman" w:cs="Arial"/>
      <w:szCs w:val="20"/>
      <w:lang w:val="de-DE" w:eastAsia="zh-CN"/>
    </w:rPr>
  </w:style>
  <w:style w:type="table" w:customStyle="1" w:styleId="Grilledutableau9">
    <w:name w:val="Grille du tableau9"/>
    <w:basedOn w:val="TableNormal"/>
    <w:next w:val="TableGrid"/>
    <w:uiPriority w:val="59"/>
    <w:rsid w:val="0020344E"/>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uiPriority w:val="59"/>
    <w:rsid w:val="002034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Marker">
    <w:name w:val="CR Marker"/>
    <w:uiPriority w:val="99"/>
    <w:rsid w:val="0020344E"/>
    <w:rPr>
      <w:rFonts w:ascii="Wingdings" w:hAnsi="Wingdings" w:cs="Wingdings"/>
    </w:rPr>
  </w:style>
  <w:style w:type="character" w:customStyle="1" w:styleId="CRRefNum">
    <w:name w:val="CR RefNum"/>
    <w:uiPriority w:val="99"/>
    <w:rsid w:val="0020344E"/>
    <w:rPr>
      <w:vertAlign w:val="subscript"/>
    </w:rPr>
  </w:style>
  <w:style w:type="paragraph" w:customStyle="1" w:styleId="CRSeparator">
    <w:name w:val="CR Separator"/>
    <w:basedOn w:val="Normal"/>
    <w:next w:val="Normal"/>
    <w:uiPriority w:val="99"/>
    <w:rsid w:val="0020344E"/>
    <w:pPr>
      <w:keepNext/>
      <w:pBdr>
        <w:top w:val="single" w:sz="4" w:space="1" w:color="auto"/>
      </w:pBdr>
      <w:autoSpaceDE w:val="0"/>
      <w:autoSpaceDN w:val="0"/>
      <w:jc w:val="both"/>
    </w:pPr>
    <w:rPr>
      <w:rFonts w:ascii="Times New Roman" w:eastAsia="Times New Roman" w:hAnsi="Times New Roman"/>
      <w:sz w:val="24"/>
      <w:lang w:eastAsia="en-GB"/>
    </w:rPr>
  </w:style>
  <w:style w:type="paragraph" w:customStyle="1" w:styleId="CM1">
    <w:name w:val="CM1"/>
    <w:basedOn w:val="Normal"/>
    <w:next w:val="Normal"/>
    <w:uiPriority w:val="99"/>
    <w:rsid w:val="0020344E"/>
    <w:pPr>
      <w:autoSpaceDE w:val="0"/>
      <w:autoSpaceDN w:val="0"/>
      <w:adjustRightInd w:val="0"/>
    </w:pPr>
    <w:rPr>
      <w:rFonts w:ascii="Times New Roman" w:eastAsia="Calibri" w:hAnsi="Times New Roman"/>
      <w:sz w:val="24"/>
      <w:lang w:eastAsia="fr-FR"/>
    </w:rPr>
  </w:style>
  <w:style w:type="paragraph" w:customStyle="1" w:styleId="CM3">
    <w:name w:val="CM3"/>
    <w:basedOn w:val="Normal"/>
    <w:next w:val="Normal"/>
    <w:uiPriority w:val="99"/>
    <w:rsid w:val="0020344E"/>
    <w:pPr>
      <w:autoSpaceDE w:val="0"/>
      <w:autoSpaceDN w:val="0"/>
      <w:adjustRightInd w:val="0"/>
    </w:pPr>
    <w:rPr>
      <w:rFonts w:ascii="Times New Roman" w:eastAsia="Calibri" w:hAnsi="Times New Roman"/>
      <w:sz w:val="24"/>
      <w:lang w:eastAsia="fr-FR"/>
    </w:rPr>
  </w:style>
  <w:style w:type="paragraph" w:customStyle="1" w:styleId="CM4">
    <w:name w:val="CM4"/>
    <w:basedOn w:val="Normal"/>
    <w:next w:val="Normal"/>
    <w:uiPriority w:val="99"/>
    <w:rsid w:val="0020344E"/>
    <w:pPr>
      <w:autoSpaceDE w:val="0"/>
      <w:autoSpaceDN w:val="0"/>
      <w:adjustRightInd w:val="0"/>
    </w:pPr>
    <w:rPr>
      <w:rFonts w:ascii="Times New Roman" w:eastAsia="Calibri" w:hAnsi="Times New Roman"/>
      <w:sz w:val="24"/>
      <w:lang w:eastAsia="fr-FR"/>
    </w:rPr>
  </w:style>
  <w:style w:type="paragraph" w:customStyle="1" w:styleId="EStiretpar">
    <w:name w:val="ES_tiret_par"/>
    <w:basedOn w:val="EStiret"/>
    <w:qFormat/>
    <w:rsid w:val="0020344E"/>
  </w:style>
  <w:style w:type="paragraph" w:customStyle="1" w:styleId="Esletgauchepar">
    <w:name w:val="Es_let_gauche_par"/>
    <w:basedOn w:val="ESletgauche"/>
    <w:qFormat/>
    <w:rsid w:val="0020344E"/>
    <w:pPr>
      <w:ind w:firstLine="0"/>
    </w:pPr>
    <w:rPr>
      <w:lang w:val="de-DE"/>
    </w:rPr>
  </w:style>
  <w:style w:type="paragraph" w:customStyle="1" w:styleId="Es-Titreannexes">
    <w:name w:val="Es-Titre_annexes"/>
    <w:basedOn w:val="Normal"/>
    <w:qFormat/>
    <w:rsid w:val="0020344E"/>
    <w:pPr>
      <w:autoSpaceDE w:val="0"/>
      <w:autoSpaceDN w:val="0"/>
      <w:spacing w:before="40" w:line="220" w:lineRule="atLeast"/>
      <w:ind w:left="425" w:hanging="425"/>
      <w:jc w:val="center"/>
    </w:pPr>
    <w:rPr>
      <w:rFonts w:ascii="Arial Gras" w:eastAsia="Times New Roman" w:hAnsi="Arial Gras" w:cs="Arial"/>
      <w:b/>
      <w:caps/>
      <w:color w:val="000000"/>
      <w:sz w:val="40"/>
      <w:lang w:eastAsia="fr-FR"/>
    </w:rPr>
  </w:style>
  <w:style w:type="paragraph" w:customStyle="1" w:styleId="ESintro">
    <w:name w:val="ES_intro"/>
    <w:basedOn w:val="Normal"/>
    <w:qFormat/>
    <w:rsid w:val="0020344E"/>
    <w:pPr>
      <w:autoSpaceDE w:val="0"/>
      <w:autoSpaceDN w:val="0"/>
      <w:spacing w:line="240" w:lineRule="atLeast"/>
      <w:ind w:left="425" w:hanging="425"/>
      <w:jc w:val="center"/>
    </w:pPr>
    <w:rPr>
      <w:rFonts w:eastAsia="Times New Roman"/>
      <w:b/>
      <w:caps/>
      <w:sz w:val="24"/>
      <w:lang w:eastAsia="fr-FR"/>
    </w:rPr>
  </w:style>
  <w:style w:type="paragraph" w:customStyle="1" w:styleId="ESletgauche075">
    <w:name w:val="ES_let_gauche0_75"/>
    <w:basedOn w:val="ESletgauche"/>
    <w:qFormat/>
    <w:rsid w:val="0020344E"/>
    <w:pPr>
      <w:ind w:left="426" w:hanging="426"/>
    </w:pPr>
  </w:style>
  <w:style w:type="character" w:customStyle="1" w:styleId="msoins0">
    <w:name w:val="msoins0"/>
    <w:rsid w:val="0020344E"/>
  </w:style>
  <w:style w:type="paragraph" w:customStyle="1" w:styleId="BlockQuotation">
    <w:name w:val="Block Quotation"/>
    <w:basedOn w:val="Normal"/>
    <w:rsid w:val="0020344E"/>
    <w:pPr>
      <w:widowControl w:val="0"/>
      <w:tabs>
        <w:tab w:val="left" w:pos="1701"/>
        <w:tab w:val="left" w:pos="2694"/>
      </w:tabs>
      <w:ind w:left="284" w:right="-482" w:hanging="284"/>
    </w:pPr>
    <w:rPr>
      <w:rFonts w:ascii="Times New Roman" w:eastAsia="Times New Roman" w:hAnsi="Times New Roman"/>
      <w:b/>
      <w:bCs/>
      <w:i/>
      <w:iCs/>
      <w:snapToGrid w:val="0"/>
      <w:szCs w:val="20"/>
      <w:lang w:val="de-DE" w:eastAsia="fr-FR"/>
    </w:rPr>
  </w:style>
  <w:style w:type="paragraph" w:customStyle="1" w:styleId="ES-Titre3prchap32">
    <w:name w:val="ES-Titre3_pr_chap32"/>
    <w:basedOn w:val="ES-Titre30"/>
    <w:qFormat/>
    <w:rsid w:val="0020344E"/>
  </w:style>
  <w:style w:type="paragraph" w:customStyle="1" w:styleId="N4">
    <w:name w:val="N4"/>
    <w:basedOn w:val="Normal"/>
    <w:rsid w:val="0020344E"/>
    <w:pPr>
      <w:tabs>
        <w:tab w:val="left" w:pos="284"/>
        <w:tab w:val="left" w:pos="454"/>
        <w:tab w:val="left" w:pos="680"/>
        <w:tab w:val="left" w:pos="1021"/>
      </w:tabs>
      <w:overflowPunct w:val="0"/>
      <w:autoSpaceDE w:val="0"/>
      <w:autoSpaceDN w:val="0"/>
      <w:adjustRightInd w:val="0"/>
      <w:jc w:val="both"/>
      <w:textAlignment w:val="baseline"/>
    </w:pPr>
    <w:rPr>
      <w:rFonts w:ascii="Times New Roman" w:eastAsia="Times New Roman" w:hAnsi="Times New Roman"/>
      <w:sz w:val="22"/>
      <w:szCs w:val="20"/>
      <w:lang w:eastAsia="fr-FR"/>
    </w:rPr>
  </w:style>
  <w:style w:type="paragraph" w:customStyle="1" w:styleId="N2">
    <w:name w:val="N2"/>
    <w:basedOn w:val="Normal"/>
    <w:rsid w:val="0020344E"/>
    <w:pPr>
      <w:tabs>
        <w:tab w:val="left" w:pos="-340"/>
        <w:tab w:val="left" w:pos="284"/>
        <w:tab w:val="left" w:pos="454"/>
        <w:tab w:val="left" w:pos="680"/>
        <w:tab w:val="left" w:pos="1418"/>
      </w:tabs>
      <w:overflowPunct w:val="0"/>
      <w:autoSpaceDE w:val="0"/>
      <w:autoSpaceDN w:val="0"/>
      <w:adjustRightInd w:val="0"/>
      <w:ind w:hanging="1134"/>
      <w:jc w:val="both"/>
      <w:textAlignment w:val="baseline"/>
    </w:pPr>
    <w:rPr>
      <w:rFonts w:ascii="Times New Roman" w:eastAsia="Times New Roman" w:hAnsi="Times New Roman"/>
      <w:sz w:val="22"/>
      <w:szCs w:val="20"/>
      <w:lang w:eastAsia="fr-FR"/>
    </w:rPr>
  </w:style>
  <w:style w:type="paragraph" w:customStyle="1" w:styleId="N3">
    <w:name w:val="N3"/>
    <w:basedOn w:val="Normal"/>
    <w:rsid w:val="0020344E"/>
    <w:pPr>
      <w:tabs>
        <w:tab w:val="left" w:pos="170"/>
      </w:tabs>
      <w:overflowPunct w:val="0"/>
      <w:autoSpaceDE w:val="0"/>
      <w:autoSpaceDN w:val="0"/>
      <w:adjustRightInd w:val="0"/>
      <w:spacing w:line="240" w:lineRule="exact"/>
      <w:textAlignment w:val="baseline"/>
    </w:pPr>
    <w:rPr>
      <w:rFonts w:ascii="Times New Roman" w:eastAsia="Times New Roman" w:hAnsi="Times New Roman"/>
      <w:sz w:val="22"/>
      <w:szCs w:val="20"/>
      <w:lang w:eastAsia="fr-FR"/>
    </w:rPr>
  </w:style>
  <w:style w:type="paragraph" w:styleId="EndnoteText">
    <w:name w:val="endnote text"/>
    <w:basedOn w:val="Normal"/>
    <w:link w:val="EndnoteTextChar"/>
    <w:rsid w:val="0020344E"/>
    <w:pPr>
      <w:jc w:val="both"/>
    </w:pPr>
    <w:rPr>
      <w:rFonts w:eastAsia="Times New Roman"/>
      <w:snapToGrid w:val="0"/>
      <w:szCs w:val="20"/>
      <w:lang w:val="de-DE" w:eastAsia="fr-FR"/>
    </w:rPr>
  </w:style>
  <w:style w:type="character" w:customStyle="1" w:styleId="EndnoteTextChar">
    <w:name w:val="Endnote Text Char"/>
    <w:basedOn w:val="DefaultParagraphFont"/>
    <w:link w:val="EndnoteText"/>
    <w:rsid w:val="0020344E"/>
    <w:rPr>
      <w:rFonts w:ascii="Arial" w:eastAsia="Times New Roman" w:hAnsi="Arial"/>
      <w:snapToGrid w:val="0"/>
      <w:lang w:val="de-DE"/>
    </w:rPr>
  </w:style>
  <w:style w:type="paragraph" w:customStyle="1" w:styleId="Annex2Nummer">
    <w:name w:val="Annex2_Nummer"/>
    <w:basedOn w:val="Normal"/>
    <w:rsid w:val="0020344E"/>
    <w:pPr>
      <w:tabs>
        <w:tab w:val="left" w:pos="425"/>
        <w:tab w:val="left" w:pos="851"/>
        <w:tab w:val="left" w:pos="1276"/>
        <w:tab w:val="left" w:pos="1701"/>
        <w:tab w:val="left" w:pos="2126"/>
      </w:tabs>
      <w:overflowPunct w:val="0"/>
      <w:autoSpaceDE w:val="0"/>
      <w:autoSpaceDN w:val="0"/>
      <w:adjustRightInd w:val="0"/>
      <w:spacing w:before="240"/>
      <w:ind w:left="425" w:hanging="425"/>
      <w:jc w:val="both"/>
      <w:textAlignment w:val="baseline"/>
    </w:pPr>
    <w:rPr>
      <w:rFonts w:ascii="Times New Roman" w:eastAsia="Times New Roman" w:hAnsi="Times New Roman"/>
      <w:sz w:val="24"/>
      <w:lang w:val="de-DE" w:eastAsia="fr-FR"/>
    </w:rPr>
  </w:style>
  <w:style w:type="paragraph" w:customStyle="1" w:styleId="Annex2Texteng">
    <w:name w:val="Annex2_Text_eng"/>
    <w:basedOn w:val="Annex2Nummer"/>
    <w:rsid w:val="0020344E"/>
    <w:pPr>
      <w:tabs>
        <w:tab w:val="clear" w:pos="425"/>
        <w:tab w:val="clear" w:pos="851"/>
        <w:tab w:val="clear" w:pos="1276"/>
        <w:tab w:val="clear" w:pos="1701"/>
        <w:tab w:val="clear" w:pos="2126"/>
        <w:tab w:val="left" w:pos="454"/>
        <w:tab w:val="left" w:pos="907"/>
        <w:tab w:val="left" w:pos="1361"/>
        <w:tab w:val="left" w:pos="1814"/>
      </w:tabs>
      <w:spacing w:before="0"/>
    </w:pPr>
    <w:rPr>
      <w:snapToGrid w:val="0"/>
    </w:rPr>
  </w:style>
  <w:style w:type="paragraph" w:customStyle="1" w:styleId="Titres">
    <w:name w:val="Titres"/>
    <w:basedOn w:val="Normal"/>
    <w:rsid w:val="0020344E"/>
    <w:pPr>
      <w:overflowPunct w:val="0"/>
      <w:autoSpaceDE w:val="0"/>
      <w:autoSpaceDN w:val="0"/>
      <w:adjustRightInd w:val="0"/>
      <w:spacing w:line="240" w:lineRule="exact"/>
      <w:jc w:val="center"/>
      <w:textAlignment w:val="baseline"/>
    </w:pPr>
    <w:rPr>
      <w:rFonts w:ascii="Times New Roman" w:eastAsia="Times New Roman" w:hAnsi="Times New Roman"/>
      <w:snapToGrid w:val="0"/>
      <w:sz w:val="24"/>
      <w:szCs w:val="20"/>
      <w:lang w:eastAsia="fr-FR"/>
    </w:rPr>
  </w:style>
  <w:style w:type="paragraph" w:customStyle="1" w:styleId="N7">
    <w:name w:val="N7"/>
    <w:basedOn w:val="Normal"/>
    <w:rsid w:val="0020344E"/>
    <w:pPr>
      <w:tabs>
        <w:tab w:val="left" w:pos="284"/>
      </w:tabs>
      <w:overflowPunct w:val="0"/>
      <w:autoSpaceDE w:val="0"/>
      <w:autoSpaceDN w:val="0"/>
      <w:adjustRightInd w:val="0"/>
      <w:ind w:hanging="397"/>
      <w:jc w:val="both"/>
      <w:textAlignment w:val="baseline"/>
    </w:pPr>
    <w:rPr>
      <w:rFonts w:ascii="Times New Roman" w:eastAsia="Times New Roman" w:hAnsi="Times New Roman"/>
      <w:snapToGrid w:val="0"/>
      <w:sz w:val="22"/>
      <w:szCs w:val="20"/>
      <w:lang w:eastAsia="fr-FR"/>
    </w:rPr>
  </w:style>
  <w:style w:type="table" w:customStyle="1" w:styleId="Grilledutableau113">
    <w:name w:val="Grille du tableau113"/>
    <w:basedOn w:val="TableNormal"/>
    <w:next w:val="TableGrid"/>
    <w:rsid w:val="0020344E"/>
    <w:pPr>
      <w:overflowPunct w:val="0"/>
      <w:autoSpaceDE w:val="0"/>
      <w:autoSpaceDN w:val="0"/>
      <w:adjustRightInd w:val="0"/>
      <w:spacing w:line="240" w:lineRule="exact"/>
      <w:jc w:val="both"/>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ZchnZchn">
    <w:name w:val="Car Zchn Zchn"/>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CarCar2Car">
    <w:name w:val="Car Car2 Car"/>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1">
    <w:name w:val="1_"/>
    <w:basedOn w:val="BodyTextIndent2"/>
    <w:rsid w:val="0020344E"/>
    <w:pPr>
      <w:tabs>
        <w:tab w:val="clear" w:pos="1418"/>
        <w:tab w:val="left" w:pos="426"/>
      </w:tabs>
      <w:spacing w:before="0" w:line="240" w:lineRule="atLeast"/>
      <w:ind w:left="426" w:hanging="426"/>
    </w:pPr>
    <w:rPr>
      <w:rFonts w:ascii="Arial" w:hAnsi="Arial" w:cs="Arial"/>
      <w:snapToGrid w:val="0"/>
    </w:rPr>
  </w:style>
  <w:style w:type="paragraph" w:styleId="Title">
    <w:name w:val="Title"/>
    <w:basedOn w:val="Normal"/>
    <w:link w:val="TitleChar"/>
    <w:qFormat/>
    <w:rsid w:val="0020344E"/>
    <w:pPr>
      <w:jc w:val="center"/>
    </w:pPr>
    <w:rPr>
      <w:rFonts w:eastAsia="Times New Roman"/>
      <w:b/>
      <w:bCs/>
      <w:snapToGrid w:val="0"/>
      <w:sz w:val="22"/>
      <w:szCs w:val="22"/>
      <w:lang w:val="de-DE" w:eastAsia="fr-FR"/>
    </w:rPr>
  </w:style>
  <w:style w:type="character" w:customStyle="1" w:styleId="TitleChar">
    <w:name w:val="Title Char"/>
    <w:basedOn w:val="DefaultParagraphFont"/>
    <w:link w:val="Title"/>
    <w:rsid w:val="0020344E"/>
    <w:rPr>
      <w:rFonts w:ascii="Arial" w:eastAsia="Times New Roman" w:hAnsi="Arial"/>
      <w:b/>
      <w:bCs/>
      <w:snapToGrid w:val="0"/>
      <w:sz w:val="22"/>
      <w:szCs w:val="22"/>
      <w:lang w:val="de-DE"/>
    </w:rPr>
  </w:style>
  <w:style w:type="paragraph" w:customStyle="1" w:styleId="bijschrift">
    <w:name w:val="bijschrift"/>
    <w:basedOn w:val="Normal"/>
    <w:rsid w:val="0020344E"/>
    <w:pPr>
      <w:widowControl w:val="0"/>
      <w:overflowPunct w:val="0"/>
      <w:autoSpaceDE w:val="0"/>
      <w:autoSpaceDN w:val="0"/>
      <w:adjustRightInd w:val="0"/>
      <w:textAlignment w:val="baseline"/>
    </w:pPr>
    <w:rPr>
      <w:rFonts w:ascii="Times New Roman" w:eastAsia="Times New Roman" w:hAnsi="Times New Roman"/>
      <w:snapToGrid w:val="0"/>
      <w:sz w:val="24"/>
      <w:lang w:val="nl" w:eastAsia="fr-FR"/>
    </w:rPr>
  </w:style>
  <w:style w:type="paragraph" w:customStyle="1" w:styleId="abstab">
    <w:name w:val="abstab"/>
    <w:basedOn w:val="Normal"/>
    <w:rsid w:val="0020344E"/>
    <w:pPr>
      <w:overflowPunct w:val="0"/>
      <w:autoSpaceDE w:val="0"/>
      <w:autoSpaceDN w:val="0"/>
      <w:adjustRightInd w:val="0"/>
      <w:textAlignment w:val="baseline"/>
    </w:pPr>
    <w:rPr>
      <w:rFonts w:ascii="CG Times" w:eastAsia="Times New Roman" w:hAnsi="CG Times" w:cs="CG Times"/>
      <w:snapToGrid w:val="0"/>
      <w:sz w:val="16"/>
      <w:szCs w:val="16"/>
      <w:lang w:val="de-DE" w:eastAsia="fr-FR"/>
    </w:rPr>
  </w:style>
  <w:style w:type="character" w:customStyle="1" w:styleId="tw4winError">
    <w:name w:val="tw4winError"/>
    <w:rsid w:val="0020344E"/>
    <w:rPr>
      <w:rFonts w:ascii="Courier New" w:hAnsi="Courier New" w:cs="Courier New"/>
      <w:color w:val="00FF00"/>
      <w:sz w:val="40"/>
      <w:szCs w:val="40"/>
    </w:rPr>
  </w:style>
  <w:style w:type="character" w:customStyle="1" w:styleId="tw4winTerm">
    <w:name w:val="tw4winTerm"/>
    <w:rsid w:val="0020344E"/>
    <w:rPr>
      <w:color w:val="0000FF"/>
    </w:rPr>
  </w:style>
  <w:style w:type="character" w:customStyle="1" w:styleId="tw4winPopup">
    <w:name w:val="tw4winPopup"/>
    <w:rsid w:val="0020344E"/>
    <w:rPr>
      <w:rFonts w:ascii="Courier New" w:hAnsi="Courier New" w:cs="Courier New"/>
      <w:noProof/>
      <w:color w:val="008000"/>
    </w:rPr>
  </w:style>
  <w:style w:type="character" w:customStyle="1" w:styleId="tw4winJump">
    <w:name w:val="tw4winJump"/>
    <w:rsid w:val="0020344E"/>
    <w:rPr>
      <w:rFonts w:ascii="Courier New" w:hAnsi="Courier New" w:cs="Courier New"/>
      <w:noProof/>
      <w:color w:val="008080"/>
    </w:rPr>
  </w:style>
  <w:style w:type="character" w:customStyle="1" w:styleId="tw4winExternal">
    <w:name w:val="tw4winExternal"/>
    <w:rsid w:val="0020344E"/>
    <w:rPr>
      <w:rFonts w:ascii="Courier New" w:hAnsi="Courier New" w:cs="Courier New"/>
      <w:noProof/>
      <w:color w:val="808080"/>
    </w:rPr>
  </w:style>
  <w:style w:type="character" w:customStyle="1" w:styleId="tw4winInternal">
    <w:name w:val="tw4winInternal"/>
    <w:rsid w:val="0020344E"/>
    <w:rPr>
      <w:rFonts w:ascii="Courier New" w:hAnsi="Courier New" w:cs="Courier New"/>
      <w:noProof/>
      <w:color w:val="FF0000"/>
    </w:rPr>
  </w:style>
  <w:style w:type="character" w:customStyle="1" w:styleId="DONOTTRANSLATE">
    <w:name w:val="DO_NOT_TRANSLATE"/>
    <w:rsid w:val="0020344E"/>
    <w:rPr>
      <w:rFonts w:ascii="Courier New" w:hAnsi="Courier New" w:cs="Courier New"/>
      <w:noProof/>
      <w:color w:val="800000"/>
    </w:rPr>
  </w:style>
  <w:style w:type="paragraph" w:customStyle="1" w:styleId="Res1">
    <w:name w:val="Res_1"/>
    <w:basedOn w:val="Normal"/>
    <w:rsid w:val="0020344E"/>
    <w:pPr>
      <w:overflowPunct w:val="0"/>
      <w:autoSpaceDE w:val="0"/>
      <w:autoSpaceDN w:val="0"/>
      <w:adjustRightInd w:val="0"/>
      <w:spacing w:line="240" w:lineRule="exact"/>
      <w:ind w:left="425" w:hanging="425"/>
      <w:jc w:val="both"/>
      <w:textAlignment w:val="baseline"/>
    </w:pPr>
    <w:rPr>
      <w:rFonts w:eastAsia="Times New Roman" w:cs="Arial"/>
      <w:i/>
      <w:iCs/>
      <w:snapToGrid w:val="0"/>
      <w:sz w:val="22"/>
      <w:szCs w:val="22"/>
      <w:lang w:val="de-DE" w:eastAsia="fr-FR"/>
    </w:rPr>
  </w:style>
  <w:style w:type="paragraph" w:customStyle="1" w:styleId="Res1texttmnr">
    <w:name w:val="Res_1_text_tmnr"/>
    <w:basedOn w:val="Normal"/>
    <w:rsid w:val="0020344E"/>
    <w:pPr>
      <w:tabs>
        <w:tab w:val="left" w:pos="851"/>
      </w:tabs>
      <w:overflowPunct w:val="0"/>
      <w:autoSpaceDE w:val="0"/>
      <w:autoSpaceDN w:val="0"/>
      <w:adjustRightInd w:val="0"/>
      <w:spacing w:line="240" w:lineRule="atLeast"/>
      <w:ind w:left="850" w:hanging="425"/>
      <w:jc w:val="both"/>
      <w:textAlignment w:val="baseline"/>
    </w:pPr>
    <w:rPr>
      <w:rFonts w:ascii="Times New Roman" w:eastAsia="Times New Roman" w:hAnsi="Times New Roman"/>
      <w:snapToGrid w:val="0"/>
      <w:sz w:val="24"/>
      <w:lang w:val="de-DE" w:eastAsia="fr-FR"/>
    </w:rPr>
  </w:style>
  <w:style w:type="paragraph" w:customStyle="1" w:styleId="Liege">
    <w:name w:val="Liege"/>
    <w:basedOn w:val="Res1texttmnr"/>
    <w:rsid w:val="0020344E"/>
    <w:pPr>
      <w:ind w:left="1134" w:firstLine="0"/>
    </w:pPr>
  </w:style>
  <w:style w:type="paragraph" w:customStyle="1" w:styleId="10">
    <w:name w:val="1"/>
    <w:rsid w:val="0020344E"/>
    <w:pPr>
      <w:tabs>
        <w:tab w:val="left" w:pos="454"/>
      </w:tabs>
      <w:overflowPunct w:val="0"/>
      <w:autoSpaceDE w:val="0"/>
      <w:autoSpaceDN w:val="0"/>
      <w:adjustRightInd w:val="0"/>
      <w:spacing w:line="240" w:lineRule="exact"/>
      <w:ind w:left="454" w:hanging="454"/>
      <w:textAlignment w:val="baseline"/>
    </w:pPr>
    <w:rPr>
      <w:rFonts w:eastAsia="Times New Roman"/>
      <w:sz w:val="24"/>
      <w:szCs w:val="24"/>
    </w:rPr>
  </w:style>
  <w:style w:type="paragraph" w:customStyle="1" w:styleId="3">
    <w:name w:val="3"/>
    <w:rsid w:val="0020344E"/>
    <w:pPr>
      <w:tabs>
        <w:tab w:val="left" w:pos="680"/>
      </w:tabs>
      <w:overflowPunct w:val="0"/>
      <w:autoSpaceDE w:val="0"/>
      <w:autoSpaceDN w:val="0"/>
      <w:adjustRightInd w:val="0"/>
      <w:spacing w:line="240" w:lineRule="exact"/>
      <w:ind w:left="680" w:hanging="680"/>
      <w:textAlignment w:val="baseline"/>
    </w:pPr>
    <w:rPr>
      <w:rFonts w:eastAsia="Times New Roman"/>
      <w:sz w:val="24"/>
      <w:szCs w:val="24"/>
    </w:rPr>
  </w:style>
  <w:style w:type="paragraph" w:customStyle="1" w:styleId="4">
    <w:name w:val="4"/>
    <w:rsid w:val="0020344E"/>
    <w:pPr>
      <w:tabs>
        <w:tab w:val="left" w:pos="907"/>
      </w:tabs>
      <w:overflowPunct w:val="0"/>
      <w:autoSpaceDE w:val="0"/>
      <w:autoSpaceDN w:val="0"/>
      <w:adjustRightInd w:val="0"/>
      <w:spacing w:line="240" w:lineRule="exact"/>
      <w:ind w:left="907" w:hanging="907"/>
      <w:textAlignment w:val="baseline"/>
    </w:pPr>
    <w:rPr>
      <w:rFonts w:eastAsia="Times New Roman"/>
      <w:sz w:val="24"/>
      <w:szCs w:val="24"/>
    </w:rPr>
  </w:style>
  <w:style w:type="paragraph" w:customStyle="1" w:styleId="5">
    <w:name w:val="5"/>
    <w:rsid w:val="0020344E"/>
    <w:pPr>
      <w:tabs>
        <w:tab w:val="left" w:pos="1134"/>
      </w:tabs>
      <w:overflowPunct w:val="0"/>
      <w:autoSpaceDE w:val="0"/>
      <w:autoSpaceDN w:val="0"/>
      <w:adjustRightInd w:val="0"/>
      <w:spacing w:line="240" w:lineRule="exact"/>
      <w:ind w:left="1134" w:hanging="1134"/>
      <w:textAlignment w:val="baseline"/>
    </w:pPr>
    <w:rPr>
      <w:rFonts w:eastAsia="Times New Roman"/>
      <w:sz w:val="24"/>
      <w:szCs w:val="24"/>
    </w:rPr>
  </w:style>
  <w:style w:type="paragraph" w:customStyle="1" w:styleId="6">
    <w:name w:val="6"/>
    <w:rsid w:val="0020344E"/>
    <w:pPr>
      <w:tabs>
        <w:tab w:val="left" w:pos="284"/>
      </w:tabs>
      <w:overflowPunct w:val="0"/>
      <w:autoSpaceDE w:val="0"/>
      <w:autoSpaceDN w:val="0"/>
      <w:adjustRightInd w:val="0"/>
      <w:spacing w:line="240" w:lineRule="exact"/>
      <w:ind w:left="284" w:hanging="284"/>
      <w:textAlignment w:val="baseline"/>
    </w:pPr>
    <w:rPr>
      <w:rFonts w:eastAsia="Times New Roman"/>
      <w:sz w:val="24"/>
      <w:szCs w:val="24"/>
    </w:rPr>
  </w:style>
  <w:style w:type="paragraph" w:customStyle="1" w:styleId="7">
    <w:name w:val="7"/>
    <w:rsid w:val="0020344E"/>
    <w:pPr>
      <w:tabs>
        <w:tab w:val="left" w:pos="454"/>
        <w:tab w:val="left" w:pos="907"/>
      </w:tabs>
      <w:overflowPunct w:val="0"/>
      <w:autoSpaceDE w:val="0"/>
      <w:autoSpaceDN w:val="0"/>
      <w:adjustRightInd w:val="0"/>
      <w:spacing w:line="240" w:lineRule="exact"/>
      <w:ind w:left="907" w:hanging="454"/>
      <w:textAlignment w:val="baseline"/>
    </w:pPr>
    <w:rPr>
      <w:rFonts w:eastAsia="Times New Roman"/>
      <w:sz w:val="24"/>
      <w:szCs w:val="24"/>
    </w:rPr>
  </w:style>
  <w:style w:type="paragraph" w:customStyle="1" w:styleId="8">
    <w:name w:val="8"/>
    <w:rsid w:val="0020344E"/>
    <w:pPr>
      <w:tabs>
        <w:tab w:val="left" w:pos="907"/>
        <w:tab w:val="left" w:pos="1361"/>
      </w:tabs>
      <w:overflowPunct w:val="0"/>
      <w:autoSpaceDE w:val="0"/>
      <w:autoSpaceDN w:val="0"/>
      <w:adjustRightInd w:val="0"/>
      <w:spacing w:line="240" w:lineRule="exact"/>
      <w:ind w:left="1361" w:hanging="454"/>
      <w:textAlignment w:val="baseline"/>
    </w:pPr>
    <w:rPr>
      <w:rFonts w:eastAsia="Times New Roman"/>
      <w:sz w:val="24"/>
      <w:szCs w:val="24"/>
    </w:rPr>
  </w:style>
  <w:style w:type="paragraph" w:customStyle="1" w:styleId="Paragraphe11">
    <w:name w:val="Paragraphe 11"/>
    <w:rsid w:val="0020344E"/>
    <w:pPr>
      <w:tabs>
        <w:tab w:val="left" w:pos="454"/>
      </w:tabs>
      <w:overflowPunct w:val="0"/>
      <w:autoSpaceDE w:val="0"/>
      <w:autoSpaceDN w:val="0"/>
      <w:adjustRightInd w:val="0"/>
      <w:spacing w:line="240" w:lineRule="exact"/>
      <w:ind w:left="454" w:hanging="454"/>
      <w:textAlignment w:val="baseline"/>
    </w:pPr>
    <w:rPr>
      <w:rFonts w:eastAsia="Times New Roman"/>
      <w:sz w:val="24"/>
      <w:szCs w:val="24"/>
    </w:rPr>
  </w:style>
  <w:style w:type="paragraph" w:customStyle="1" w:styleId="Paragraphe12">
    <w:name w:val="Paragraphe 12"/>
    <w:rsid w:val="0020344E"/>
    <w:pPr>
      <w:tabs>
        <w:tab w:val="left" w:pos="454"/>
      </w:tabs>
      <w:overflowPunct w:val="0"/>
      <w:autoSpaceDE w:val="0"/>
      <w:autoSpaceDN w:val="0"/>
      <w:adjustRightInd w:val="0"/>
      <w:spacing w:line="240" w:lineRule="exact"/>
      <w:ind w:left="454" w:hanging="454"/>
      <w:textAlignment w:val="baseline"/>
    </w:pPr>
    <w:rPr>
      <w:rFonts w:eastAsia="Times New Roman"/>
      <w:sz w:val="24"/>
      <w:szCs w:val="24"/>
    </w:rPr>
  </w:style>
  <w:style w:type="paragraph" w:customStyle="1" w:styleId="I1">
    <w:name w:val="I1"/>
    <w:rsid w:val="0020344E"/>
    <w:pPr>
      <w:tabs>
        <w:tab w:val="left" w:pos="57"/>
        <w:tab w:val="left" w:pos="1077"/>
      </w:tabs>
      <w:overflowPunct w:val="0"/>
      <w:autoSpaceDE w:val="0"/>
      <w:autoSpaceDN w:val="0"/>
      <w:adjustRightInd w:val="0"/>
      <w:spacing w:line="240" w:lineRule="exact"/>
      <w:ind w:left="1077" w:hanging="340"/>
      <w:textAlignment w:val="baseline"/>
    </w:pPr>
    <w:rPr>
      <w:rFonts w:eastAsia="Times New Roman"/>
      <w:sz w:val="24"/>
      <w:szCs w:val="24"/>
    </w:rPr>
  </w:style>
  <w:style w:type="paragraph" w:customStyle="1" w:styleId="I2">
    <w:name w:val="I2"/>
    <w:rsid w:val="0020344E"/>
    <w:pPr>
      <w:tabs>
        <w:tab w:val="left" w:pos="1077"/>
      </w:tabs>
      <w:overflowPunct w:val="0"/>
      <w:autoSpaceDE w:val="0"/>
      <w:autoSpaceDN w:val="0"/>
      <w:adjustRightInd w:val="0"/>
      <w:spacing w:line="240" w:lineRule="exact"/>
      <w:ind w:left="1077" w:hanging="454"/>
      <w:textAlignment w:val="baseline"/>
    </w:pPr>
    <w:rPr>
      <w:rFonts w:eastAsia="Times New Roman"/>
      <w:sz w:val="24"/>
      <w:szCs w:val="24"/>
    </w:rPr>
  </w:style>
  <w:style w:type="paragraph" w:customStyle="1" w:styleId="I3">
    <w:name w:val="I3"/>
    <w:rsid w:val="0020344E"/>
    <w:pPr>
      <w:tabs>
        <w:tab w:val="left" w:pos="1077"/>
      </w:tabs>
      <w:overflowPunct w:val="0"/>
      <w:autoSpaceDE w:val="0"/>
      <w:autoSpaceDN w:val="0"/>
      <w:adjustRightInd w:val="0"/>
      <w:spacing w:line="240" w:lineRule="exact"/>
      <w:ind w:left="1077" w:hanging="510"/>
      <w:textAlignment w:val="baseline"/>
    </w:pPr>
    <w:rPr>
      <w:rFonts w:eastAsia="Times New Roman"/>
      <w:sz w:val="24"/>
      <w:szCs w:val="24"/>
    </w:rPr>
  </w:style>
  <w:style w:type="paragraph" w:customStyle="1" w:styleId="GT">
    <w:name w:val="GT"/>
    <w:rsid w:val="0020344E"/>
    <w:pPr>
      <w:tabs>
        <w:tab w:val="left" w:pos="1344"/>
      </w:tabs>
      <w:overflowPunct w:val="0"/>
      <w:autoSpaceDE w:val="0"/>
      <w:autoSpaceDN w:val="0"/>
      <w:adjustRightInd w:val="0"/>
      <w:spacing w:line="240" w:lineRule="exact"/>
      <w:ind w:left="1344" w:hanging="1344"/>
      <w:textAlignment w:val="baseline"/>
    </w:pPr>
    <w:rPr>
      <w:rFonts w:eastAsia="Times New Roman"/>
      <w:sz w:val="24"/>
      <w:szCs w:val="24"/>
    </w:rPr>
  </w:style>
  <w:style w:type="paragraph" w:customStyle="1" w:styleId="GF">
    <w:name w:val="GF"/>
    <w:rsid w:val="0020344E"/>
    <w:pPr>
      <w:tabs>
        <w:tab w:val="left" w:pos="1824"/>
      </w:tabs>
      <w:overflowPunct w:val="0"/>
      <w:autoSpaceDE w:val="0"/>
      <w:autoSpaceDN w:val="0"/>
      <w:adjustRightInd w:val="0"/>
      <w:spacing w:line="240" w:lineRule="exact"/>
      <w:ind w:left="1826" w:hanging="1826"/>
      <w:jc w:val="both"/>
      <w:textAlignment w:val="baseline"/>
    </w:pPr>
    <w:rPr>
      <w:rFonts w:eastAsia="Times New Roman"/>
      <w:sz w:val="24"/>
      <w:szCs w:val="24"/>
    </w:rPr>
  </w:style>
  <w:style w:type="paragraph" w:customStyle="1" w:styleId="Paragraphe19">
    <w:name w:val="Paragraphe 19"/>
    <w:rsid w:val="0020344E"/>
    <w:pPr>
      <w:tabs>
        <w:tab w:val="left" w:pos="1344"/>
        <w:tab w:val="left" w:pos="1632"/>
      </w:tabs>
      <w:overflowPunct w:val="0"/>
      <w:autoSpaceDE w:val="0"/>
      <w:autoSpaceDN w:val="0"/>
      <w:adjustRightInd w:val="0"/>
      <w:spacing w:line="300" w:lineRule="exact"/>
      <w:ind w:left="1344" w:right="38" w:hanging="576"/>
      <w:jc w:val="both"/>
      <w:textAlignment w:val="baseline"/>
    </w:pPr>
    <w:rPr>
      <w:rFonts w:eastAsia="Times New Roman"/>
      <w:sz w:val="24"/>
      <w:szCs w:val="24"/>
    </w:rPr>
  </w:style>
  <w:style w:type="paragraph" w:customStyle="1" w:styleId="TNR7">
    <w:name w:val="TNR7"/>
    <w:basedOn w:val="TNR1"/>
    <w:rsid w:val="0020344E"/>
  </w:style>
  <w:style w:type="paragraph" w:styleId="ListBullet">
    <w:name w:val="List Bullet"/>
    <w:basedOn w:val="Normal"/>
    <w:autoRedefine/>
    <w:rsid w:val="0020344E"/>
    <w:pPr>
      <w:widowControl w:val="0"/>
      <w:tabs>
        <w:tab w:val="left" w:pos="851"/>
      </w:tabs>
      <w:spacing w:before="40"/>
      <w:ind w:left="850" w:hanging="425"/>
      <w:jc w:val="both"/>
    </w:pPr>
    <w:rPr>
      <w:rFonts w:eastAsia="Times New Roman" w:cs="Arial"/>
      <w:szCs w:val="20"/>
      <w:lang w:val="de-DE" w:eastAsia="fr-FR"/>
    </w:rPr>
  </w:style>
  <w:style w:type="paragraph" w:customStyle="1" w:styleId="en-ttes">
    <w:name w:val="en-têtes"/>
    <w:basedOn w:val="Header"/>
    <w:rsid w:val="0020344E"/>
    <w:pPr>
      <w:tabs>
        <w:tab w:val="clear" w:pos="4536"/>
        <w:tab w:val="clear" w:pos="9072"/>
        <w:tab w:val="right" w:pos="851"/>
        <w:tab w:val="center" w:pos="4252"/>
        <w:tab w:val="right" w:pos="8504"/>
      </w:tabs>
      <w:suppressAutoHyphens w:val="0"/>
      <w:overflowPunct w:val="0"/>
      <w:autoSpaceDE w:val="0"/>
      <w:autoSpaceDN w:val="0"/>
      <w:adjustRightInd w:val="0"/>
      <w:ind w:hanging="397"/>
      <w:jc w:val="center"/>
      <w:textAlignment w:val="baseline"/>
    </w:pPr>
    <w:rPr>
      <w:rFonts w:eastAsia="Times New Roman"/>
      <w:sz w:val="22"/>
      <w:szCs w:val="22"/>
      <w:lang w:val="fr-FR" w:eastAsia="fr-FR"/>
    </w:rPr>
  </w:style>
  <w:style w:type="paragraph" w:customStyle="1" w:styleId="N5">
    <w:name w:val="N5"/>
    <w:basedOn w:val="Normal"/>
    <w:rsid w:val="0020344E"/>
    <w:pPr>
      <w:tabs>
        <w:tab w:val="left" w:pos="284"/>
      </w:tabs>
      <w:overflowPunct w:val="0"/>
      <w:autoSpaceDE w:val="0"/>
      <w:autoSpaceDN w:val="0"/>
      <w:adjustRightInd w:val="0"/>
      <w:textAlignment w:val="baseline"/>
    </w:pPr>
    <w:rPr>
      <w:rFonts w:ascii="Times New Roman" w:eastAsia="Times New Roman" w:hAnsi="Times New Roman"/>
      <w:sz w:val="22"/>
      <w:szCs w:val="22"/>
      <w:lang w:eastAsia="fr-FR"/>
    </w:rPr>
  </w:style>
  <w:style w:type="paragraph" w:customStyle="1" w:styleId="N6">
    <w:name w:val="N6"/>
    <w:basedOn w:val="N5"/>
    <w:rsid w:val="0020344E"/>
    <w:pPr>
      <w:tabs>
        <w:tab w:val="left" w:pos="794"/>
        <w:tab w:val="left" w:pos="1191"/>
        <w:tab w:val="left" w:leader="dot" w:pos="7371"/>
      </w:tabs>
    </w:pPr>
  </w:style>
  <w:style w:type="paragraph" w:customStyle="1" w:styleId="N8">
    <w:name w:val="N8"/>
    <w:basedOn w:val="N7"/>
    <w:rsid w:val="0020344E"/>
    <w:pPr>
      <w:ind w:firstLine="0"/>
      <w:jc w:val="center"/>
    </w:pPr>
    <w:rPr>
      <w:snapToGrid/>
      <w:sz w:val="20"/>
    </w:rPr>
  </w:style>
  <w:style w:type="paragraph" w:customStyle="1" w:styleId="Style1">
    <w:name w:val="Style1"/>
    <w:basedOn w:val="T1"/>
    <w:rsid w:val="0020344E"/>
    <w:pPr>
      <w:tabs>
        <w:tab w:val="left" w:pos="425"/>
        <w:tab w:val="left" w:pos="851"/>
      </w:tabs>
      <w:overflowPunct w:val="0"/>
      <w:autoSpaceDE w:val="0"/>
      <w:autoSpaceDN w:val="0"/>
      <w:adjustRightInd w:val="0"/>
      <w:spacing w:before="80"/>
      <w:ind w:left="850"/>
      <w:textAlignment w:val="baseline"/>
    </w:pPr>
    <w:rPr>
      <w:lang w:eastAsia="fr-FR"/>
    </w:rPr>
  </w:style>
  <w:style w:type="paragraph" w:customStyle="1" w:styleId="T1a">
    <w:name w:val="T1a"/>
    <w:basedOn w:val="T1"/>
    <w:next w:val="Style1"/>
    <w:rsid w:val="0020344E"/>
    <w:pPr>
      <w:tabs>
        <w:tab w:val="left" w:pos="425"/>
        <w:tab w:val="left" w:pos="851"/>
      </w:tabs>
      <w:overflowPunct w:val="0"/>
      <w:autoSpaceDE w:val="0"/>
      <w:autoSpaceDN w:val="0"/>
      <w:adjustRightInd w:val="0"/>
      <w:spacing w:before="80"/>
      <w:ind w:left="850"/>
      <w:textAlignment w:val="baseline"/>
    </w:pPr>
    <w:rPr>
      <w:lang w:eastAsia="fr-FR"/>
    </w:rPr>
  </w:style>
  <w:style w:type="paragraph" w:customStyle="1" w:styleId="To">
    <w:name w:val="To"/>
    <w:basedOn w:val="Normal"/>
    <w:rsid w:val="0020344E"/>
    <w:pPr>
      <w:overflowPunct w:val="0"/>
      <w:autoSpaceDE w:val="0"/>
      <w:autoSpaceDN w:val="0"/>
      <w:adjustRightInd w:val="0"/>
      <w:spacing w:line="240" w:lineRule="atLeast"/>
      <w:jc w:val="both"/>
      <w:textAlignment w:val="baseline"/>
    </w:pPr>
    <w:rPr>
      <w:rFonts w:ascii="Times New Roman" w:eastAsia="Times New Roman" w:hAnsi="Times New Roman"/>
      <w:sz w:val="24"/>
      <w:lang w:val="de-DE" w:eastAsia="fr-FR"/>
    </w:rPr>
  </w:style>
  <w:style w:type="paragraph" w:customStyle="1" w:styleId="c1">
    <w:name w:val="c1"/>
    <w:basedOn w:val="Normal"/>
    <w:rsid w:val="0020344E"/>
    <w:pPr>
      <w:spacing w:line="240" w:lineRule="atLeast"/>
      <w:jc w:val="center"/>
    </w:pPr>
    <w:rPr>
      <w:rFonts w:ascii="Times New Roman" w:eastAsia="Times New Roman" w:hAnsi="Times New Roman"/>
      <w:sz w:val="24"/>
      <w:lang w:val="de-DE" w:eastAsia="fr-FR"/>
    </w:rPr>
  </w:style>
  <w:style w:type="paragraph" w:customStyle="1" w:styleId="Brieftext10">
    <w:name w:val="Brieftext_10"/>
    <w:basedOn w:val="Normal"/>
    <w:rsid w:val="0020344E"/>
    <w:pPr>
      <w:widowControl w:val="0"/>
      <w:suppressAutoHyphens/>
      <w:spacing w:line="360" w:lineRule="auto"/>
    </w:pPr>
    <w:rPr>
      <w:rFonts w:ascii="Times New Roman" w:eastAsia="Times New Roman" w:hAnsi="Times New Roman"/>
      <w:szCs w:val="20"/>
      <w:lang w:val="de-DE" w:eastAsia="fr-FR"/>
    </w:rPr>
  </w:style>
  <w:style w:type="paragraph" w:customStyle="1" w:styleId="N10">
    <w:name w:val="N10"/>
    <w:basedOn w:val="Normal"/>
    <w:rsid w:val="0020344E"/>
    <w:pPr>
      <w:tabs>
        <w:tab w:val="left" w:pos="284"/>
        <w:tab w:val="left" w:pos="567"/>
        <w:tab w:val="left" w:pos="680"/>
        <w:tab w:val="left" w:pos="1021"/>
      </w:tabs>
      <w:overflowPunct w:val="0"/>
      <w:autoSpaceDE w:val="0"/>
      <w:autoSpaceDN w:val="0"/>
      <w:adjustRightInd w:val="0"/>
      <w:ind w:left="568" w:hanging="284"/>
      <w:jc w:val="both"/>
      <w:textAlignment w:val="baseline"/>
    </w:pPr>
    <w:rPr>
      <w:rFonts w:ascii="Tms Rmn" w:eastAsia="Times New Roman" w:hAnsi="Tms Rmn" w:cs="Tms Rmn"/>
      <w:snapToGrid w:val="0"/>
      <w:sz w:val="22"/>
      <w:szCs w:val="22"/>
      <w:lang w:eastAsia="fr-FR"/>
    </w:rPr>
  </w:style>
  <w:style w:type="paragraph" w:customStyle="1" w:styleId="titr1">
    <w:name w:val="titr1"/>
    <w:basedOn w:val="BodyTextIndent"/>
    <w:rsid w:val="0020344E"/>
  </w:style>
  <w:style w:type="paragraph" w:customStyle="1" w:styleId="Titra">
    <w:name w:val="Titr_a"/>
    <w:basedOn w:val="BodyTextIndent"/>
    <w:rsid w:val="0020344E"/>
  </w:style>
  <w:style w:type="paragraph" w:customStyle="1" w:styleId="Titrtiret">
    <w:name w:val="Titr_tiret"/>
    <w:basedOn w:val="BodyTextIndent"/>
    <w:rsid w:val="0020344E"/>
  </w:style>
  <w:style w:type="paragraph" w:customStyle="1" w:styleId="Taa">
    <w:name w:val="Taa"/>
    <w:basedOn w:val="Normal"/>
    <w:rsid w:val="0020344E"/>
    <w:pPr>
      <w:tabs>
        <w:tab w:val="left" w:pos="1276"/>
      </w:tabs>
      <w:overflowPunct w:val="0"/>
      <w:autoSpaceDE w:val="0"/>
      <w:autoSpaceDN w:val="0"/>
      <w:adjustRightInd w:val="0"/>
      <w:spacing w:line="240" w:lineRule="exact"/>
      <w:ind w:left="1276" w:hanging="425"/>
      <w:jc w:val="both"/>
      <w:textAlignment w:val="baseline"/>
    </w:pPr>
    <w:rPr>
      <w:rFonts w:ascii="Times New Roman" w:eastAsia="Times New Roman" w:hAnsi="Times New Roman"/>
      <w:sz w:val="24"/>
      <w:lang w:val="de-DE" w:eastAsia="fr-FR"/>
    </w:rPr>
  </w:style>
  <w:style w:type="paragraph" w:customStyle="1" w:styleId="Annex2Artikel">
    <w:name w:val="Annex2_Artikel"/>
    <w:basedOn w:val="Normal"/>
    <w:rsid w:val="0020344E"/>
    <w:pPr>
      <w:widowControl w:val="0"/>
      <w:tabs>
        <w:tab w:val="left" w:pos="454"/>
        <w:tab w:val="left" w:pos="907"/>
        <w:tab w:val="left" w:pos="1361"/>
        <w:tab w:val="left" w:pos="1814"/>
      </w:tabs>
      <w:overflowPunct w:val="0"/>
      <w:autoSpaceDE w:val="0"/>
      <w:autoSpaceDN w:val="0"/>
      <w:adjustRightInd w:val="0"/>
      <w:spacing w:before="480" w:line="240" w:lineRule="exact"/>
      <w:jc w:val="center"/>
      <w:textAlignment w:val="baseline"/>
    </w:pPr>
    <w:rPr>
      <w:rFonts w:ascii="Times New Roman" w:eastAsia="Times New Roman" w:hAnsi="Times New Roman"/>
      <w:b/>
      <w:bCs/>
      <w:sz w:val="24"/>
      <w:lang w:val="de-DE" w:eastAsia="fr-FR"/>
    </w:rPr>
  </w:style>
  <w:style w:type="paragraph" w:customStyle="1" w:styleId="Annex2Artikelberschrift">
    <w:name w:val="Annex2_Artikel_Überschrift"/>
    <w:basedOn w:val="Normal"/>
    <w:rsid w:val="0020344E"/>
    <w:pPr>
      <w:widowControl w:val="0"/>
      <w:tabs>
        <w:tab w:val="left" w:pos="454"/>
        <w:tab w:val="left" w:pos="907"/>
        <w:tab w:val="left" w:pos="1361"/>
        <w:tab w:val="left" w:pos="1814"/>
      </w:tabs>
      <w:overflowPunct w:val="0"/>
      <w:autoSpaceDE w:val="0"/>
      <w:autoSpaceDN w:val="0"/>
      <w:adjustRightInd w:val="0"/>
      <w:spacing w:before="240" w:line="240" w:lineRule="exact"/>
      <w:jc w:val="center"/>
      <w:textAlignment w:val="baseline"/>
    </w:pPr>
    <w:rPr>
      <w:rFonts w:ascii="Times New Roman" w:eastAsia="Times New Roman" w:hAnsi="Times New Roman"/>
      <w:i/>
      <w:iCs/>
      <w:sz w:val="24"/>
      <w:lang w:val="de-DE" w:eastAsia="fr-FR"/>
    </w:rPr>
  </w:style>
  <w:style w:type="paragraph" w:customStyle="1" w:styleId="T1fr">
    <w:name w:val="T1fr"/>
    <w:basedOn w:val="T1"/>
    <w:rsid w:val="0020344E"/>
    <w:pPr>
      <w:tabs>
        <w:tab w:val="left" w:pos="851"/>
      </w:tabs>
      <w:ind w:left="850"/>
    </w:pPr>
    <w:rPr>
      <w:lang w:val="fr-FR" w:eastAsia="fr-FR"/>
    </w:rPr>
  </w:style>
  <w:style w:type="paragraph" w:customStyle="1" w:styleId="Tafr">
    <w:name w:val="Ta_fr"/>
    <w:basedOn w:val="T1"/>
    <w:rsid w:val="0020344E"/>
    <w:pPr>
      <w:tabs>
        <w:tab w:val="left" w:pos="851"/>
      </w:tabs>
      <w:spacing w:before="60"/>
    </w:pPr>
    <w:rPr>
      <w:lang w:val="fr-FR" w:eastAsia="fr-FR"/>
    </w:rPr>
  </w:style>
  <w:style w:type="paragraph" w:customStyle="1" w:styleId="T1n">
    <w:name w:val="T1n"/>
    <w:basedOn w:val="T1"/>
    <w:rsid w:val="0020344E"/>
    <w:pPr>
      <w:tabs>
        <w:tab w:val="left" w:pos="851"/>
      </w:tabs>
      <w:overflowPunct w:val="0"/>
      <w:autoSpaceDE w:val="0"/>
      <w:autoSpaceDN w:val="0"/>
      <w:adjustRightInd w:val="0"/>
      <w:ind w:left="850"/>
      <w:textAlignment w:val="baseline"/>
    </w:pPr>
    <w:rPr>
      <w:lang w:val="fr-FR" w:eastAsia="fr-FR"/>
    </w:rPr>
  </w:style>
  <w:style w:type="paragraph" w:customStyle="1" w:styleId="T1gr">
    <w:name w:val="T_1gr"/>
    <w:basedOn w:val="Normal"/>
    <w:rsid w:val="0020344E"/>
    <w:pPr>
      <w:tabs>
        <w:tab w:val="left" w:pos="567"/>
      </w:tabs>
      <w:spacing w:line="240" w:lineRule="atLeast"/>
      <w:ind w:left="567" w:hanging="567"/>
      <w:jc w:val="both"/>
    </w:pPr>
    <w:rPr>
      <w:rFonts w:eastAsia="Times New Roman" w:cs="Arial"/>
      <w:b/>
      <w:bCs/>
      <w:snapToGrid w:val="0"/>
      <w:szCs w:val="20"/>
      <w:lang w:eastAsia="fr-FR"/>
    </w:rPr>
  </w:style>
  <w:style w:type="paragraph" w:customStyle="1" w:styleId="T1rent">
    <w:name w:val="T_1rent"/>
    <w:basedOn w:val="Normal"/>
    <w:rsid w:val="0020344E"/>
    <w:pPr>
      <w:spacing w:line="240" w:lineRule="atLeast"/>
      <w:ind w:left="567"/>
      <w:jc w:val="both"/>
    </w:pPr>
    <w:rPr>
      <w:rFonts w:eastAsia="Times New Roman" w:cs="Arial"/>
      <w:snapToGrid w:val="0"/>
      <w:szCs w:val="20"/>
      <w:lang w:eastAsia="fr-FR"/>
    </w:rPr>
  </w:style>
  <w:style w:type="paragraph" w:customStyle="1" w:styleId="textetableau">
    <w:name w:val="texte tableau"/>
    <w:basedOn w:val="Normal"/>
    <w:rsid w:val="0020344E"/>
    <w:pPr>
      <w:tabs>
        <w:tab w:val="left" w:pos="1418"/>
      </w:tabs>
      <w:spacing w:before="40" w:after="40" w:line="220" w:lineRule="exact"/>
      <w:jc w:val="both"/>
    </w:pPr>
    <w:rPr>
      <w:rFonts w:eastAsia="Times New Roman"/>
      <w:bCs/>
      <w:iCs/>
      <w:szCs w:val="20"/>
      <w:lang w:val="en-GB" w:eastAsia="en-US"/>
    </w:rPr>
  </w:style>
  <w:style w:type="paragraph" w:customStyle="1" w:styleId="Lignedobjet">
    <w:name w:val="Ligne d'objet"/>
    <w:basedOn w:val="Normal"/>
    <w:rsid w:val="0020344E"/>
    <w:pPr>
      <w:tabs>
        <w:tab w:val="left" w:pos="284"/>
      </w:tabs>
      <w:overflowPunct w:val="0"/>
      <w:autoSpaceDE w:val="0"/>
      <w:autoSpaceDN w:val="0"/>
      <w:adjustRightInd w:val="0"/>
      <w:jc w:val="both"/>
      <w:textAlignment w:val="baseline"/>
    </w:pPr>
    <w:rPr>
      <w:rFonts w:eastAsia="Times New Roman"/>
      <w:szCs w:val="20"/>
      <w:lang w:eastAsia="fr-FR"/>
    </w:rPr>
  </w:style>
  <w:style w:type="paragraph" w:customStyle="1" w:styleId="ZchnZchn">
    <w:name w:val="Zchn Zchn"/>
    <w:basedOn w:val="Normal"/>
    <w:next w:val="Normal"/>
    <w:rsid w:val="0020344E"/>
    <w:pPr>
      <w:spacing w:after="160" w:line="240" w:lineRule="exact"/>
    </w:pPr>
    <w:rPr>
      <w:rFonts w:ascii="Tahoma" w:eastAsia="Times New Roman" w:hAnsi="Tahoma"/>
      <w:sz w:val="24"/>
      <w:szCs w:val="20"/>
      <w:lang w:val="en-US" w:eastAsia="en-US"/>
    </w:rPr>
  </w:style>
  <w:style w:type="paragraph" w:styleId="BodyText2">
    <w:name w:val="Body Text 2"/>
    <w:basedOn w:val="Normal"/>
    <w:link w:val="BodyText2Char"/>
    <w:rsid w:val="0020344E"/>
    <w:pPr>
      <w:spacing w:after="120" w:line="480" w:lineRule="auto"/>
    </w:pPr>
    <w:rPr>
      <w:rFonts w:ascii="Times New Roman" w:eastAsia="Times New Roman" w:hAnsi="Times New Roman"/>
      <w:snapToGrid w:val="0"/>
      <w:sz w:val="24"/>
      <w:lang w:val="de-DE" w:eastAsia="fr-FR"/>
    </w:rPr>
  </w:style>
  <w:style w:type="character" w:customStyle="1" w:styleId="BodyText2Char">
    <w:name w:val="Body Text 2 Char"/>
    <w:basedOn w:val="DefaultParagraphFont"/>
    <w:link w:val="BodyText2"/>
    <w:rsid w:val="0020344E"/>
    <w:rPr>
      <w:rFonts w:eastAsia="Times New Roman"/>
      <w:snapToGrid w:val="0"/>
      <w:sz w:val="24"/>
      <w:szCs w:val="24"/>
      <w:lang w:val="de-DE"/>
    </w:rPr>
  </w:style>
  <w:style w:type="paragraph" w:customStyle="1" w:styleId="Textkrper-Einzug3">
    <w:name w:val="Textkörper-Einzug 3"/>
    <w:basedOn w:val="Normal"/>
    <w:rsid w:val="0020344E"/>
    <w:pPr>
      <w:widowControl w:val="0"/>
      <w:tabs>
        <w:tab w:val="left" w:pos="426"/>
      </w:tabs>
      <w:overflowPunct w:val="0"/>
      <w:autoSpaceDE w:val="0"/>
      <w:autoSpaceDN w:val="0"/>
      <w:adjustRightInd w:val="0"/>
      <w:ind w:left="426" w:hanging="426"/>
      <w:jc w:val="both"/>
      <w:textAlignment w:val="baseline"/>
    </w:pPr>
    <w:rPr>
      <w:rFonts w:eastAsia="Times New Roman" w:cs="Arial"/>
      <w:i/>
      <w:iCs/>
      <w:szCs w:val="20"/>
      <w:lang w:eastAsia="fr-FR"/>
    </w:rPr>
  </w:style>
  <w:style w:type="paragraph" w:customStyle="1" w:styleId="CarCarCarCarCar">
    <w:name w:val="Car Car Car Car Car"/>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a1">
    <w:name w:val="a1"/>
    <w:basedOn w:val="Normal"/>
    <w:rsid w:val="0020344E"/>
    <w:pPr>
      <w:tabs>
        <w:tab w:val="left" w:pos="851"/>
      </w:tabs>
      <w:spacing w:line="240" w:lineRule="atLeast"/>
      <w:ind w:left="850" w:hanging="425"/>
      <w:jc w:val="both"/>
    </w:pPr>
    <w:rPr>
      <w:rFonts w:ascii="Times New Roman" w:eastAsia="Times New Roman" w:hAnsi="Times New Roman"/>
      <w:snapToGrid w:val="0"/>
      <w:sz w:val="24"/>
      <w:lang w:val="de-DE" w:eastAsia="fr-FR"/>
    </w:rPr>
  </w:style>
  <w:style w:type="paragraph" w:customStyle="1" w:styleId="Text1Char">
    <w:name w:val="Text1 Char"/>
    <w:aliases w:val="5 Char,BriefText1 Char"/>
    <w:basedOn w:val="Normal"/>
    <w:rsid w:val="0020344E"/>
    <w:pPr>
      <w:spacing w:after="120" w:line="360" w:lineRule="auto"/>
    </w:pPr>
    <w:rPr>
      <w:rFonts w:ascii="Arial Narrow" w:eastAsia="Times New Roman" w:hAnsi="Arial Narrow"/>
      <w:snapToGrid w:val="0"/>
      <w:sz w:val="22"/>
      <w:szCs w:val="22"/>
      <w:lang w:val="de-DE" w:eastAsia="fr-FR"/>
    </w:rPr>
  </w:style>
  <w:style w:type="paragraph" w:customStyle="1" w:styleId="1berschriftTF">
    <w:name w:val="1.Überschrift TF"/>
    <w:basedOn w:val="Normal"/>
    <w:rsid w:val="0020344E"/>
    <w:rPr>
      <w:rFonts w:ascii="Arial Narrow" w:eastAsia="Times New Roman" w:hAnsi="Arial Narrow"/>
      <w:snapToGrid w:val="0"/>
      <w:sz w:val="22"/>
      <w:szCs w:val="22"/>
      <w:lang w:val="de-DE" w:eastAsia="fr-FR"/>
    </w:rPr>
  </w:style>
  <w:style w:type="paragraph" w:styleId="Subtitle">
    <w:name w:val="Subtitle"/>
    <w:basedOn w:val="Normal"/>
    <w:link w:val="SubtitleChar"/>
    <w:qFormat/>
    <w:rsid w:val="0020344E"/>
    <w:pPr>
      <w:tabs>
        <w:tab w:val="left" w:pos="851"/>
        <w:tab w:val="left" w:pos="1560"/>
      </w:tabs>
      <w:spacing w:line="240" w:lineRule="atLeast"/>
      <w:jc w:val="center"/>
    </w:pPr>
    <w:rPr>
      <w:rFonts w:eastAsia="Times New Roman"/>
      <w:b/>
      <w:bCs/>
      <w:snapToGrid w:val="0"/>
      <w:sz w:val="28"/>
      <w:szCs w:val="28"/>
      <w:lang w:val="de-DE" w:eastAsia="fr-FR"/>
    </w:rPr>
  </w:style>
  <w:style w:type="character" w:customStyle="1" w:styleId="SubtitleChar">
    <w:name w:val="Subtitle Char"/>
    <w:basedOn w:val="DefaultParagraphFont"/>
    <w:link w:val="Subtitle"/>
    <w:rsid w:val="0020344E"/>
    <w:rPr>
      <w:rFonts w:ascii="Arial" w:eastAsia="Times New Roman" w:hAnsi="Arial"/>
      <w:b/>
      <w:bCs/>
      <w:snapToGrid w:val="0"/>
      <w:sz w:val="28"/>
      <w:szCs w:val="28"/>
      <w:lang w:val="de-DE"/>
    </w:rPr>
  </w:style>
  <w:style w:type="paragraph" w:customStyle="1" w:styleId="t60">
    <w:name w:val="t60"/>
    <w:basedOn w:val="Normal"/>
    <w:rsid w:val="0020344E"/>
    <w:pPr>
      <w:spacing w:line="200" w:lineRule="atLeast"/>
    </w:pPr>
    <w:rPr>
      <w:rFonts w:ascii="Times New Roman" w:eastAsia="Times New Roman" w:hAnsi="Times New Roman"/>
      <w:snapToGrid w:val="0"/>
      <w:sz w:val="24"/>
      <w:lang w:val="de-DE" w:eastAsia="fr-FR"/>
    </w:rPr>
  </w:style>
  <w:style w:type="character" w:styleId="LineNumber">
    <w:name w:val="line number"/>
    <w:basedOn w:val="DefaultParagraphFont"/>
    <w:rsid w:val="0020344E"/>
  </w:style>
  <w:style w:type="paragraph" w:customStyle="1" w:styleId="Annex2Buchstabe">
    <w:name w:val="Annex2_Buchstabe"/>
    <w:basedOn w:val="Normal"/>
    <w:rsid w:val="0020344E"/>
    <w:pPr>
      <w:tabs>
        <w:tab w:val="left" w:pos="454"/>
        <w:tab w:val="left" w:pos="907"/>
        <w:tab w:val="left" w:pos="1361"/>
        <w:tab w:val="left" w:pos="1814"/>
      </w:tabs>
      <w:overflowPunct w:val="0"/>
      <w:autoSpaceDE w:val="0"/>
      <w:autoSpaceDN w:val="0"/>
      <w:adjustRightInd w:val="0"/>
      <w:spacing w:after="80"/>
      <w:ind w:left="908" w:hanging="454"/>
      <w:jc w:val="both"/>
      <w:textAlignment w:val="baseline"/>
    </w:pPr>
    <w:rPr>
      <w:rFonts w:ascii="Times New Roman" w:eastAsia="Times New Roman" w:hAnsi="Times New Roman"/>
      <w:sz w:val="24"/>
      <w:lang w:val="en-GB" w:eastAsia="fr-FR"/>
    </w:rPr>
  </w:style>
  <w:style w:type="paragraph" w:customStyle="1" w:styleId="aa">
    <w:name w:val="aa"/>
    <w:basedOn w:val="Annex2Buchstabe"/>
    <w:rsid w:val="0020344E"/>
    <w:pPr>
      <w:tabs>
        <w:tab w:val="clear" w:pos="454"/>
        <w:tab w:val="clear" w:pos="907"/>
        <w:tab w:val="clear" w:pos="1361"/>
        <w:tab w:val="clear" w:pos="1814"/>
        <w:tab w:val="left" w:pos="425"/>
        <w:tab w:val="left" w:pos="851"/>
        <w:tab w:val="left" w:pos="1276"/>
        <w:tab w:val="left" w:pos="1701"/>
        <w:tab w:val="left" w:pos="2126"/>
      </w:tabs>
      <w:spacing w:before="120" w:after="0" w:line="240" w:lineRule="atLeast"/>
      <w:ind w:left="850" w:hanging="425"/>
    </w:pPr>
  </w:style>
  <w:style w:type="paragraph" w:customStyle="1" w:styleId="Standard">
    <w:name w:val="Standard"/>
    <w:rsid w:val="0020344E"/>
    <w:pPr>
      <w:widowControl w:val="0"/>
      <w:overflowPunct w:val="0"/>
      <w:autoSpaceDE w:val="0"/>
      <w:autoSpaceDN w:val="0"/>
      <w:adjustRightInd w:val="0"/>
      <w:jc w:val="both"/>
      <w:textAlignment w:val="baseline"/>
    </w:pPr>
    <w:rPr>
      <w:rFonts w:ascii="CG Times (W1)" w:eastAsia="Times New Roman" w:hAnsi="CG Times (W1)"/>
      <w:snapToGrid w:val="0"/>
      <w:sz w:val="24"/>
      <w:szCs w:val="24"/>
      <w:lang w:val="en-US"/>
    </w:rPr>
  </w:style>
  <w:style w:type="paragraph" w:customStyle="1" w:styleId="rad111">
    <w:name w:val="rad1.11"/>
    <w:basedOn w:val="Normal"/>
    <w:rsid w:val="0020344E"/>
    <w:pPr>
      <w:tabs>
        <w:tab w:val="left" w:pos="284"/>
        <w:tab w:val="left" w:pos="454"/>
        <w:tab w:val="left" w:pos="709"/>
      </w:tabs>
      <w:spacing w:line="240" w:lineRule="exact"/>
      <w:ind w:hanging="567"/>
      <w:jc w:val="both"/>
    </w:pPr>
    <w:rPr>
      <w:rFonts w:ascii="Times New Roman" w:eastAsia="Times New Roman" w:hAnsi="Times New Roman"/>
      <w:snapToGrid w:val="0"/>
      <w:sz w:val="24"/>
      <w:lang w:eastAsia="fr-FR"/>
    </w:rPr>
  </w:style>
  <w:style w:type="paragraph" w:customStyle="1" w:styleId="rad1">
    <w:name w:val="rad1"/>
    <w:aliases w:val="11"/>
    <w:basedOn w:val="Normal"/>
    <w:rsid w:val="0020344E"/>
    <w:pPr>
      <w:tabs>
        <w:tab w:val="left" w:pos="284"/>
        <w:tab w:val="left" w:pos="454"/>
        <w:tab w:val="left" w:pos="709"/>
      </w:tabs>
      <w:spacing w:line="240" w:lineRule="exact"/>
      <w:ind w:hanging="567"/>
      <w:jc w:val="both"/>
    </w:pPr>
    <w:rPr>
      <w:rFonts w:ascii="Times New Roman" w:eastAsia="Times New Roman" w:hAnsi="Times New Roman"/>
      <w:sz w:val="24"/>
      <w:lang w:eastAsia="fr-FR"/>
    </w:rPr>
  </w:style>
  <w:style w:type="paragraph" w:customStyle="1" w:styleId="N12">
    <w:name w:val="N12"/>
    <w:basedOn w:val="Normal"/>
    <w:rsid w:val="0020344E"/>
    <w:pPr>
      <w:tabs>
        <w:tab w:val="left" w:pos="284"/>
      </w:tabs>
      <w:overflowPunct w:val="0"/>
      <w:autoSpaceDE w:val="0"/>
      <w:autoSpaceDN w:val="0"/>
      <w:adjustRightInd w:val="0"/>
      <w:spacing w:line="240" w:lineRule="atLeast"/>
      <w:jc w:val="center"/>
      <w:textAlignment w:val="baseline"/>
    </w:pPr>
    <w:rPr>
      <w:rFonts w:ascii="Times New Roman" w:eastAsia="Times New Roman" w:hAnsi="Times New Roman"/>
      <w:sz w:val="16"/>
      <w:szCs w:val="20"/>
      <w:lang w:eastAsia="fr-FR"/>
    </w:rPr>
  </w:style>
  <w:style w:type="paragraph" w:customStyle="1" w:styleId="rad1note">
    <w:name w:val="rad1.note"/>
    <w:basedOn w:val="Normal"/>
    <w:rsid w:val="0020344E"/>
    <w:pPr>
      <w:tabs>
        <w:tab w:val="left" w:pos="284"/>
        <w:tab w:val="left" w:pos="454"/>
        <w:tab w:val="left" w:pos="709"/>
      </w:tabs>
      <w:overflowPunct w:val="0"/>
      <w:autoSpaceDE w:val="0"/>
      <w:autoSpaceDN w:val="0"/>
      <w:adjustRightInd w:val="0"/>
      <w:spacing w:line="240" w:lineRule="exact"/>
      <w:ind w:left="284" w:hanging="284"/>
      <w:jc w:val="both"/>
      <w:textAlignment w:val="baseline"/>
    </w:pPr>
    <w:rPr>
      <w:rFonts w:ascii="Times New Roman" w:eastAsia="Times New Roman" w:hAnsi="Times New Roman"/>
      <w:sz w:val="24"/>
      <w:szCs w:val="20"/>
      <w:lang w:eastAsia="fr-FR"/>
    </w:rPr>
  </w:style>
  <w:style w:type="paragraph" w:customStyle="1" w:styleId="Hoofdgedeelte">
    <w:name w:val="Hoofdgedeelte"/>
    <w:basedOn w:val="Normal"/>
    <w:rsid w:val="0020344E"/>
    <w:pPr>
      <w:widowControl w:val="0"/>
    </w:pPr>
    <w:rPr>
      <w:rFonts w:ascii="Times" w:eastAsia="Times New Roman" w:hAnsi="Times"/>
      <w:sz w:val="24"/>
      <w:lang w:val="en-US" w:eastAsia="fr-FR"/>
    </w:rPr>
  </w:style>
  <w:style w:type="paragraph" w:customStyle="1" w:styleId="CarCar1">
    <w:name w:val="Car Car1"/>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CarCarCar1">
    <w:name w:val="Car Car Car1"/>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CarCarCar1CarCar">
    <w:name w:val="Car Car Car1 Car Car"/>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CarCar2CarCarCar">
    <w:name w:val="Car Car2 Car Car Car"/>
    <w:basedOn w:val="Normal"/>
    <w:rsid w:val="0020344E"/>
    <w:rPr>
      <w:rFonts w:ascii="Times New Roman" w:eastAsia="Times New Roman" w:hAnsi="Times New Roman"/>
      <w:sz w:val="24"/>
      <w:lang w:val="pl-PL" w:eastAsia="pl-PL"/>
    </w:rPr>
  </w:style>
  <w:style w:type="numbering" w:customStyle="1" w:styleId="Aucuneliste113">
    <w:name w:val="Aucune liste113"/>
    <w:next w:val="NoList"/>
    <w:uiPriority w:val="99"/>
    <w:semiHidden/>
    <w:unhideWhenUsed/>
    <w:rsid w:val="0020344E"/>
  </w:style>
  <w:style w:type="character" w:customStyle="1" w:styleId="WW8Num1z0">
    <w:name w:val="WW8Num1z0"/>
    <w:rsid w:val="0020344E"/>
    <w:rPr>
      <w:rFonts w:cs="Times New Roman"/>
    </w:rPr>
  </w:style>
  <w:style w:type="character" w:customStyle="1" w:styleId="WW8Num2z0">
    <w:name w:val="WW8Num2z0"/>
    <w:rsid w:val="0020344E"/>
    <w:rPr>
      <w:rFonts w:cs="Times New Roman"/>
    </w:rPr>
  </w:style>
  <w:style w:type="character" w:customStyle="1" w:styleId="Absatz-Standardschriftart1">
    <w:name w:val="Absatz-Standardschriftart1"/>
    <w:rsid w:val="0020344E"/>
  </w:style>
  <w:style w:type="character" w:customStyle="1" w:styleId="WW-Absatz-Standardschriftart">
    <w:name w:val="WW-Absatz-Standardschriftart"/>
    <w:rsid w:val="0020344E"/>
  </w:style>
  <w:style w:type="character" w:customStyle="1" w:styleId="WW-Absatz-Standardschriftart1">
    <w:name w:val="WW-Absatz-Standardschriftart1"/>
    <w:rsid w:val="0020344E"/>
  </w:style>
  <w:style w:type="character" w:customStyle="1" w:styleId="WW-Absatz-Standardschriftart11">
    <w:name w:val="WW-Absatz-Standardschriftart11"/>
    <w:rsid w:val="0020344E"/>
  </w:style>
  <w:style w:type="character" w:customStyle="1" w:styleId="WW-Absatz-Standardschriftart111">
    <w:name w:val="WW-Absatz-Standardschriftart111"/>
    <w:rsid w:val="0020344E"/>
  </w:style>
  <w:style w:type="character" w:customStyle="1" w:styleId="WW-Absatz-Standardschriftart1111">
    <w:name w:val="WW-Absatz-Standardschriftart1111"/>
    <w:rsid w:val="0020344E"/>
  </w:style>
  <w:style w:type="character" w:customStyle="1" w:styleId="WW-Absatz-Standardschriftart11111">
    <w:name w:val="WW-Absatz-Standardschriftart11111"/>
    <w:rsid w:val="0020344E"/>
  </w:style>
  <w:style w:type="character" w:customStyle="1" w:styleId="WW-Absatz-Standardschriftart111111">
    <w:name w:val="WW-Absatz-Standardschriftart111111"/>
    <w:rsid w:val="0020344E"/>
  </w:style>
  <w:style w:type="character" w:customStyle="1" w:styleId="WW-Absatz-Standardschriftart1111111">
    <w:name w:val="WW-Absatz-Standardschriftart1111111"/>
    <w:rsid w:val="0020344E"/>
  </w:style>
  <w:style w:type="character" w:customStyle="1" w:styleId="WW-Absatz-Standardschriftart11111111">
    <w:name w:val="WW-Absatz-Standardschriftart11111111"/>
    <w:rsid w:val="0020344E"/>
  </w:style>
  <w:style w:type="character" w:customStyle="1" w:styleId="WW-Absatz-Standardschriftart111111111">
    <w:name w:val="WW-Absatz-Standardschriftart111111111"/>
    <w:rsid w:val="0020344E"/>
  </w:style>
  <w:style w:type="character" w:customStyle="1" w:styleId="WW8Num3z0">
    <w:name w:val="WW8Num3z0"/>
    <w:rsid w:val="0020344E"/>
    <w:rPr>
      <w:rFonts w:cs="Times New Roman"/>
    </w:rPr>
  </w:style>
  <w:style w:type="character" w:customStyle="1" w:styleId="WW8Num4z0">
    <w:name w:val="WW8Num4z0"/>
    <w:rsid w:val="0020344E"/>
    <w:rPr>
      <w:rFonts w:ascii="Times New Roman" w:eastAsia="Times New Roman" w:hAnsi="Times New Roman"/>
    </w:rPr>
  </w:style>
  <w:style w:type="character" w:customStyle="1" w:styleId="WW8Num4z1">
    <w:name w:val="WW8Num4z1"/>
    <w:rsid w:val="0020344E"/>
    <w:rPr>
      <w:rFonts w:ascii="Courier New" w:hAnsi="Courier New"/>
    </w:rPr>
  </w:style>
  <w:style w:type="character" w:customStyle="1" w:styleId="WW8Num4z2">
    <w:name w:val="WW8Num4z2"/>
    <w:rsid w:val="0020344E"/>
    <w:rPr>
      <w:rFonts w:ascii="Wingdings" w:hAnsi="Wingdings"/>
    </w:rPr>
  </w:style>
  <w:style w:type="character" w:customStyle="1" w:styleId="WW8Num4z3">
    <w:name w:val="WW8Num4z3"/>
    <w:rsid w:val="0020344E"/>
    <w:rPr>
      <w:rFonts w:ascii="Symbol" w:hAnsi="Symbol"/>
    </w:rPr>
  </w:style>
  <w:style w:type="character" w:customStyle="1" w:styleId="WW8Num5z0">
    <w:name w:val="WW8Num5z0"/>
    <w:rsid w:val="0020344E"/>
    <w:rPr>
      <w:rFonts w:ascii="Arial" w:eastAsia="Times New Roman" w:hAnsi="Arial"/>
    </w:rPr>
  </w:style>
  <w:style w:type="character" w:customStyle="1" w:styleId="WW8Num5z1">
    <w:name w:val="WW8Num5z1"/>
    <w:rsid w:val="0020344E"/>
    <w:rPr>
      <w:rFonts w:ascii="Courier New" w:hAnsi="Courier New"/>
    </w:rPr>
  </w:style>
  <w:style w:type="character" w:customStyle="1" w:styleId="WW8Num5z2">
    <w:name w:val="WW8Num5z2"/>
    <w:rsid w:val="0020344E"/>
    <w:rPr>
      <w:rFonts w:ascii="Wingdings" w:hAnsi="Wingdings"/>
    </w:rPr>
  </w:style>
  <w:style w:type="character" w:customStyle="1" w:styleId="WW8Num5z3">
    <w:name w:val="WW8Num5z3"/>
    <w:rsid w:val="0020344E"/>
    <w:rPr>
      <w:rFonts w:ascii="Symbol" w:hAnsi="Symbol"/>
    </w:rPr>
  </w:style>
  <w:style w:type="character" w:customStyle="1" w:styleId="Policepardfaut1">
    <w:name w:val="Police par défaut1"/>
    <w:rsid w:val="0020344E"/>
  </w:style>
  <w:style w:type="character" w:customStyle="1" w:styleId="Caractresdenotedebasdepage">
    <w:name w:val="Caractères de note de bas de page"/>
    <w:rsid w:val="0020344E"/>
    <w:rPr>
      <w:rFonts w:cs="Times New Roman"/>
      <w:vertAlign w:val="superscript"/>
    </w:rPr>
  </w:style>
  <w:style w:type="character" w:customStyle="1" w:styleId="Marquedecommentaire1">
    <w:name w:val="Marque de commentaire1"/>
    <w:rsid w:val="0020344E"/>
    <w:rPr>
      <w:rFonts w:cs="Times New Roman"/>
      <w:sz w:val="16"/>
      <w:szCs w:val="16"/>
    </w:rPr>
  </w:style>
  <w:style w:type="character" w:customStyle="1" w:styleId="VO-Text-AbsnachNrChar">
    <w:name w:val="VO-Text-Abs nach Nr Char"/>
    <w:rsid w:val="0020344E"/>
    <w:rPr>
      <w:rFonts w:ascii="Arial" w:hAnsi="Arial" w:cs="Times New Roman"/>
      <w:b/>
      <w:bCs/>
      <w:sz w:val="24"/>
      <w:szCs w:val="24"/>
      <w:lang w:val="de-DE" w:eastAsia="ar-SA" w:bidi="ar-SA"/>
    </w:rPr>
  </w:style>
  <w:style w:type="character" w:customStyle="1" w:styleId="TextkrperCharCarCar">
    <w:name w:val="Textkörper Char Car Car"/>
    <w:rsid w:val="0020344E"/>
    <w:rPr>
      <w:rFonts w:ascii="Arial" w:hAnsi="Arial" w:cs="Times New Roman"/>
      <w:b/>
      <w:sz w:val="24"/>
      <w:szCs w:val="24"/>
      <w:lang w:val="de-DE" w:eastAsia="ar-SA" w:bidi="ar-SA"/>
    </w:rPr>
  </w:style>
  <w:style w:type="character" w:styleId="Emphasis">
    <w:name w:val="Emphasis"/>
    <w:qFormat/>
    <w:rsid w:val="0020344E"/>
    <w:rPr>
      <w:rFonts w:cs="Times New Roman"/>
      <w:i/>
      <w:iCs/>
    </w:rPr>
  </w:style>
  <w:style w:type="character" w:customStyle="1" w:styleId="error">
    <w:name w:val="error"/>
    <w:rsid w:val="0020344E"/>
    <w:rPr>
      <w:rFonts w:cs="Times New Roman"/>
    </w:rPr>
  </w:style>
  <w:style w:type="character" w:customStyle="1" w:styleId="longtext1">
    <w:name w:val="long_text1"/>
    <w:rsid w:val="0020344E"/>
    <w:rPr>
      <w:rFonts w:cs="Times New Roman"/>
      <w:sz w:val="20"/>
      <w:szCs w:val="20"/>
    </w:rPr>
  </w:style>
  <w:style w:type="character" w:customStyle="1" w:styleId="CarCar">
    <w:name w:val="Car Car"/>
    <w:rsid w:val="0020344E"/>
    <w:rPr>
      <w:rFonts w:ascii="Consolas" w:hAnsi="Consolas" w:cs="Times New Roman"/>
      <w:sz w:val="21"/>
      <w:szCs w:val="21"/>
    </w:rPr>
  </w:style>
  <w:style w:type="character" w:customStyle="1" w:styleId="WW-Caractresdenotedebasdepage">
    <w:name w:val="WW-Caractères de note de bas de page"/>
    <w:rsid w:val="0020344E"/>
    <w:rPr>
      <w:rFonts w:cs="Times New Roman"/>
      <w:vertAlign w:val="superscript"/>
    </w:rPr>
  </w:style>
  <w:style w:type="character" w:customStyle="1" w:styleId="Caractresdenotedefin">
    <w:name w:val="Caractères de note de fin"/>
    <w:rsid w:val="0020344E"/>
    <w:rPr>
      <w:vertAlign w:val="superscript"/>
    </w:rPr>
  </w:style>
  <w:style w:type="character" w:customStyle="1" w:styleId="WW-Caractresdenotedefin">
    <w:name w:val="WW-Caractères de note de fin"/>
    <w:rsid w:val="0020344E"/>
  </w:style>
  <w:style w:type="character" w:styleId="EndnoteReference">
    <w:name w:val="endnote reference"/>
    <w:rsid w:val="0020344E"/>
    <w:rPr>
      <w:vertAlign w:val="superscript"/>
    </w:rPr>
  </w:style>
  <w:style w:type="character" w:customStyle="1" w:styleId="Caractresdenumrotation">
    <w:name w:val="Caractères de numérotation"/>
    <w:rsid w:val="0020344E"/>
  </w:style>
  <w:style w:type="paragraph" w:customStyle="1" w:styleId="Titre1">
    <w:name w:val="Titre1"/>
    <w:basedOn w:val="Normal"/>
    <w:next w:val="BodyText"/>
    <w:rsid w:val="0020344E"/>
    <w:pPr>
      <w:keepNext/>
      <w:suppressAutoHyphens/>
      <w:spacing w:before="240" w:after="120"/>
    </w:pPr>
    <w:rPr>
      <w:rFonts w:ascii="Liberation Sans" w:eastAsia="Lucida Sans Unicode" w:hAnsi="Liberation Sans" w:cs="Tahoma"/>
      <w:sz w:val="28"/>
      <w:szCs w:val="28"/>
      <w:lang w:val="nl-NL" w:eastAsia="ar-SA"/>
    </w:rPr>
  </w:style>
  <w:style w:type="paragraph" w:styleId="List">
    <w:name w:val="List"/>
    <w:basedOn w:val="BodyText"/>
    <w:rsid w:val="0020344E"/>
    <w:pPr>
      <w:suppressAutoHyphens/>
      <w:spacing w:after="0" w:line="360" w:lineRule="auto"/>
    </w:pPr>
    <w:rPr>
      <w:rFonts w:ascii="Liberation Sans" w:eastAsia="Times New Roman" w:hAnsi="Liberation Sans" w:cs="Tahoma"/>
      <w:b/>
      <w:sz w:val="24"/>
      <w:lang w:val="de-DE" w:eastAsia="ar-SA"/>
    </w:rPr>
  </w:style>
  <w:style w:type="paragraph" w:customStyle="1" w:styleId="Lgende1">
    <w:name w:val="Légende1"/>
    <w:basedOn w:val="Normal"/>
    <w:next w:val="Normal"/>
    <w:rsid w:val="0020344E"/>
    <w:pPr>
      <w:suppressAutoHyphens/>
      <w:spacing w:before="120" w:after="120"/>
    </w:pPr>
    <w:rPr>
      <w:rFonts w:ascii="Times New Roman" w:eastAsia="Times New Roman" w:hAnsi="Times New Roman"/>
      <w:b/>
      <w:bCs/>
      <w:szCs w:val="20"/>
      <w:lang w:val="de-DE" w:eastAsia="ar-SA"/>
    </w:rPr>
  </w:style>
  <w:style w:type="paragraph" w:customStyle="1" w:styleId="Index">
    <w:name w:val="Index"/>
    <w:basedOn w:val="Normal"/>
    <w:rsid w:val="0020344E"/>
    <w:pPr>
      <w:suppressLineNumbers/>
      <w:suppressAutoHyphens/>
    </w:pPr>
    <w:rPr>
      <w:rFonts w:ascii="Liberation Sans" w:eastAsia="Times New Roman" w:hAnsi="Liberation Sans" w:cs="Tahoma"/>
      <w:sz w:val="24"/>
      <w:lang w:val="nl-NL" w:eastAsia="ar-SA"/>
    </w:rPr>
  </w:style>
  <w:style w:type="paragraph" w:customStyle="1" w:styleId="CarCar1CharCarCarZchnZchnChar">
    <w:name w:val="Car Car1 Char Car Car Zchn Zchn Char"/>
    <w:basedOn w:val="Normal"/>
    <w:rsid w:val="0020344E"/>
    <w:pPr>
      <w:suppressAutoHyphens/>
    </w:pPr>
    <w:rPr>
      <w:rFonts w:ascii="Times New Roman" w:eastAsia="Times New Roman" w:hAnsi="Times New Roman"/>
      <w:sz w:val="24"/>
      <w:lang w:val="pl-PL" w:eastAsia="ar-SA"/>
    </w:rPr>
  </w:style>
  <w:style w:type="paragraph" w:customStyle="1" w:styleId="Explorateurdedocument1">
    <w:name w:val="Explorateur de document1"/>
    <w:basedOn w:val="Normal"/>
    <w:rsid w:val="0020344E"/>
    <w:pPr>
      <w:shd w:val="clear" w:color="auto" w:fill="000080"/>
      <w:suppressAutoHyphens/>
    </w:pPr>
    <w:rPr>
      <w:rFonts w:ascii="Times New Roman" w:eastAsia="Times New Roman" w:hAnsi="Times New Roman"/>
      <w:szCs w:val="20"/>
      <w:lang w:val="nl-NL" w:eastAsia="ar-SA"/>
    </w:rPr>
  </w:style>
  <w:style w:type="paragraph" w:customStyle="1" w:styleId="Anlage">
    <w:name w:val="Anlage"/>
    <w:basedOn w:val="Normal"/>
    <w:rsid w:val="0020344E"/>
    <w:pPr>
      <w:suppressAutoHyphens/>
      <w:spacing w:before="240"/>
      <w:ind w:left="1134" w:hanging="1134"/>
    </w:pPr>
    <w:rPr>
      <w:rFonts w:ascii="Times New Roman" w:eastAsia="Times New Roman" w:hAnsi="Times New Roman"/>
      <w:sz w:val="24"/>
      <w:lang w:val="de-DE" w:eastAsia="ar-SA"/>
    </w:rPr>
  </w:style>
  <w:style w:type="paragraph" w:customStyle="1" w:styleId="Bezug">
    <w:name w:val="Bezug"/>
    <w:basedOn w:val="Normal"/>
    <w:rsid w:val="0020344E"/>
    <w:pPr>
      <w:suppressAutoHyphens/>
      <w:spacing w:before="240"/>
    </w:pPr>
    <w:rPr>
      <w:rFonts w:ascii="Times New Roman" w:eastAsia="Times New Roman" w:hAnsi="Times New Roman"/>
      <w:sz w:val="24"/>
      <w:lang w:val="de-DE" w:eastAsia="ar-SA"/>
    </w:rPr>
  </w:style>
  <w:style w:type="paragraph" w:customStyle="1" w:styleId="Hier">
    <w:name w:val="Hier"/>
    <w:basedOn w:val="Normal"/>
    <w:rsid w:val="0020344E"/>
    <w:pPr>
      <w:tabs>
        <w:tab w:val="left" w:pos="284"/>
      </w:tabs>
      <w:suppressAutoHyphens/>
      <w:ind w:left="284" w:hanging="284"/>
    </w:pPr>
    <w:rPr>
      <w:rFonts w:ascii="Times New Roman" w:eastAsia="Times New Roman" w:hAnsi="Times New Roman"/>
      <w:sz w:val="24"/>
      <w:lang w:val="de-DE" w:eastAsia="ar-SA"/>
    </w:rPr>
  </w:style>
  <w:style w:type="paragraph" w:customStyle="1" w:styleId="yyx">
    <w:name w:val="yyx"/>
    <w:basedOn w:val="Normal"/>
    <w:rsid w:val="0020344E"/>
    <w:pPr>
      <w:suppressAutoHyphens/>
      <w:spacing w:line="360" w:lineRule="auto"/>
    </w:pPr>
    <w:rPr>
      <w:rFonts w:ascii="Times New Roman" w:eastAsia="Times New Roman" w:hAnsi="Times New Roman"/>
      <w:b/>
      <w:sz w:val="24"/>
      <w:lang w:val="de-DE" w:eastAsia="ar-SA"/>
    </w:rPr>
  </w:style>
  <w:style w:type="paragraph" w:customStyle="1" w:styleId="Nverborgen">
    <w:name w:val="Nverborgen"/>
    <w:basedOn w:val="Normal"/>
    <w:next w:val="Normal"/>
    <w:rsid w:val="0020344E"/>
    <w:pPr>
      <w:suppressAutoHyphens/>
      <w:spacing w:line="360" w:lineRule="auto"/>
      <w:ind w:hanging="567"/>
    </w:pPr>
    <w:rPr>
      <w:rFonts w:ascii="Times New Roman" w:eastAsia="Times New Roman" w:hAnsi="Times New Roman"/>
      <w:sz w:val="24"/>
      <w:lang w:val="de-DE" w:eastAsia="ar-SA"/>
    </w:rPr>
  </w:style>
  <w:style w:type="paragraph" w:customStyle="1" w:styleId="Verborgen">
    <w:name w:val="Verborgen"/>
    <w:basedOn w:val="Normal"/>
    <w:next w:val="Normal"/>
    <w:rsid w:val="0020344E"/>
    <w:pPr>
      <w:suppressAutoHyphens/>
      <w:spacing w:after="360" w:line="360" w:lineRule="auto"/>
      <w:ind w:hanging="567"/>
    </w:pPr>
    <w:rPr>
      <w:rFonts w:ascii="Times New Roman" w:eastAsia="Times New Roman" w:hAnsi="Times New Roman"/>
      <w:vanish/>
      <w:color w:val="0000FF"/>
      <w:sz w:val="24"/>
      <w:lang w:val="de-DE" w:eastAsia="ar-SA"/>
    </w:rPr>
  </w:style>
  <w:style w:type="paragraph" w:customStyle="1" w:styleId="Salutations1">
    <w:name w:val="Salutations1"/>
    <w:basedOn w:val="Normal"/>
    <w:next w:val="Normal"/>
    <w:rsid w:val="0020344E"/>
    <w:pPr>
      <w:suppressAutoHyphens/>
      <w:spacing w:before="720" w:line="360" w:lineRule="auto"/>
    </w:pPr>
    <w:rPr>
      <w:rFonts w:ascii="Times New Roman" w:eastAsia="Times New Roman" w:hAnsi="Times New Roman"/>
      <w:sz w:val="24"/>
      <w:lang w:val="de-DE" w:eastAsia="ar-SA"/>
    </w:rPr>
  </w:style>
  <w:style w:type="paragraph" w:customStyle="1" w:styleId="c4">
    <w:name w:val="c4"/>
    <w:basedOn w:val="Normal"/>
    <w:rsid w:val="0020344E"/>
    <w:pPr>
      <w:suppressAutoHyphens/>
      <w:spacing w:line="240" w:lineRule="atLeast"/>
      <w:jc w:val="center"/>
    </w:pPr>
    <w:rPr>
      <w:rFonts w:ascii="Times New Roman" w:eastAsia="Times New Roman" w:hAnsi="Times New Roman"/>
      <w:sz w:val="24"/>
      <w:szCs w:val="20"/>
      <w:lang w:val="de-DE" w:eastAsia="ar-SA"/>
    </w:rPr>
  </w:style>
  <w:style w:type="paragraph" w:customStyle="1" w:styleId="p4">
    <w:name w:val="p4"/>
    <w:basedOn w:val="Normal"/>
    <w:rsid w:val="0020344E"/>
    <w:pPr>
      <w:tabs>
        <w:tab w:val="left" w:pos="720"/>
      </w:tabs>
      <w:suppressAutoHyphens/>
      <w:spacing w:line="220" w:lineRule="atLeast"/>
      <w:jc w:val="both"/>
    </w:pPr>
    <w:rPr>
      <w:rFonts w:ascii="Times New Roman" w:eastAsia="Times New Roman" w:hAnsi="Times New Roman"/>
      <w:sz w:val="24"/>
      <w:szCs w:val="20"/>
      <w:lang w:val="de-DE" w:eastAsia="ar-SA"/>
    </w:rPr>
  </w:style>
  <w:style w:type="paragraph" w:customStyle="1" w:styleId="p9">
    <w:name w:val="p9"/>
    <w:basedOn w:val="Normal"/>
    <w:rsid w:val="0020344E"/>
    <w:pPr>
      <w:tabs>
        <w:tab w:val="left" w:pos="1060"/>
      </w:tabs>
      <w:suppressAutoHyphens/>
      <w:spacing w:line="240" w:lineRule="atLeast"/>
      <w:ind w:left="1440" w:firstLine="1008"/>
    </w:pPr>
    <w:rPr>
      <w:rFonts w:ascii="Times New Roman" w:eastAsia="Times New Roman" w:hAnsi="Times New Roman"/>
      <w:sz w:val="24"/>
      <w:szCs w:val="20"/>
      <w:lang w:val="de-DE" w:eastAsia="ar-SA"/>
    </w:rPr>
  </w:style>
  <w:style w:type="paragraph" w:customStyle="1" w:styleId="p10">
    <w:name w:val="p10"/>
    <w:basedOn w:val="Normal"/>
    <w:rsid w:val="0020344E"/>
    <w:pPr>
      <w:tabs>
        <w:tab w:val="left" w:pos="240"/>
        <w:tab w:val="left" w:pos="500"/>
      </w:tabs>
      <w:suppressAutoHyphens/>
      <w:spacing w:line="240" w:lineRule="atLeast"/>
      <w:ind w:left="1440" w:firstLine="288"/>
      <w:jc w:val="both"/>
    </w:pPr>
    <w:rPr>
      <w:rFonts w:ascii="Times New Roman" w:eastAsia="Times New Roman" w:hAnsi="Times New Roman"/>
      <w:sz w:val="24"/>
      <w:szCs w:val="20"/>
      <w:lang w:val="de-DE" w:eastAsia="ar-SA"/>
    </w:rPr>
  </w:style>
  <w:style w:type="paragraph" w:customStyle="1" w:styleId="p11">
    <w:name w:val="p11"/>
    <w:basedOn w:val="Normal"/>
    <w:rsid w:val="0020344E"/>
    <w:pPr>
      <w:tabs>
        <w:tab w:val="left" w:pos="720"/>
      </w:tabs>
      <w:suppressAutoHyphens/>
      <w:spacing w:line="220" w:lineRule="atLeast"/>
      <w:jc w:val="both"/>
    </w:pPr>
    <w:rPr>
      <w:rFonts w:ascii="Times New Roman" w:eastAsia="Times New Roman" w:hAnsi="Times New Roman"/>
      <w:sz w:val="24"/>
      <w:szCs w:val="20"/>
      <w:lang w:val="de-DE" w:eastAsia="ar-SA"/>
    </w:rPr>
  </w:style>
  <w:style w:type="paragraph" w:customStyle="1" w:styleId="p12">
    <w:name w:val="p12"/>
    <w:basedOn w:val="Normal"/>
    <w:rsid w:val="0020344E"/>
    <w:pPr>
      <w:tabs>
        <w:tab w:val="left" w:pos="720"/>
      </w:tabs>
      <w:suppressAutoHyphens/>
      <w:spacing w:line="240" w:lineRule="atLeast"/>
    </w:pPr>
    <w:rPr>
      <w:rFonts w:ascii="Times New Roman" w:eastAsia="Times New Roman" w:hAnsi="Times New Roman"/>
      <w:sz w:val="24"/>
      <w:szCs w:val="20"/>
      <w:lang w:val="de-DE" w:eastAsia="ar-SA"/>
    </w:rPr>
  </w:style>
  <w:style w:type="paragraph" w:customStyle="1" w:styleId="p14">
    <w:name w:val="p14"/>
    <w:basedOn w:val="Normal"/>
    <w:rsid w:val="0020344E"/>
    <w:pPr>
      <w:tabs>
        <w:tab w:val="left" w:pos="260"/>
        <w:tab w:val="left" w:pos="540"/>
      </w:tabs>
      <w:suppressAutoHyphens/>
      <w:spacing w:line="220" w:lineRule="atLeast"/>
      <w:ind w:left="864" w:hanging="576"/>
    </w:pPr>
    <w:rPr>
      <w:rFonts w:ascii="Times New Roman" w:eastAsia="Times New Roman" w:hAnsi="Times New Roman"/>
      <w:sz w:val="24"/>
      <w:szCs w:val="20"/>
      <w:lang w:val="de-DE" w:eastAsia="ar-SA"/>
    </w:rPr>
  </w:style>
  <w:style w:type="paragraph" w:customStyle="1" w:styleId="p15">
    <w:name w:val="p15"/>
    <w:basedOn w:val="Normal"/>
    <w:rsid w:val="0020344E"/>
    <w:pPr>
      <w:tabs>
        <w:tab w:val="left" w:pos="260"/>
      </w:tabs>
      <w:suppressAutoHyphens/>
      <w:spacing w:line="240" w:lineRule="atLeast"/>
      <w:ind w:left="1152" w:hanging="288"/>
    </w:pPr>
    <w:rPr>
      <w:rFonts w:ascii="Times New Roman" w:eastAsia="Times New Roman" w:hAnsi="Times New Roman"/>
      <w:sz w:val="24"/>
      <w:szCs w:val="20"/>
      <w:lang w:val="de-DE" w:eastAsia="ar-SA"/>
    </w:rPr>
  </w:style>
  <w:style w:type="paragraph" w:customStyle="1" w:styleId="p7">
    <w:name w:val="p7"/>
    <w:basedOn w:val="Normal"/>
    <w:rsid w:val="0020344E"/>
    <w:pPr>
      <w:tabs>
        <w:tab w:val="left" w:pos="260"/>
      </w:tabs>
      <w:suppressAutoHyphens/>
      <w:spacing w:line="220" w:lineRule="atLeast"/>
      <w:ind w:left="1152" w:hanging="288"/>
      <w:jc w:val="both"/>
    </w:pPr>
    <w:rPr>
      <w:rFonts w:ascii="Times New Roman" w:eastAsia="Times New Roman" w:hAnsi="Times New Roman"/>
      <w:sz w:val="24"/>
      <w:szCs w:val="20"/>
      <w:lang w:val="de-DE" w:eastAsia="ar-SA"/>
    </w:rPr>
  </w:style>
  <w:style w:type="paragraph" w:customStyle="1" w:styleId="p16">
    <w:name w:val="p16"/>
    <w:basedOn w:val="Normal"/>
    <w:rsid w:val="0020344E"/>
    <w:pPr>
      <w:tabs>
        <w:tab w:val="left" w:pos="520"/>
      </w:tabs>
      <w:suppressAutoHyphens/>
      <w:spacing w:line="240" w:lineRule="atLeast"/>
      <w:ind w:left="1440" w:firstLine="576"/>
    </w:pPr>
    <w:rPr>
      <w:rFonts w:ascii="Times New Roman" w:eastAsia="Times New Roman" w:hAnsi="Times New Roman"/>
      <w:sz w:val="24"/>
      <w:szCs w:val="20"/>
      <w:lang w:val="de-DE" w:eastAsia="ar-SA"/>
    </w:rPr>
  </w:style>
  <w:style w:type="paragraph" w:customStyle="1" w:styleId="c18">
    <w:name w:val="c18"/>
    <w:basedOn w:val="Normal"/>
    <w:rsid w:val="0020344E"/>
    <w:pPr>
      <w:suppressAutoHyphens/>
      <w:spacing w:line="240" w:lineRule="atLeast"/>
      <w:jc w:val="center"/>
    </w:pPr>
    <w:rPr>
      <w:rFonts w:ascii="Times New Roman" w:eastAsia="Times New Roman" w:hAnsi="Times New Roman"/>
      <w:sz w:val="24"/>
      <w:szCs w:val="20"/>
      <w:lang w:val="de-DE" w:eastAsia="ar-SA"/>
    </w:rPr>
  </w:style>
  <w:style w:type="paragraph" w:customStyle="1" w:styleId="t17">
    <w:name w:val="t17"/>
    <w:basedOn w:val="Normal"/>
    <w:rsid w:val="0020344E"/>
    <w:pPr>
      <w:suppressAutoHyphens/>
      <w:spacing w:line="240" w:lineRule="atLeast"/>
    </w:pPr>
    <w:rPr>
      <w:rFonts w:ascii="Times New Roman" w:eastAsia="Times New Roman" w:hAnsi="Times New Roman"/>
      <w:sz w:val="24"/>
      <w:szCs w:val="20"/>
      <w:lang w:val="de-DE" w:eastAsia="ar-SA"/>
    </w:rPr>
  </w:style>
  <w:style w:type="paragraph" w:customStyle="1" w:styleId="p19">
    <w:name w:val="p19"/>
    <w:basedOn w:val="Normal"/>
    <w:rsid w:val="0020344E"/>
    <w:pPr>
      <w:tabs>
        <w:tab w:val="left" w:pos="280"/>
        <w:tab w:val="left" w:pos="520"/>
      </w:tabs>
      <w:suppressAutoHyphens/>
      <w:spacing w:line="220" w:lineRule="atLeast"/>
      <w:ind w:left="1152" w:hanging="288"/>
    </w:pPr>
    <w:rPr>
      <w:rFonts w:ascii="Times New Roman" w:eastAsia="Times New Roman" w:hAnsi="Times New Roman"/>
      <w:sz w:val="24"/>
      <w:szCs w:val="20"/>
      <w:lang w:val="de-DE" w:eastAsia="ar-SA"/>
    </w:rPr>
  </w:style>
  <w:style w:type="paragraph" w:customStyle="1" w:styleId="p21">
    <w:name w:val="p21"/>
    <w:basedOn w:val="Normal"/>
    <w:rsid w:val="0020344E"/>
    <w:pPr>
      <w:tabs>
        <w:tab w:val="left" w:pos="2480"/>
      </w:tabs>
      <w:suppressAutoHyphens/>
      <w:spacing w:line="240" w:lineRule="atLeast"/>
      <w:ind w:left="1040"/>
      <w:jc w:val="both"/>
    </w:pPr>
    <w:rPr>
      <w:rFonts w:ascii="Times New Roman" w:eastAsia="Times New Roman" w:hAnsi="Times New Roman"/>
      <w:sz w:val="24"/>
      <w:szCs w:val="20"/>
      <w:lang w:val="de-DE" w:eastAsia="ar-SA"/>
    </w:rPr>
  </w:style>
  <w:style w:type="paragraph" w:customStyle="1" w:styleId="p8">
    <w:name w:val="p8"/>
    <w:basedOn w:val="Normal"/>
    <w:rsid w:val="0020344E"/>
    <w:pPr>
      <w:tabs>
        <w:tab w:val="left" w:pos="520"/>
      </w:tabs>
      <w:suppressAutoHyphens/>
      <w:spacing w:line="220" w:lineRule="atLeast"/>
      <w:ind w:left="864" w:hanging="576"/>
    </w:pPr>
    <w:rPr>
      <w:rFonts w:ascii="Times New Roman" w:eastAsia="Times New Roman" w:hAnsi="Times New Roman"/>
      <w:sz w:val="24"/>
      <w:szCs w:val="20"/>
      <w:lang w:val="de-DE" w:eastAsia="ar-SA"/>
    </w:rPr>
  </w:style>
  <w:style w:type="paragraph" w:customStyle="1" w:styleId="c3">
    <w:name w:val="c3"/>
    <w:basedOn w:val="Normal"/>
    <w:rsid w:val="0020344E"/>
    <w:pPr>
      <w:suppressAutoHyphens/>
      <w:spacing w:line="240" w:lineRule="atLeast"/>
      <w:jc w:val="center"/>
    </w:pPr>
    <w:rPr>
      <w:rFonts w:ascii="Times New Roman" w:eastAsia="Times New Roman" w:hAnsi="Times New Roman"/>
      <w:sz w:val="24"/>
      <w:szCs w:val="20"/>
      <w:lang w:val="de-DE" w:eastAsia="ar-SA"/>
    </w:rPr>
  </w:style>
  <w:style w:type="paragraph" w:customStyle="1" w:styleId="p13">
    <w:name w:val="p13"/>
    <w:basedOn w:val="Normal"/>
    <w:rsid w:val="0020344E"/>
    <w:pPr>
      <w:tabs>
        <w:tab w:val="left" w:pos="260"/>
      </w:tabs>
      <w:suppressAutoHyphens/>
      <w:spacing w:line="220" w:lineRule="atLeast"/>
      <w:ind w:left="1180"/>
      <w:jc w:val="both"/>
    </w:pPr>
    <w:rPr>
      <w:rFonts w:ascii="Times New Roman" w:eastAsia="Times New Roman" w:hAnsi="Times New Roman"/>
      <w:sz w:val="24"/>
      <w:szCs w:val="20"/>
      <w:lang w:val="de-DE" w:eastAsia="ar-SA"/>
    </w:rPr>
  </w:style>
  <w:style w:type="paragraph" w:customStyle="1" w:styleId="p20">
    <w:name w:val="p20"/>
    <w:basedOn w:val="Normal"/>
    <w:rsid w:val="0020344E"/>
    <w:pPr>
      <w:tabs>
        <w:tab w:val="left" w:pos="780"/>
      </w:tabs>
      <w:suppressAutoHyphens/>
      <w:spacing w:line="220" w:lineRule="atLeast"/>
    </w:pPr>
    <w:rPr>
      <w:rFonts w:ascii="Times New Roman" w:eastAsia="Times New Roman" w:hAnsi="Times New Roman"/>
      <w:sz w:val="24"/>
      <w:szCs w:val="20"/>
      <w:lang w:val="de-DE" w:eastAsia="ar-SA"/>
    </w:rPr>
  </w:style>
  <w:style w:type="paragraph" w:customStyle="1" w:styleId="c15">
    <w:name w:val="c15"/>
    <w:basedOn w:val="Normal"/>
    <w:rsid w:val="0020344E"/>
    <w:pPr>
      <w:suppressAutoHyphens/>
      <w:spacing w:line="240" w:lineRule="atLeast"/>
      <w:jc w:val="center"/>
    </w:pPr>
    <w:rPr>
      <w:rFonts w:ascii="Times New Roman" w:eastAsia="Times New Roman" w:hAnsi="Times New Roman"/>
      <w:sz w:val="24"/>
      <w:szCs w:val="20"/>
      <w:lang w:val="de-DE" w:eastAsia="ar-SA"/>
    </w:rPr>
  </w:style>
  <w:style w:type="paragraph" w:customStyle="1" w:styleId="p22">
    <w:name w:val="p22"/>
    <w:basedOn w:val="Normal"/>
    <w:rsid w:val="0020344E"/>
    <w:pPr>
      <w:tabs>
        <w:tab w:val="left" w:pos="520"/>
        <w:tab w:val="left" w:pos="1060"/>
      </w:tabs>
      <w:suppressAutoHyphens/>
      <w:spacing w:line="220" w:lineRule="atLeast"/>
      <w:ind w:left="432" w:hanging="432"/>
      <w:jc w:val="both"/>
    </w:pPr>
    <w:rPr>
      <w:rFonts w:ascii="Times New Roman" w:eastAsia="Times New Roman" w:hAnsi="Times New Roman"/>
      <w:sz w:val="24"/>
      <w:szCs w:val="20"/>
      <w:lang w:val="de-DE" w:eastAsia="ar-SA"/>
    </w:rPr>
  </w:style>
  <w:style w:type="paragraph" w:customStyle="1" w:styleId="p26">
    <w:name w:val="p26"/>
    <w:basedOn w:val="Normal"/>
    <w:rsid w:val="0020344E"/>
    <w:pPr>
      <w:tabs>
        <w:tab w:val="left" w:pos="520"/>
      </w:tabs>
      <w:suppressAutoHyphens/>
      <w:spacing w:line="240" w:lineRule="atLeast"/>
      <w:ind w:left="864" w:hanging="576"/>
      <w:jc w:val="both"/>
    </w:pPr>
    <w:rPr>
      <w:rFonts w:ascii="Times New Roman" w:eastAsia="Times New Roman" w:hAnsi="Times New Roman"/>
      <w:sz w:val="24"/>
      <w:szCs w:val="20"/>
      <w:lang w:val="de-DE" w:eastAsia="ar-SA"/>
    </w:rPr>
  </w:style>
  <w:style w:type="paragraph" w:customStyle="1" w:styleId="p31">
    <w:name w:val="p31"/>
    <w:basedOn w:val="Normal"/>
    <w:rsid w:val="0020344E"/>
    <w:pPr>
      <w:tabs>
        <w:tab w:val="left" w:pos="260"/>
        <w:tab w:val="left" w:pos="540"/>
      </w:tabs>
      <w:suppressAutoHyphens/>
      <w:spacing w:line="220" w:lineRule="atLeast"/>
      <w:ind w:left="1440" w:firstLine="288"/>
      <w:jc w:val="both"/>
    </w:pPr>
    <w:rPr>
      <w:rFonts w:ascii="Times New Roman" w:eastAsia="Times New Roman" w:hAnsi="Times New Roman"/>
      <w:sz w:val="24"/>
      <w:szCs w:val="20"/>
      <w:lang w:val="de-DE" w:eastAsia="ar-SA"/>
    </w:rPr>
  </w:style>
  <w:style w:type="paragraph" w:customStyle="1" w:styleId="p32">
    <w:name w:val="p32"/>
    <w:basedOn w:val="Normal"/>
    <w:rsid w:val="0020344E"/>
    <w:pPr>
      <w:tabs>
        <w:tab w:val="left" w:pos="280"/>
      </w:tabs>
      <w:suppressAutoHyphens/>
      <w:spacing w:line="220" w:lineRule="atLeast"/>
      <w:ind w:left="1152" w:hanging="288"/>
    </w:pPr>
    <w:rPr>
      <w:rFonts w:ascii="Times New Roman" w:eastAsia="Times New Roman" w:hAnsi="Times New Roman"/>
      <w:sz w:val="24"/>
      <w:szCs w:val="20"/>
      <w:lang w:val="de-DE" w:eastAsia="ar-SA"/>
    </w:rPr>
  </w:style>
  <w:style w:type="paragraph" w:customStyle="1" w:styleId="p33">
    <w:name w:val="p33"/>
    <w:basedOn w:val="Normal"/>
    <w:rsid w:val="0020344E"/>
    <w:pPr>
      <w:tabs>
        <w:tab w:val="left" w:pos="260"/>
      </w:tabs>
      <w:suppressAutoHyphens/>
      <w:spacing w:line="240" w:lineRule="atLeast"/>
      <w:ind w:left="1440" w:firstLine="288"/>
      <w:jc w:val="both"/>
    </w:pPr>
    <w:rPr>
      <w:rFonts w:ascii="Times New Roman" w:eastAsia="Times New Roman" w:hAnsi="Times New Roman"/>
      <w:sz w:val="24"/>
      <w:szCs w:val="20"/>
      <w:lang w:val="de-DE" w:eastAsia="ar-SA"/>
    </w:rPr>
  </w:style>
  <w:style w:type="paragraph" w:customStyle="1" w:styleId="p36">
    <w:name w:val="p36"/>
    <w:basedOn w:val="Normal"/>
    <w:rsid w:val="0020344E"/>
    <w:pPr>
      <w:tabs>
        <w:tab w:val="left" w:pos="280"/>
      </w:tabs>
      <w:suppressAutoHyphens/>
      <w:spacing w:line="220" w:lineRule="atLeast"/>
      <w:ind w:left="1152" w:hanging="288"/>
      <w:jc w:val="both"/>
    </w:pPr>
    <w:rPr>
      <w:rFonts w:ascii="Times New Roman" w:eastAsia="Times New Roman" w:hAnsi="Times New Roman"/>
      <w:sz w:val="24"/>
      <w:szCs w:val="20"/>
      <w:lang w:val="de-DE" w:eastAsia="ar-SA"/>
    </w:rPr>
  </w:style>
  <w:style w:type="paragraph" w:customStyle="1" w:styleId="p39">
    <w:name w:val="p39"/>
    <w:basedOn w:val="Normal"/>
    <w:rsid w:val="0020344E"/>
    <w:pPr>
      <w:tabs>
        <w:tab w:val="left" w:pos="280"/>
      </w:tabs>
      <w:suppressAutoHyphens/>
      <w:spacing w:line="220" w:lineRule="atLeast"/>
      <w:ind w:left="1152" w:hanging="288"/>
      <w:jc w:val="both"/>
    </w:pPr>
    <w:rPr>
      <w:rFonts w:ascii="Times New Roman" w:eastAsia="Times New Roman" w:hAnsi="Times New Roman"/>
      <w:sz w:val="24"/>
      <w:szCs w:val="20"/>
      <w:lang w:val="de-DE" w:eastAsia="ar-SA"/>
    </w:rPr>
  </w:style>
  <w:style w:type="paragraph" w:customStyle="1" w:styleId="c6">
    <w:name w:val="c6"/>
    <w:basedOn w:val="Normal"/>
    <w:rsid w:val="0020344E"/>
    <w:pPr>
      <w:suppressAutoHyphens/>
      <w:spacing w:line="240" w:lineRule="atLeast"/>
      <w:jc w:val="center"/>
    </w:pPr>
    <w:rPr>
      <w:rFonts w:ascii="Times New Roman" w:eastAsia="Times New Roman" w:hAnsi="Times New Roman"/>
      <w:sz w:val="24"/>
      <w:szCs w:val="20"/>
      <w:lang w:val="de-DE" w:eastAsia="ar-SA"/>
    </w:rPr>
  </w:style>
  <w:style w:type="paragraph" w:customStyle="1" w:styleId="p28">
    <w:name w:val="p28"/>
    <w:basedOn w:val="Normal"/>
    <w:rsid w:val="0020344E"/>
    <w:pPr>
      <w:tabs>
        <w:tab w:val="left" w:pos="720"/>
      </w:tabs>
      <w:suppressAutoHyphens/>
      <w:spacing w:line="220" w:lineRule="atLeast"/>
      <w:jc w:val="both"/>
    </w:pPr>
    <w:rPr>
      <w:rFonts w:ascii="Times New Roman" w:eastAsia="Times New Roman" w:hAnsi="Times New Roman"/>
      <w:sz w:val="24"/>
      <w:szCs w:val="20"/>
      <w:lang w:val="de-DE" w:eastAsia="ar-SA"/>
    </w:rPr>
  </w:style>
  <w:style w:type="paragraph" w:customStyle="1" w:styleId="c56">
    <w:name w:val="c56"/>
    <w:basedOn w:val="Normal"/>
    <w:rsid w:val="0020344E"/>
    <w:pPr>
      <w:suppressAutoHyphens/>
      <w:spacing w:line="240" w:lineRule="atLeast"/>
      <w:jc w:val="center"/>
    </w:pPr>
    <w:rPr>
      <w:rFonts w:ascii="Times New Roman" w:eastAsia="Times New Roman" w:hAnsi="Times New Roman"/>
      <w:sz w:val="24"/>
      <w:szCs w:val="20"/>
      <w:lang w:val="de-DE" w:eastAsia="ar-SA"/>
    </w:rPr>
  </w:style>
  <w:style w:type="paragraph" w:customStyle="1" w:styleId="c66">
    <w:name w:val="c66"/>
    <w:basedOn w:val="Normal"/>
    <w:rsid w:val="0020344E"/>
    <w:pPr>
      <w:suppressAutoHyphens/>
      <w:spacing w:line="240" w:lineRule="atLeast"/>
      <w:jc w:val="center"/>
    </w:pPr>
    <w:rPr>
      <w:rFonts w:ascii="Times New Roman" w:eastAsia="Times New Roman" w:hAnsi="Times New Roman"/>
      <w:sz w:val="24"/>
      <w:szCs w:val="20"/>
      <w:lang w:val="de-DE" w:eastAsia="ar-SA"/>
    </w:rPr>
  </w:style>
  <w:style w:type="paragraph" w:customStyle="1" w:styleId="p52">
    <w:name w:val="p52"/>
    <w:basedOn w:val="Normal"/>
    <w:rsid w:val="0020344E"/>
    <w:pPr>
      <w:tabs>
        <w:tab w:val="left" w:pos="720"/>
      </w:tabs>
      <w:suppressAutoHyphens/>
      <w:spacing w:line="220" w:lineRule="atLeast"/>
      <w:jc w:val="both"/>
    </w:pPr>
    <w:rPr>
      <w:rFonts w:ascii="Times New Roman" w:eastAsia="Times New Roman" w:hAnsi="Times New Roman"/>
      <w:sz w:val="24"/>
      <w:szCs w:val="20"/>
      <w:lang w:val="de-DE" w:eastAsia="ar-SA"/>
    </w:rPr>
  </w:style>
  <w:style w:type="paragraph" w:customStyle="1" w:styleId="c62">
    <w:name w:val="c62"/>
    <w:basedOn w:val="Normal"/>
    <w:rsid w:val="0020344E"/>
    <w:pPr>
      <w:suppressAutoHyphens/>
      <w:spacing w:line="240" w:lineRule="atLeast"/>
      <w:jc w:val="center"/>
    </w:pPr>
    <w:rPr>
      <w:rFonts w:ascii="Times New Roman" w:eastAsia="Times New Roman" w:hAnsi="Times New Roman"/>
      <w:sz w:val="24"/>
      <w:szCs w:val="20"/>
      <w:lang w:val="de-DE" w:eastAsia="ar-SA"/>
    </w:rPr>
  </w:style>
  <w:style w:type="paragraph" w:customStyle="1" w:styleId="c84">
    <w:name w:val="c84"/>
    <w:basedOn w:val="Normal"/>
    <w:rsid w:val="0020344E"/>
    <w:pPr>
      <w:suppressAutoHyphens/>
      <w:spacing w:line="240" w:lineRule="atLeast"/>
      <w:jc w:val="center"/>
    </w:pPr>
    <w:rPr>
      <w:rFonts w:ascii="Times New Roman" w:eastAsia="Times New Roman" w:hAnsi="Times New Roman"/>
      <w:sz w:val="24"/>
      <w:szCs w:val="20"/>
      <w:lang w:val="de-DE" w:eastAsia="ar-SA"/>
    </w:rPr>
  </w:style>
  <w:style w:type="paragraph" w:customStyle="1" w:styleId="p17">
    <w:name w:val="p1"/>
    <w:basedOn w:val="Normal"/>
    <w:rsid w:val="0020344E"/>
    <w:pPr>
      <w:tabs>
        <w:tab w:val="left" w:pos="280"/>
      </w:tabs>
      <w:suppressAutoHyphens/>
      <w:spacing w:line="220" w:lineRule="atLeast"/>
      <w:ind w:left="1440" w:firstLine="288"/>
      <w:jc w:val="both"/>
    </w:pPr>
    <w:rPr>
      <w:rFonts w:ascii="Times New Roman" w:eastAsia="Times New Roman" w:hAnsi="Times New Roman"/>
      <w:sz w:val="24"/>
      <w:szCs w:val="20"/>
      <w:lang w:val="de-DE" w:eastAsia="ar-SA"/>
    </w:rPr>
  </w:style>
  <w:style w:type="paragraph" w:customStyle="1" w:styleId="p2">
    <w:name w:val="p2"/>
    <w:basedOn w:val="Normal"/>
    <w:rsid w:val="0020344E"/>
    <w:pPr>
      <w:tabs>
        <w:tab w:val="left" w:pos="1700"/>
      </w:tabs>
      <w:suppressAutoHyphens/>
      <w:spacing w:line="340" w:lineRule="atLeast"/>
      <w:ind w:left="288" w:hanging="1728"/>
      <w:jc w:val="both"/>
    </w:pPr>
    <w:rPr>
      <w:rFonts w:ascii="Times New Roman" w:eastAsia="Times New Roman" w:hAnsi="Times New Roman"/>
      <w:sz w:val="24"/>
      <w:szCs w:val="20"/>
      <w:lang w:val="de-DE" w:eastAsia="ar-SA"/>
    </w:rPr>
  </w:style>
  <w:style w:type="paragraph" w:customStyle="1" w:styleId="VO-Textohne">
    <w:name w:val="VO-Text ohne"/>
    <w:basedOn w:val="Normal"/>
    <w:rsid w:val="0020344E"/>
    <w:pPr>
      <w:suppressAutoHyphens/>
      <w:spacing w:before="120"/>
      <w:ind w:left="425"/>
      <w:jc w:val="both"/>
    </w:pPr>
    <w:rPr>
      <w:rFonts w:eastAsia="Times New Roman"/>
      <w:bCs/>
      <w:sz w:val="22"/>
      <w:szCs w:val="20"/>
      <w:lang w:val="de-DE" w:eastAsia="ar-SA"/>
    </w:rPr>
  </w:style>
  <w:style w:type="paragraph" w:customStyle="1" w:styleId="Commentaire2">
    <w:name w:val="Commentaire2"/>
    <w:basedOn w:val="Normal"/>
    <w:rsid w:val="0020344E"/>
    <w:pPr>
      <w:suppressAutoHyphens/>
    </w:pPr>
    <w:rPr>
      <w:rFonts w:eastAsia="Times New Roman"/>
      <w:szCs w:val="20"/>
      <w:lang w:val="de-DE" w:eastAsia="ar-SA"/>
    </w:rPr>
  </w:style>
  <w:style w:type="paragraph" w:customStyle="1" w:styleId="VO-Text-AbsnachNr">
    <w:name w:val="VO-Text-Abs nach Nr"/>
    <w:basedOn w:val="Normal"/>
    <w:rsid w:val="0020344E"/>
    <w:pPr>
      <w:tabs>
        <w:tab w:val="left" w:pos="992"/>
        <w:tab w:val="left" w:pos="1418"/>
      </w:tabs>
      <w:suppressAutoHyphens/>
      <w:spacing w:before="120"/>
      <w:ind w:left="992" w:hanging="567"/>
      <w:jc w:val="both"/>
    </w:pPr>
    <w:rPr>
      <w:rFonts w:eastAsia="Times New Roman"/>
      <w:b/>
      <w:bCs/>
      <w:sz w:val="22"/>
      <w:lang w:val="de-DE" w:eastAsia="ar-SA"/>
    </w:rPr>
  </w:style>
  <w:style w:type="paragraph" w:customStyle="1" w:styleId="VO-TextEinzug">
    <w:name w:val="VO-Text Einzug"/>
    <w:basedOn w:val="VO-Text-AbsnachNr"/>
    <w:rsid w:val="0020344E"/>
    <w:pPr>
      <w:ind w:firstLine="0"/>
    </w:pPr>
  </w:style>
  <w:style w:type="paragraph" w:customStyle="1" w:styleId="TNR1Tab">
    <w:name w:val="TNR1Tab"/>
    <w:basedOn w:val="TNR1"/>
    <w:rsid w:val="0020344E"/>
  </w:style>
  <w:style w:type="paragraph" w:customStyle="1" w:styleId="TNRATab">
    <w:name w:val="TNRATab"/>
    <w:basedOn w:val="TNR1Tab"/>
    <w:rsid w:val="0020344E"/>
    <w:pPr>
      <w:widowControl w:val="0"/>
      <w:tabs>
        <w:tab w:val="left" w:pos="568"/>
      </w:tabs>
      <w:suppressAutoHyphens/>
      <w:overflowPunct/>
      <w:autoSpaceDE/>
      <w:autoSpaceDN/>
      <w:adjustRightInd/>
      <w:ind w:left="568" w:right="57" w:hanging="283"/>
      <w:textAlignment w:val="auto"/>
    </w:pPr>
    <w:rPr>
      <w:sz w:val="20"/>
      <w:lang w:val="de-DE" w:eastAsia="ar-SA"/>
    </w:rPr>
  </w:style>
  <w:style w:type="paragraph" w:customStyle="1" w:styleId="Corpsdetexte21">
    <w:name w:val="Corps de texte 21"/>
    <w:basedOn w:val="Normal"/>
    <w:rsid w:val="0020344E"/>
    <w:pPr>
      <w:widowControl w:val="0"/>
      <w:tabs>
        <w:tab w:val="left" w:pos="851"/>
      </w:tabs>
      <w:suppressAutoHyphens/>
      <w:overflowPunct w:val="0"/>
      <w:autoSpaceDE w:val="0"/>
      <w:ind w:left="365"/>
      <w:jc w:val="both"/>
      <w:textAlignment w:val="baseline"/>
    </w:pPr>
    <w:rPr>
      <w:rFonts w:ascii="CG Times (W1)" w:eastAsia="Times New Roman" w:hAnsi="CG Times (W1)"/>
      <w:sz w:val="24"/>
      <w:szCs w:val="20"/>
      <w:lang w:val="en-US" w:eastAsia="ar-SA"/>
    </w:rPr>
  </w:style>
  <w:style w:type="paragraph" w:customStyle="1" w:styleId="Retraitcorpsdetexte31">
    <w:name w:val="Retrait corps de texte 31"/>
    <w:basedOn w:val="Normal"/>
    <w:rsid w:val="0020344E"/>
    <w:pPr>
      <w:suppressAutoHyphens/>
      <w:spacing w:after="120" w:line="360" w:lineRule="auto"/>
      <w:ind w:left="283"/>
    </w:pPr>
    <w:rPr>
      <w:rFonts w:ascii="Times New Roman" w:eastAsia="Times New Roman" w:hAnsi="Times New Roman"/>
      <w:sz w:val="16"/>
      <w:szCs w:val="16"/>
      <w:lang w:val="de-DE" w:eastAsia="ar-SA"/>
    </w:rPr>
  </w:style>
  <w:style w:type="paragraph" w:customStyle="1" w:styleId="u1">
    <w:name w:val="u1"/>
    <w:basedOn w:val="Normal"/>
    <w:rsid w:val="0020344E"/>
    <w:pPr>
      <w:keepNext/>
      <w:keepLines/>
      <w:tabs>
        <w:tab w:val="left" w:pos="851"/>
        <w:tab w:val="left" w:pos="1134"/>
        <w:tab w:val="left" w:pos="1418"/>
      </w:tabs>
      <w:suppressAutoHyphens/>
      <w:spacing w:before="720" w:line="240" w:lineRule="atLeast"/>
      <w:ind w:left="851" w:hanging="851"/>
      <w:jc w:val="both"/>
    </w:pPr>
    <w:rPr>
      <w:rFonts w:ascii="Times New Roman" w:eastAsia="Times New Roman" w:hAnsi="Times New Roman"/>
      <w:b/>
      <w:sz w:val="24"/>
      <w:szCs w:val="20"/>
      <w:lang w:val="de-DE" w:eastAsia="ar-SA"/>
    </w:rPr>
  </w:style>
  <w:style w:type="paragraph" w:customStyle="1" w:styleId="u2">
    <w:name w:val="u2"/>
    <w:basedOn w:val="Normal"/>
    <w:rsid w:val="0020344E"/>
    <w:pPr>
      <w:keepNext/>
      <w:keepLines/>
      <w:tabs>
        <w:tab w:val="left" w:pos="851"/>
        <w:tab w:val="left" w:pos="1134"/>
        <w:tab w:val="left" w:pos="1418"/>
      </w:tabs>
      <w:suppressAutoHyphens/>
      <w:spacing w:before="240" w:line="240" w:lineRule="atLeast"/>
      <w:ind w:left="851" w:hanging="851"/>
      <w:jc w:val="both"/>
    </w:pPr>
    <w:rPr>
      <w:rFonts w:ascii="Times New Roman" w:eastAsia="Times New Roman" w:hAnsi="Times New Roman"/>
      <w:b/>
      <w:sz w:val="24"/>
      <w:szCs w:val="20"/>
      <w:lang w:val="de-DE" w:eastAsia="ar-SA"/>
    </w:rPr>
  </w:style>
  <w:style w:type="paragraph" w:customStyle="1" w:styleId="Retraitcorpsdetexte23">
    <w:name w:val="Retrait corps de texte 23"/>
    <w:basedOn w:val="Normal"/>
    <w:rsid w:val="0020344E"/>
    <w:pPr>
      <w:widowControl w:val="0"/>
      <w:tabs>
        <w:tab w:val="left" w:pos="284"/>
      </w:tabs>
      <w:suppressAutoHyphens/>
      <w:ind w:left="284" w:hanging="284"/>
    </w:pPr>
    <w:rPr>
      <w:rFonts w:ascii="Times New Roman" w:eastAsia="Times New Roman" w:hAnsi="Times New Roman"/>
      <w:i/>
      <w:sz w:val="24"/>
      <w:szCs w:val="20"/>
      <w:lang w:val="de-DE" w:eastAsia="ar-SA"/>
    </w:rPr>
  </w:style>
  <w:style w:type="paragraph" w:customStyle="1" w:styleId="Formatvorlage1">
    <w:name w:val="Formatvorlage1"/>
    <w:basedOn w:val="Normal"/>
    <w:rsid w:val="0020344E"/>
    <w:pPr>
      <w:tabs>
        <w:tab w:val="left" w:pos="851"/>
      </w:tabs>
      <w:suppressAutoHyphens/>
      <w:overflowPunct w:val="0"/>
      <w:autoSpaceDE w:val="0"/>
      <w:spacing w:before="120"/>
      <w:ind w:left="850" w:hanging="425"/>
      <w:jc w:val="both"/>
      <w:textAlignment w:val="baseline"/>
    </w:pPr>
    <w:rPr>
      <w:rFonts w:eastAsia="Times New Roman"/>
      <w:bCs/>
      <w:iCs/>
      <w:szCs w:val="20"/>
      <w:lang w:eastAsia="ar-SA"/>
    </w:rPr>
  </w:style>
  <w:style w:type="paragraph" w:customStyle="1" w:styleId="Corpsdetexte31">
    <w:name w:val="Corps de texte 31"/>
    <w:basedOn w:val="Normal"/>
    <w:rsid w:val="0020344E"/>
    <w:pPr>
      <w:suppressAutoHyphens/>
      <w:overflowPunct w:val="0"/>
      <w:autoSpaceDE w:val="0"/>
      <w:spacing w:before="40" w:after="40"/>
      <w:textAlignment w:val="baseline"/>
    </w:pPr>
    <w:rPr>
      <w:rFonts w:eastAsia="Times New Roman"/>
      <w:szCs w:val="20"/>
      <w:lang w:val="nl-NL" w:eastAsia="ar-SA"/>
    </w:rPr>
  </w:style>
  <w:style w:type="paragraph" w:customStyle="1" w:styleId="Grundtext">
    <w:name w:val="Grundtext"/>
    <w:rsid w:val="0020344E"/>
    <w:pPr>
      <w:tabs>
        <w:tab w:val="left" w:pos="720"/>
        <w:tab w:val="left" w:pos="1440"/>
        <w:tab w:val="left" w:pos="2160"/>
        <w:tab w:val="left" w:pos="2880"/>
        <w:tab w:val="left" w:pos="3600"/>
        <w:tab w:val="left" w:pos="4320"/>
        <w:tab w:val="left" w:pos="5040"/>
        <w:tab w:val="left" w:pos="5760"/>
      </w:tabs>
      <w:suppressAutoHyphens/>
      <w:spacing w:after="240" w:line="240" w:lineRule="atLeast"/>
    </w:pPr>
    <w:rPr>
      <w:rFonts w:eastAsia="Arial"/>
      <w:color w:val="000000"/>
      <w:sz w:val="24"/>
      <w:lang w:val="de-DE" w:eastAsia="ar-SA"/>
    </w:rPr>
  </w:style>
  <w:style w:type="paragraph" w:customStyle="1" w:styleId="Normalcentr1">
    <w:name w:val="Normal centré1"/>
    <w:basedOn w:val="Normal"/>
    <w:rsid w:val="0020344E"/>
    <w:pPr>
      <w:suppressAutoHyphens/>
      <w:spacing w:before="60" w:after="60"/>
      <w:ind w:left="427" w:right="57" w:hanging="370"/>
    </w:pPr>
    <w:rPr>
      <w:rFonts w:eastAsia="Times New Roman"/>
      <w:szCs w:val="20"/>
      <w:lang w:val="de-DE" w:eastAsia="ar-SA"/>
    </w:rPr>
  </w:style>
  <w:style w:type="paragraph" w:customStyle="1" w:styleId="BlockText2">
    <w:name w:val="Block Text2"/>
    <w:basedOn w:val="Normal"/>
    <w:rsid w:val="0020344E"/>
    <w:pPr>
      <w:widowControl w:val="0"/>
      <w:tabs>
        <w:tab w:val="left" w:pos="648"/>
      </w:tabs>
      <w:suppressAutoHyphens/>
      <w:overflowPunct w:val="0"/>
      <w:autoSpaceDE w:val="0"/>
      <w:ind w:left="709" w:right="142" w:hanging="567"/>
      <w:jc w:val="both"/>
      <w:textAlignment w:val="baseline"/>
    </w:pPr>
    <w:rPr>
      <w:rFonts w:ascii="CG Times (W1)" w:eastAsia="Times New Roman" w:hAnsi="CG Times (W1)"/>
      <w:sz w:val="24"/>
      <w:szCs w:val="20"/>
      <w:lang w:val="en-US" w:eastAsia="ar-SA"/>
    </w:rPr>
  </w:style>
  <w:style w:type="paragraph" w:customStyle="1" w:styleId="BlockText3">
    <w:name w:val="Block Text3"/>
    <w:basedOn w:val="Normal"/>
    <w:rsid w:val="0020344E"/>
    <w:pPr>
      <w:widowControl w:val="0"/>
      <w:tabs>
        <w:tab w:val="left" w:pos="648"/>
      </w:tabs>
      <w:suppressAutoHyphens/>
      <w:overflowPunct w:val="0"/>
      <w:autoSpaceDE w:val="0"/>
      <w:ind w:left="648" w:right="143" w:hanging="506"/>
      <w:textAlignment w:val="baseline"/>
    </w:pPr>
    <w:rPr>
      <w:rFonts w:ascii="CG Times (W1)" w:eastAsia="Times New Roman" w:hAnsi="CG Times (W1)"/>
      <w:sz w:val="24"/>
      <w:szCs w:val="20"/>
      <w:lang w:val="en-US" w:eastAsia="ar-SA"/>
    </w:rPr>
  </w:style>
  <w:style w:type="paragraph" w:customStyle="1" w:styleId="BlockText1">
    <w:name w:val="Block Text1"/>
    <w:basedOn w:val="Normal"/>
    <w:rsid w:val="0020344E"/>
    <w:pPr>
      <w:widowControl w:val="0"/>
      <w:tabs>
        <w:tab w:val="left" w:pos="720"/>
      </w:tabs>
      <w:suppressAutoHyphens/>
      <w:overflowPunct w:val="0"/>
      <w:autoSpaceDE w:val="0"/>
      <w:ind w:left="360" w:right="143"/>
      <w:jc w:val="both"/>
      <w:textAlignment w:val="baseline"/>
    </w:pPr>
    <w:rPr>
      <w:rFonts w:ascii="CG Times (W1)" w:eastAsia="Times New Roman" w:hAnsi="CG Times (W1)"/>
      <w:sz w:val="24"/>
      <w:szCs w:val="20"/>
      <w:lang w:val="en-US" w:eastAsia="ar-SA"/>
    </w:rPr>
  </w:style>
  <w:style w:type="paragraph" w:customStyle="1" w:styleId="berschrift71">
    <w:name w:val="Überschrift 71"/>
    <w:basedOn w:val="Normal"/>
    <w:next w:val="Normal"/>
    <w:rsid w:val="0020344E"/>
    <w:pPr>
      <w:keepNext/>
      <w:widowControl w:val="0"/>
      <w:suppressAutoHyphens/>
      <w:overflowPunct w:val="0"/>
      <w:autoSpaceDE w:val="0"/>
      <w:ind w:left="81" w:right="143" w:firstLine="61"/>
      <w:jc w:val="center"/>
      <w:textAlignment w:val="baseline"/>
    </w:pPr>
    <w:rPr>
      <w:rFonts w:ascii="CG Times (W1)" w:eastAsia="Times New Roman" w:hAnsi="CG Times (W1)"/>
      <w:b/>
      <w:sz w:val="24"/>
      <w:szCs w:val="20"/>
      <w:u w:val="single"/>
      <w:lang w:val="en-US" w:eastAsia="ar-SA"/>
    </w:rPr>
  </w:style>
  <w:style w:type="paragraph" w:customStyle="1" w:styleId="Corpsdetexte2">
    <w:name w:val="Corps de texte2"/>
    <w:basedOn w:val="Normal"/>
    <w:rsid w:val="0020344E"/>
    <w:pPr>
      <w:widowControl w:val="0"/>
      <w:suppressAutoHyphens/>
      <w:overflowPunct w:val="0"/>
      <w:autoSpaceDE w:val="0"/>
      <w:spacing w:line="340" w:lineRule="atLeast"/>
      <w:jc w:val="both"/>
      <w:textAlignment w:val="baseline"/>
    </w:pPr>
    <w:rPr>
      <w:rFonts w:ascii="Times New Roman" w:eastAsia="Times New Roman" w:hAnsi="Times New Roman"/>
      <w:sz w:val="24"/>
      <w:szCs w:val="20"/>
      <w:lang w:val="de-DE" w:eastAsia="ar-SA"/>
    </w:rPr>
  </w:style>
  <w:style w:type="paragraph" w:customStyle="1" w:styleId="Pres1">
    <w:name w:val="P_res1"/>
    <w:basedOn w:val="TNR1"/>
    <w:rsid w:val="0020344E"/>
  </w:style>
  <w:style w:type="paragraph" w:customStyle="1" w:styleId="Presa">
    <w:name w:val="P_res_a"/>
    <w:basedOn w:val="TNRA"/>
    <w:rsid w:val="0020344E"/>
  </w:style>
  <w:style w:type="paragraph" w:customStyle="1" w:styleId="Prestiret">
    <w:name w:val="P_res_tiret"/>
    <w:basedOn w:val="TNRA"/>
    <w:rsid w:val="0020344E"/>
  </w:style>
  <w:style w:type="paragraph" w:customStyle="1" w:styleId="Corpsdetexte1">
    <w:name w:val="Corps de texte1"/>
    <w:basedOn w:val="Normal"/>
    <w:rsid w:val="0020344E"/>
    <w:pPr>
      <w:widowControl w:val="0"/>
      <w:suppressAutoHyphens/>
      <w:overflowPunct w:val="0"/>
      <w:autoSpaceDE w:val="0"/>
      <w:spacing w:line="340" w:lineRule="atLeast"/>
      <w:jc w:val="both"/>
      <w:textAlignment w:val="baseline"/>
    </w:pPr>
    <w:rPr>
      <w:rFonts w:ascii="Times New Roman" w:eastAsia="Times New Roman" w:hAnsi="Times New Roman"/>
      <w:sz w:val="24"/>
      <w:szCs w:val="20"/>
      <w:lang w:val="de-DE" w:eastAsia="ar-SA"/>
    </w:rPr>
  </w:style>
  <w:style w:type="paragraph" w:customStyle="1" w:styleId="Sty1">
    <w:name w:val="Sty_1"/>
    <w:basedOn w:val="BodyText"/>
    <w:rsid w:val="0020344E"/>
  </w:style>
  <w:style w:type="paragraph" w:customStyle="1" w:styleId="Standard1">
    <w:name w:val="Standard1"/>
    <w:rsid w:val="0020344E"/>
    <w:pPr>
      <w:widowControl w:val="0"/>
      <w:suppressAutoHyphens/>
      <w:overflowPunct w:val="0"/>
      <w:autoSpaceDE w:val="0"/>
      <w:jc w:val="both"/>
      <w:textAlignment w:val="baseline"/>
    </w:pPr>
    <w:rPr>
      <w:rFonts w:ascii="CG Times (W1)" w:eastAsia="Arial" w:hAnsi="CG Times (W1)"/>
      <w:sz w:val="24"/>
      <w:lang w:val="en-US" w:eastAsia="ar-SA"/>
    </w:rPr>
  </w:style>
  <w:style w:type="paragraph" w:customStyle="1" w:styleId="Kopfzeile1">
    <w:name w:val="Kopfzeile1"/>
    <w:basedOn w:val="Standard1"/>
    <w:rsid w:val="0020344E"/>
    <w:pPr>
      <w:tabs>
        <w:tab w:val="center" w:pos="4819"/>
        <w:tab w:val="right" w:pos="9071"/>
      </w:tabs>
    </w:pPr>
  </w:style>
  <w:style w:type="paragraph" w:customStyle="1" w:styleId="FreytagText">
    <w:name w:val="FreytagText"/>
    <w:basedOn w:val="Normal"/>
    <w:rsid w:val="0020344E"/>
    <w:pPr>
      <w:tabs>
        <w:tab w:val="left" w:pos="709"/>
        <w:tab w:val="left" w:pos="1134"/>
        <w:tab w:val="left" w:pos="1559"/>
        <w:tab w:val="left" w:pos="2126"/>
        <w:tab w:val="left" w:pos="2835"/>
        <w:tab w:val="left" w:pos="3544"/>
        <w:tab w:val="left" w:pos="4253"/>
        <w:tab w:val="left" w:pos="4961"/>
        <w:tab w:val="left" w:pos="5670"/>
        <w:tab w:val="left" w:pos="6379"/>
        <w:tab w:val="left" w:pos="7088"/>
      </w:tabs>
      <w:suppressAutoHyphens/>
      <w:spacing w:line="360" w:lineRule="auto"/>
      <w:jc w:val="both"/>
    </w:pPr>
    <w:rPr>
      <w:rFonts w:eastAsia="Times New Roman"/>
      <w:spacing w:val="8"/>
      <w:sz w:val="22"/>
      <w:szCs w:val="20"/>
      <w:lang w:val="de-DE" w:eastAsia="ar-SA"/>
    </w:rPr>
  </w:style>
  <w:style w:type="paragraph" w:customStyle="1" w:styleId="Rad11">
    <w:name w:val="Rad1.1"/>
    <w:basedOn w:val="Normal"/>
    <w:rsid w:val="0020344E"/>
    <w:pPr>
      <w:tabs>
        <w:tab w:val="left" w:pos="284"/>
        <w:tab w:val="left" w:pos="454"/>
        <w:tab w:val="left" w:pos="709"/>
      </w:tabs>
      <w:suppressAutoHyphens/>
      <w:spacing w:line="240" w:lineRule="exact"/>
      <w:ind w:hanging="426"/>
      <w:jc w:val="both"/>
    </w:pPr>
    <w:rPr>
      <w:rFonts w:ascii="Times New Roman" w:eastAsia="Times New Roman" w:hAnsi="Times New Roman"/>
      <w:sz w:val="24"/>
      <w:szCs w:val="20"/>
      <w:lang w:eastAsia="ar-SA"/>
    </w:rPr>
  </w:style>
  <w:style w:type="paragraph" w:customStyle="1" w:styleId="Par1">
    <w:name w:val="Par_1"/>
    <w:basedOn w:val="Normal"/>
    <w:rsid w:val="0020344E"/>
    <w:pPr>
      <w:tabs>
        <w:tab w:val="left" w:pos="482"/>
      </w:tabs>
      <w:suppressAutoHyphens/>
      <w:spacing w:before="40" w:after="40"/>
      <w:ind w:left="482" w:right="57" w:hanging="425"/>
      <w:jc w:val="both"/>
    </w:pPr>
    <w:rPr>
      <w:rFonts w:eastAsia="Times New Roman"/>
      <w:szCs w:val="20"/>
      <w:lang w:val="de-DE" w:eastAsia="ar-SA"/>
    </w:rPr>
  </w:style>
  <w:style w:type="paragraph" w:customStyle="1" w:styleId="t62">
    <w:name w:val="t62"/>
    <w:basedOn w:val="Normal"/>
    <w:rsid w:val="0020344E"/>
    <w:pPr>
      <w:suppressAutoHyphens/>
      <w:spacing w:line="240" w:lineRule="atLeast"/>
    </w:pPr>
    <w:rPr>
      <w:rFonts w:ascii="Times New Roman" w:eastAsia="Times New Roman" w:hAnsi="Times New Roman"/>
      <w:sz w:val="24"/>
      <w:szCs w:val="20"/>
      <w:lang w:val="de-DE" w:eastAsia="ar-SA"/>
    </w:rPr>
  </w:style>
  <w:style w:type="paragraph" w:customStyle="1" w:styleId="p170">
    <w:name w:val="p17"/>
    <w:basedOn w:val="Normal"/>
    <w:rsid w:val="0020344E"/>
    <w:pPr>
      <w:tabs>
        <w:tab w:val="left" w:pos="280"/>
      </w:tabs>
      <w:suppressAutoHyphens/>
      <w:spacing w:line="200" w:lineRule="atLeast"/>
      <w:ind w:left="1440" w:firstLine="288"/>
    </w:pPr>
    <w:rPr>
      <w:rFonts w:ascii="Times New Roman" w:eastAsia="Times New Roman" w:hAnsi="Times New Roman"/>
      <w:sz w:val="24"/>
      <w:szCs w:val="20"/>
      <w:lang w:val="de-DE" w:eastAsia="ar-SA"/>
    </w:rPr>
  </w:style>
  <w:style w:type="paragraph" w:customStyle="1" w:styleId="p67">
    <w:name w:val="p67"/>
    <w:basedOn w:val="Normal"/>
    <w:rsid w:val="0020344E"/>
    <w:pPr>
      <w:tabs>
        <w:tab w:val="left" w:pos="660"/>
      </w:tabs>
      <w:suppressAutoHyphens/>
      <w:spacing w:line="200" w:lineRule="atLeast"/>
      <w:ind w:left="780"/>
    </w:pPr>
    <w:rPr>
      <w:rFonts w:ascii="Times New Roman" w:eastAsia="Times New Roman" w:hAnsi="Times New Roman"/>
      <w:sz w:val="24"/>
      <w:szCs w:val="20"/>
      <w:lang w:val="de-DE" w:eastAsia="ar-SA"/>
    </w:rPr>
  </w:style>
  <w:style w:type="paragraph" w:customStyle="1" w:styleId="ai">
    <w:name w:val="ai"/>
    <w:basedOn w:val="Normal"/>
    <w:rsid w:val="0020344E"/>
    <w:pPr>
      <w:tabs>
        <w:tab w:val="left" w:pos="425"/>
      </w:tabs>
      <w:suppressAutoHyphens/>
      <w:spacing w:line="240" w:lineRule="atLeast"/>
      <w:ind w:left="425" w:hanging="425"/>
      <w:jc w:val="both"/>
    </w:pPr>
    <w:rPr>
      <w:rFonts w:eastAsia="Times New Roman" w:cs="Arial"/>
      <w:bCs/>
      <w:i/>
      <w:sz w:val="22"/>
      <w:lang w:val="de-DE" w:eastAsia="ar-SA"/>
    </w:rPr>
  </w:style>
  <w:style w:type="paragraph" w:customStyle="1" w:styleId="aai">
    <w:name w:val="aai"/>
    <w:basedOn w:val="Normal"/>
    <w:rsid w:val="0020344E"/>
    <w:pPr>
      <w:tabs>
        <w:tab w:val="left" w:pos="851"/>
      </w:tabs>
      <w:suppressAutoHyphens/>
      <w:spacing w:line="240" w:lineRule="atLeast"/>
      <w:ind w:left="850" w:hanging="425"/>
      <w:jc w:val="both"/>
    </w:pPr>
    <w:rPr>
      <w:rFonts w:eastAsia="Times New Roman" w:cs="Arial"/>
      <w:bCs/>
      <w:i/>
      <w:sz w:val="22"/>
      <w:lang w:val="de-DE" w:eastAsia="ar-SA"/>
    </w:rPr>
  </w:style>
  <w:style w:type="paragraph" w:customStyle="1" w:styleId="achi">
    <w:name w:val="achi"/>
    <w:basedOn w:val="aa"/>
    <w:rsid w:val="0020344E"/>
    <w:pPr>
      <w:widowControl w:val="0"/>
      <w:tabs>
        <w:tab w:val="clear" w:pos="425"/>
        <w:tab w:val="clear" w:pos="851"/>
        <w:tab w:val="clear" w:pos="1701"/>
        <w:tab w:val="clear" w:pos="2126"/>
        <w:tab w:val="left" w:pos="284"/>
        <w:tab w:val="left" w:pos="454"/>
        <w:tab w:val="left" w:pos="680"/>
        <w:tab w:val="left" w:pos="1021"/>
        <w:tab w:val="left" w:pos="1559"/>
      </w:tabs>
      <w:suppressAutoHyphens/>
      <w:autoSpaceDN/>
      <w:adjustRightInd/>
      <w:spacing w:before="0"/>
      <w:ind w:left="1560" w:hanging="709"/>
    </w:pPr>
    <w:rPr>
      <w:szCs w:val="20"/>
      <w:lang w:val="de-DE" w:eastAsia="ar-SA"/>
    </w:rPr>
  </w:style>
  <w:style w:type="paragraph" w:customStyle="1" w:styleId="xl39">
    <w:name w:val="xl39"/>
    <w:basedOn w:val="Normal"/>
    <w:rsid w:val="0020344E"/>
    <w:pPr>
      <w:suppressAutoHyphens/>
      <w:spacing w:before="100" w:after="100"/>
      <w:jc w:val="center"/>
    </w:pPr>
    <w:rPr>
      <w:rFonts w:eastAsia="Times New Roman" w:cs="Arial"/>
      <w:b/>
      <w:bCs/>
      <w:sz w:val="24"/>
      <w:lang w:eastAsia="ar-SA"/>
    </w:rPr>
  </w:style>
  <w:style w:type="paragraph" w:customStyle="1" w:styleId="Textedebulles1">
    <w:name w:val="Texte de bulles1"/>
    <w:basedOn w:val="Normal"/>
    <w:rsid w:val="0020344E"/>
    <w:pPr>
      <w:suppressAutoHyphens/>
      <w:overflowPunct w:val="0"/>
      <w:autoSpaceDE w:val="0"/>
      <w:jc w:val="both"/>
      <w:textAlignment w:val="baseline"/>
    </w:pPr>
    <w:rPr>
      <w:rFonts w:ascii="Times New Roman" w:eastAsia="Times New Roman" w:hAnsi="Times New Roman"/>
      <w:sz w:val="16"/>
      <w:szCs w:val="16"/>
      <w:lang w:eastAsia="ar-SA"/>
    </w:rPr>
  </w:style>
  <w:style w:type="paragraph" w:customStyle="1" w:styleId="Text10">
    <w:name w:val="Text1"/>
    <w:basedOn w:val="Normal"/>
    <w:rsid w:val="0020344E"/>
    <w:pPr>
      <w:suppressAutoHyphens/>
      <w:spacing w:after="120" w:line="360" w:lineRule="auto"/>
    </w:pPr>
    <w:rPr>
      <w:rFonts w:ascii="Arial Narrow" w:eastAsia="Times New Roman" w:hAnsi="Arial Narrow"/>
      <w:sz w:val="22"/>
      <w:szCs w:val="22"/>
      <w:lang w:val="de-DE" w:eastAsia="ar-SA"/>
    </w:rPr>
  </w:style>
  <w:style w:type="paragraph" w:customStyle="1" w:styleId="CM204">
    <w:name w:val="CM204"/>
    <w:basedOn w:val="Default"/>
    <w:next w:val="Default"/>
    <w:rsid w:val="0020344E"/>
    <w:pPr>
      <w:widowControl w:val="0"/>
      <w:suppressAutoHyphens/>
      <w:autoSpaceDN/>
      <w:adjustRightInd/>
      <w:spacing w:after="173"/>
    </w:pPr>
    <w:rPr>
      <w:rFonts w:ascii="EU Albertina" w:eastAsia="Arial" w:hAnsi="EU Albertina" w:cs="EU Albertina"/>
      <w:color w:val="auto"/>
      <w:lang w:val="de-DE" w:eastAsia="ar-SA"/>
    </w:rPr>
  </w:style>
  <w:style w:type="paragraph" w:customStyle="1" w:styleId="CM202">
    <w:name w:val="CM202"/>
    <w:basedOn w:val="Default"/>
    <w:next w:val="Default"/>
    <w:rsid w:val="0020344E"/>
    <w:pPr>
      <w:widowControl w:val="0"/>
      <w:suppressAutoHyphens/>
      <w:autoSpaceDN/>
      <w:adjustRightInd/>
      <w:spacing w:after="298"/>
    </w:pPr>
    <w:rPr>
      <w:rFonts w:ascii="EU Albertina" w:eastAsia="Arial" w:hAnsi="EU Albertina" w:cs="EU Albertina"/>
      <w:color w:val="auto"/>
      <w:lang w:val="de-DE" w:eastAsia="ar-SA"/>
    </w:rPr>
  </w:style>
  <w:style w:type="paragraph" w:customStyle="1" w:styleId="CM209">
    <w:name w:val="CM209"/>
    <w:basedOn w:val="Normal"/>
    <w:next w:val="Normal"/>
    <w:rsid w:val="0020344E"/>
    <w:pPr>
      <w:widowControl w:val="0"/>
      <w:suppressAutoHyphens/>
      <w:autoSpaceDE w:val="0"/>
      <w:spacing w:after="513"/>
    </w:pPr>
    <w:rPr>
      <w:rFonts w:ascii="EU Albertina" w:eastAsia="Times New Roman" w:hAnsi="EU Albertina"/>
      <w:sz w:val="24"/>
      <w:lang w:val="de-DE" w:eastAsia="ar-SA"/>
    </w:rPr>
  </w:style>
  <w:style w:type="paragraph" w:customStyle="1" w:styleId="CM208">
    <w:name w:val="CM208"/>
    <w:basedOn w:val="Default"/>
    <w:next w:val="Default"/>
    <w:rsid w:val="0020344E"/>
    <w:pPr>
      <w:widowControl w:val="0"/>
      <w:suppressAutoHyphens/>
      <w:autoSpaceDN/>
      <w:adjustRightInd/>
      <w:spacing w:after="240"/>
    </w:pPr>
    <w:rPr>
      <w:rFonts w:ascii="EU Albertina" w:eastAsia="Arial" w:hAnsi="EU Albertina" w:cs="EU Albertina"/>
      <w:color w:val="auto"/>
      <w:lang w:val="de-DE" w:eastAsia="ar-SA"/>
    </w:rPr>
  </w:style>
  <w:style w:type="paragraph" w:customStyle="1" w:styleId="CM62">
    <w:name w:val="CM62"/>
    <w:basedOn w:val="Default"/>
    <w:next w:val="Default"/>
    <w:rsid w:val="0020344E"/>
    <w:pPr>
      <w:widowControl w:val="0"/>
      <w:suppressAutoHyphens/>
      <w:autoSpaceDN/>
      <w:adjustRightInd/>
      <w:spacing w:line="188" w:lineRule="atLeast"/>
    </w:pPr>
    <w:rPr>
      <w:rFonts w:ascii="EU Albertina" w:eastAsia="Arial" w:hAnsi="EU Albertina" w:cs="EU Albertina"/>
      <w:color w:val="auto"/>
      <w:lang w:val="de-DE" w:eastAsia="ar-SA"/>
    </w:rPr>
  </w:style>
  <w:style w:type="paragraph" w:customStyle="1" w:styleId="CM215">
    <w:name w:val="CM215"/>
    <w:basedOn w:val="Default"/>
    <w:next w:val="Default"/>
    <w:rsid w:val="0020344E"/>
    <w:pPr>
      <w:widowControl w:val="0"/>
      <w:suppressAutoHyphens/>
      <w:autoSpaceDN/>
      <w:adjustRightInd/>
      <w:spacing w:after="613"/>
    </w:pPr>
    <w:rPr>
      <w:rFonts w:ascii="EU Albertina" w:eastAsia="Arial" w:hAnsi="EU Albertina" w:cs="EU Albertina"/>
      <w:color w:val="auto"/>
      <w:lang w:val="de-DE" w:eastAsia="ar-SA"/>
    </w:rPr>
  </w:style>
  <w:style w:type="paragraph" w:customStyle="1" w:styleId="Formatvorlageberschrift212ptNichtKursivLinks0cmErsteZeil">
    <w:name w:val="Formatvorlage Überschrift 2 + 12 pt Nicht Kursiv Links:  0 cm Erste Zeil..."/>
    <w:basedOn w:val="Heading2"/>
    <w:rsid w:val="0020344E"/>
    <w:pPr>
      <w:keepLines w:val="0"/>
      <w:tabs>
        <w:tab w:val="left" w:pos="720"/>
      </w:tabs>
      <w:suppressAutoHyphens/>
      <w:spacing w:before="240" w:after="120" w:line="240" w:lineRule="auto"/>
      <w:ind w:left="720" w:hanging="720"/>
      <w:jc w:val="left"/>
    </w:pPr>
    <w:rPr>
      <w:rFonts w:ascii="Arial" w:eastAsia="Times New Roman" w:hAnsi="Arial" w:cs="Times New Roman"/>
      <w:sz w:val="24"/>
      <w:szCs w:val="20"/>
      <w:lang w:val="de-DE" w:eastAsia="ar-SA"/>
    </w:rPr>
  </w:style>
  <w:style w:type="paragraph" w:customStyle="1" w:styleId="CarCar1CharCarCarZchnZchnCharCharChar">
    <w:name w:val="Car Car1 Char Car Car Zchn Zchn Char Char Char"/>
    <w:basedOn w:val="Normal"/>
    <w:rsid w:val="0020344E"/>
    <w:pPr>
      <w:suppressAutoHyphens/>
    </w:pPr>
    <w:rPr>
      <w:rFonts w:ascii="Times New Roman" w:eastAsia="Times New Roman" w:hAnsi="Times New Roman"/>
      <w:sz w:val="24"/>
      <w:lang w:val="pl-PL" w:eastAsia="ar-SA"/>
    </w:rPr>
  </w:style>
  <w:style w:type="paragraph" w:customStyle="1" w:styleId="CarCar11">
    <w:name w:val="Car Car11"/>
    <w:basedOn w:val="Normal"/>
    <w:rsid w:val="0020344E"/>
    <w:pPr>
      <w:suppressAutoHyphens/>
    </w:pPr>
    <w:rPr>
      <w:rFonts w:ascii="Times New Roman" w:eastAsia="Times New Roman" w:hAnsi="Times New Roman"/>
      <w:sz w:val="24"/>
      <w:lang w:val="pl-PL" w:eastAsia="ar-SA"/>
    </w:rPr>
  </w:style>
  <w:style w:type="paragraph" w:customStyle="1" w:styleId="Bo1">
    <w:name w:val="Bo1"/>
    <w:basedOn w:val="Normal"/>
    <w:rsid w:val="0020344E"/>
    <w:pPr>
      <w:suppressAutoHyphens/>
      <w:spacing w:line="240" w:lineRule="atLeast"/>
      <w:ind w:left="1134" w:hanging="709"/>
      <w:jc w:val="both"/>
    </w:pPr>
    <w:rPr>
      <w:rFonts w:ascii="Times New Roman" w:eastAsia="Times New Roman" w:hAnsi="Times New Roman"/>
      <w:b/>
      <w:sz w:val="22"/>
      <w:lang w:val="de-DE" w:eastAsia="ar-SA"/>
    </w:rPr>
  </w:style>
  <w:style w:type="paragraph" w:customStyle="1" w:styleId="Bo11">
    <w:name w:val="Bo1_1"/>
    <w:basedOn w:val="Normal"/>
    <w:rsid w:val="0020344E"/>
    <w:pPr>
      <w:tabs>
        <w:tab w:val="left" w:pos="1134"/>
      </w:tabs>
      <w:suppressAutoHyphens/>
      <w:overflowPunct w:val="0"/>
      <w:autoSpaceDE w:val="0"/>
      <w:spacing w:line="240" w:lineRule="atLeast"/>
      <w:ind w:left="1134" w:hanging="709"/>
      <w:jc w:val="both"/>
      <w:textAlignment w:val="baseline"/>
    </w:pPr>
    <w:rPr>
      <w:rFonts w:ascii="Times New Roman" w:eastAsia="Times New Roman" w:hAnsi="Times New Roman"/>
      <w:sz w:val="24"/>
      <w:lang w:val="de-DE" w:eastAsia="ar-SA"/>
    </w:rPr>
  </w:style>
  <w:style w:type="paragraph" w:customStyle="1" w:styleId="RetraitPremireligne">
    <w:name w:val="Retrait_Première_ligne"/>
    <w:basedOn w:val="Normal"/>
    <w:rsid w:val="0020344E"/>
    <w:pPr>
      <w:suppressAutoHyphens/>
      <w:spacing w:line="240" w:lineRule="atLeast"/>
      <w:ind w:firstLine="425"/>
      <w:jc w:val="both"/>
    </w:pPr>
    <w:rPr>
      <w:rFonts w:eastAsia="Times New Roman" w:cs="Arial"/>
      <w:szCs w:val="20"/>
      <w:lang w:eastAsia="ar-SA"/>
    </w:rPr>
  </w:style>
  <w:style w:type="paragraph" w:customStyle="1" w:styleId="Textebrut1">
    <w:name w:val="Texte brut1"/>
    <w:basedOn w:val="Normal"/>
    <w:rsid w:val="0020344E"/>
    <w:pPr>
      <w:suppressAutoHyphens/>
    </w:pPr>
    <w:rPr>
      <w:rFonts w:ascii="Consolas" w:eastAsia="Times New Roman" w:hAnsi="Consolas"/>
      <w:sz w:val="21"/>
      <w:szCs w:val="21"/>
      <w:lang w:val="de-DE" w:eastAsia="ar-SA"/>
    </w:rPr>
  </w:style>
  <w:style w:type="paragraph" w:customStyle="1" w:styleId="ED1">
    <w:name w:val="ED1"/>
    <w:basedOn w:val="Normal"/>
    <w:rsid w:val="0020344E"/>
    <w:pPr>
      <w:suppressAutoHyphens/>
      <w:ind w:left="425" w:hanging="425"/>
      <w:jc w:val="both"/>
    </w:pPr>
    <w:rPr>
      <w:rFonts w:ascii="Times New Roman" w:eastAsia="Times New Roman" w:hAnsi="Times New Roman"/>
      <w:sz w:val="24"/>
      <w:lang w:eastAsia="ar-SA"/>
    </w:rPr>
  </w:style>
  <w:style w:type="paragraph" w:customStyle="1" w:styleId="Commentaire1">
    <w:name w:val="Commentaire1"/>
    <w:basedOn w:val="Normal"/>
    <w:rsid w:val="0020344E"/>
    <w:pPr>
      <w:suppressAutoHyphens/>
    </w:pPr>
    <w:rPr>
      <w:rFonts w:eastAsia="Times New Roman"/>
      <w:szCs w:val="20"/>
      <w:lang w:val="de-DE" w:eastAsia="ar-SA"/>
    </w:rPr>
  </w:style>
  <w:style w:type="paragraph" w:customStyle="1" w:styleId="Contenudetableau">
    <w:name w:val="Contenu de tableau"/>
    <w:basedOn w:val="Normal"/>
    <w:rsid w:val="0020344E"/>
    <w:pPr>
      <w:suppressLineNumbers/>
      <w:suppressAutoHyphens/>
    </w:pPr>
    <w:rPr>
      <w:rFonts w:ascii="Times New Roman" w:eastAsia="Times New Roman" w:hAnsi="Times New Roman"/>
      <w:sz w:val="24"/>
      <w:lang w:val="nl-NL" w:eastAsia="ar-SA"/>
    </w:rPr>
  </w:style>
  <w:style w:type="paragraph" w:customStyle="1" w:styleId="Titredetableau">
    <w:name w:val="Titre de tableau"/>
    <w:basedOn w:val="Contenudetableau"/>
    <w:rsid w:val="0020344E"/>
    <w:pPr>
      <w:jc w:val="center"/>
    </w:pPr>
    <w:rPr>
      <w:b/>
      <w:bCs/>
    </w:rPr>
  </w:style>
  <w:style w:type="numbering" w:customStyle="1" w:styleId="Aucuneliste1113">
    <w:name w:val="Aucune liste1113"/>
    <w:next w:val="NoList"/>
    <w:semiHidden/>
    <w:rsid w:val="0020344E"/>
  </w:style>
  <w:style w:type="paragraph" w:styleId="DocumentMap">
    <w:name w:val="Document Map"/>
    <w:basedOn w:val="Normal"/>
    <w:link w:val="DocumentMapChar"/>
    <w:rsid w:val="0020344E"/>
    <w:pPr>
      <w:shd w:val="clear" w:color="auto" w:fill="000080"/>
    </w:pPr>
    <w:rPr>
      <w:rFonts w:ascii="Tahoma" w:eastAsia="Times New Roman" w:hAnsi="Tahoma"/>
      <w:szCs w:val="20"/>
      <w:lang w:eastAsia="fr-FR"/>
    </w:rPr>
  </w:style>
  <w:style w:type="character" w:customStyle="1" w:styleId="DocumentMapChar">
    <w:name w:val="Document Map Char"/>
    <w:basedOn w:val="DefaultParagraphFont"/>
    <w:link w:val="DocumentMap"/>
    <w:rsid w:val="0020344E"/>
    <w:rPr>
      <w:rFonts w:ascii="Tahoma" w:eastAsia="Times New Roman" w:hAnsi="Tahoma"/>
      <w:shd w:val="clear" w:color="auto" w:fill="000080"/>
    </w:rPr>
  </w:style>
  <w:style w:type="character" w:customStyle="1" w:styleId="CarCar2">
    <w:name w:val="Car Car2"/>
    <w:rsid w:val="0020344E"/>
    <w:rPr>
      <w:lang w:val="fr-FR" w:eastAsia="fr-FR" w:bidi="ar-SA"/>
    </w:rPr>
  </w:style>
  <w:style w:type="numbering" w:customStyle="1" w:styleId="Aucuneliste23">
    <w:name w:val="Aucune liste23"/>
    <w:next w:val="NoList"/>
    <w:semiHidden/>
    <w:rsid w:val="0020344E"/>
  </w:style>
  <w:style w:type="paragraph" w:customStyle="1" w:styleId="Sprechblasentext">
    <w:name w:val="Sprechblasentext"/>
    <w:basedOn w:val="Normal"/>
    <w:rsid w:val="0020344E"/>
    <w:rPr>
      <w:rFonts w:ascii="Tahoma" w:eastAsia="Times New Roman" w:hAnsi="Tahoma" w:cs="Tahoma"/>
      <w:snapToGrid w:val="0"/>
      <w:sz w:val="16"/>
      <w:szCs w:val="16"/>
      <w:lang w:val="de-DE" w:eastAsia="fr-FR"/>
    </w:rPr>
  </w:style>
  <w:style w:type="paragraph" w:styleId="List2">
    <w:name w:val="List 2"/>
    <w:basedOn w:val="Normal"/>
    <w:rsid w:val="0020344E"/>
    <w:pPr>
      <w:ind w:left="566" w:hanging="283"/>
    </w:pPr>
    <w:rPr>
      <w:rFonts w:ascii="Times New Roman" w:eastAsia="Times New Roman" w:hAnsi="Times New Roman"/>
      <w:sz w:val="24"/>
      <w:lang w:eastAsia="fr-FR"/>
    </w:rPr>
  </w:style>
  <w:style w:type="paragraph" w:styleId="List3">
    <w:name w:val="List 3"/>
    <w:basedOn w:val="Normal"/>
    <w:rsid w:val="0020344E"/>
    <w:pPr>
      <w:ind w:left="849" w:hanging="283"/>
    </w:pPr>
    <w:rPr>
      <w:rFonts w:ascii="Times New Roman" w:eastAsia="Times New Roman" w:hAnsi="Times New Roman"/>
      <w:sz w:val="24"/>
      <w:lang w:eastAsia="fr-FR"/>
    </w:rPr>
  </w:style>
  <w:style w:type="paragraph" w:styleId="ListContinue2">
    <w:name w:val="List Continue 2"/>
    <w:basedOn w:val="Normal"/>
    <w:rsid w:val="0020344E"/>
    <w:pPr>
      <w:spacing w:after="120"/>
      <w:ind w:left="566"/>
    </w:pPr>
    <w:rPr>
      <w:rFonts w:ascii="Times New Roman" w:eastAsia="Times New Roman" w:hAnsi="Times New Roman"/>
      <w:sz w:val="24"/>
      <w:lang w:eastAsia="fr-FR"/>
    </w:rPr>
  </w:style>
  <w:style w:type="table" w:customStyle="1" w:styleId="Grilledutableau1111">
    <w:name w:val="Grille du tableau1111"/>
    <w:basedOn w:val="TableNormal"/>
    <w:next w:val="TableGrid"/>
    <w:rsid w:val="002034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CarCarCarCarCarCarCarCarCarCarCarCarCar">
    <w:name w:val="Car Car1 Car Car Car Car Car Car Car Car Car Car Car Car Car Car Car Car"/>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Sprechblasentext1">
    <w:name w:val="Sprechblasentext1"/>
    <w:basedOn w:val="Normal"/>
    <w:semiHidden/>
    <w:rsid w:val="0020344E"/>
    <w:rPr>
      <w:rFonts w:ascii="Tahoma" w:eastAsia="Times New Roman" w:hAnsi="Tahoma"/>
      <w:sz w:val="16"/>
      <w:szCs w:val="16"/>
      <w:lang w:val="de-DE" w:eastAsia="de-DE"/>
    </w:rPr>
  </w:style>
  <w:style w:type="paragraph" w:customStyle="1" w:styleId="CarCar1CarCarCarCarCarCarCarCarCarCarCarZchnZchn">
    <w:name w:val="Car Car1 Car Car Car Car Car Car Car Car Car Car Car Zchn Zchn"/>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CarCar1CarCarCarCarCarCarCarCarCarCarCarZchnZchnCarCarZchnZchn">
    <w:name w:val="Car Car1 Car Car Car Car Car Car Car Car Car Car Car Zchn Zchn Car Car Zchn Zchn"/>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sprechblasentext0">
    <w:name w:val="sprechblasentext"/>
    <w:basedOn w:val="Normal"/>
    <w:rsid w:val="0020344E"/>
    <w:pPr>
      <w:snapToGrid w:val="0"/>
    </w:pPr>
    <w:rPr>
      <w:rFonts w:ascii="Tahoma" w:eastAsia="Times New Roman" w:hAnsi="Tahoma" w:cs="Tahoma"/>
      <w:sz w:val="16"/>
      <w:szCs w:val="16"/>
      <w:lang w:eastAsia="fr-FR"/>
    </w:rPr>
  </w:style>
  <w:style w:type="paragraph" w:customStyle="1" w:styleId="CarCar1CarCarCarCarCarCarCarCarCarCarCarZchnZchnCarCarCarCarCar">
    <w:name w:val="Car Car1 Car Car Car Car Car Car Car Car Car Car Car Zchn Zchn Car Car Car Car Car"/>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CarCar1CarCarCarCarCarCar">
    <w:name w:val="Car Car1 Car Car Car Car Car Car"/>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CarCar1CarCarCarCarCarCarCarCarCarCarCarZchnZchnCarCarCarCarCarCarCarCarCarCarCarCarCarCarCarCarCar">
    <w:name w:val="Car Car1 Car Car Car Car Car Car Car Car Car Car Car Zchn Zchn Car Car Car Car Car Car Car Car Car Car Car Car Car Car Car Car Car"/>
    <w:basedOn w:val="Normal"/>
    <w:next w:val="Normal"/>
    <w:rsid w:val="0020344E"/>
    <w:pPr>
      <w:spacing w:after="160" w:line="240" w:lineRule="exact"/>
    </w:pPr>
    <w:rPr>
      <w:rFonts w:ascii="Tahoma" w:eastAsia="Times New Roman" w:hAnsi="Tahoma"/>
      <w:sz w:val="24"/>
      <w:szCs w:val="20"/>
      <w:lang w:val="en-US" w:eastAsia="en-US"/>
    </w:rPr>
  </w:style>
  <w:style w:type="character" w:customStyle="1" w:styleId="msoins1">
    <w:name w:val="msoins"/>
    <w:rsid w:val="0020344E"/>
  </w:style>
  <w:style w:type="paragraph" w:customStyle="1" w:styleId="CarCar1CarCarCarCarCarCarCarCarCarCarCarCarCar">
    <w:name w:val="Car Car1 Car Car Car Car Car Car Car Car Car Car Car Car Car"/>
    <w:basedOn w:val="Normal"/>
    <w:next w:val="Normal"/>
    <w:rsid w:val="0020344E"/>
    <w:pPr>
      <w:spacing w:after="160" w:line="240" w:lineRule="exact"/>
    </w:pPr>
    <w:rPr>
      <w:rFonts w:ascii="Tahoma" w:eastAsia="Times New Roman" w:hAnsi="Tahoma"/>
      <w:sz w:val="24"/>
      <w:szCs w:val="20"/>
      <w:lang w:val="en-US" w:eastAsia="en-US"/>
    </w:rPr>
  </w:style>
  <w:style w:type="numbering" w:customStyle="1" w:styleId="Aucuneliste11111">
    <w:name w:val="Aucune liste11111"/>
    <w:next w:val="NoList"/>
    <w:semiHidden/>
    <w:rsid w:val="0020344E"/>
  </w:style>
  <w:style w:type="paragraph" w:customStyle="1" w:styleId="Sprechblasentext2">
    <w:name w:val="Sprechblasentext2"/>
    <w:basedOn w:val="Normal"/>
    <w:rsid w:val="0020344E"/>
    <w:rPr>
      <w:rFonts w:ascii="Times New Roman" w:eastAsia="Times New Roman" w:hAnsi="Times New Roman"/>
      <w:sz w:val="16"/>
      <w:szCs w:val="16"/>
      <w:lang w:val="de-DE" w:eastAsia="fr-FR"/>
    </w:rPr>
  </w:style>
  <w:style w:type="table" w:customStyle="1" w:styleId="Grilledutableau11111">
    <w:name w:val="Grille du tableau11111"/>
    <w:basedOn w:val="TableNormal"/>
    <w:next w:val="TableGrid"/>
    <w:rsid w:val="0020344E"/>
    <w:rPr>
      <w:rFonts w:eastAsia="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next w:val="Normal"/>
    <w:rsid w:val="0020344E"/>
    <w:pPr>
      <w:spacing w:after="160" w:line="240" w:lineRule="exact"/>
    </w:pPr>
    <w:rPr>
      <w:rFonts w:ascii="Times New Roman" w:eastAsia="Times New Roman" w:hAnsi="Times New Roman"/>
      <w:snapToGrid w:val="0"/>
      <w:sz w:val="24"/>
      <w:lang w:val="en-US" w:eastAsia="fr-FR"/>
    </w:rPr>
  </w:style>
  <w:style w:type="paragraph" w:customStyle="1" w:styleId="CarCar1CarCarCarCarCarCarCarCarCarCarCarZchnZchnCarCarCarCarCarCarCarCarCarCarCarCarCarCarCarCarCarCarCarCarCar">
    <w:name w:val="Car Car1 Car Car Car Car Car Car Car Car Car Car Car Zchn Zchn Car Car Car Car Car Car Car Car Car Car Car Car Car Car Car Car Car Car Car Car Car"/>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CarCar1CarCarCarCar">
    <w:name w:val="Car Car1 Car Car Car Car"/>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CarCar1CarCarCarCarCarCarCarCarCarCar">
    <w:name w:val="Car Car1 Car Car Car Car Car Car Car Car Car Car"/>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CarCar1CarCarCarCarCarCarCarCarCarCarCarCar">
    <w:name w:val="Car Car1 Car Car Car Car Car Car Car Car Car Car Car Car"/>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CarCar1CarCarCarCarCarCarCarCarCarCarCarZchnZchnCarCarCarCarCarCarCarCarCarCarCarCarCarCarCarCarCarCarCarCarCarCarCarCarCarCar">
    <w:name w:val="Car Car1 Car Car Car Car Car Car Car Car Car Car Car Zchn Zchn Car Car Car Car Car Car Car Car Car Car Car Car Car Car Car Car Car Car Car Car Car Car Car Car Car Car"/>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CarCar1CarCarCarCarCarCarCarCarCarCarCarCarCarCarCar">
    <w:name w:val="Car Car1 Car Car Car Car Car Car Car Car Car Car Car Car Car Car Car"/>
    <w:basedOn w:val="Normal"/>
    <w:next w:val="Normal"/>
    <w:rsid w:val="0020344E"/>
    <w:pPr>
      <w:spacing w:after="160" w:line="240" w:lineRule="exact"/>
    </w:pPr>
    <w:rPr>
      <w:rFonts w:ascii="Tahoma" w:eastAsia="Times New Roman" w:hAnsi="Tahoma"/>
      <w:sz w:val="24"/>
      <w:szCs w:val="20"/>
      <w:lang w:val="en-US" w:eastAsia="en-US"/>
    </w:rPr>
  </w:style>
  <w:style w:type="paragraph" w:customStyle="1" w:styleId="ZchnZchnCarCarCarCarCarCarCar">
    <w:name w:val="Zchn Zchn Car Car Car Car Car Car Car"/>
    <w:basedOn w:val="Normal"/>
    <w:next w:val="Normal"/>
    <w:rsid w:val="0020344E"/>
    <w:pPr>
      <w:spacing w:after="160" w:line="240" w:lineRule="exact"/>
    </w:pPr>
    <w:rPr>
      <w:rFonts w:ascii="Tahoma" w:eastAsia="Times New Roman" w:hAnsi="Tahoma"/>
      <w:sz w:val="24"/>
      <w:szCs w:val="20"/>
      <w:lang w:val="en-US" w:eastAsia="en-US"/>
    </w:rPr>
  </w:style>
  <w:style w:type="numbering" w:customStyle="1" w:styleId="Aucuneliste33">
    <w:name w:val="Aucune liste33"/>
    <w:next w:val="NoList"/>
    <w:semiHidden/>
    <w:rsid w:val="0020344E"/>
  </w:style>
  <w:style w:type="paragraph" w:customStyle="1" w:styleId="Normal1">
    <w:name w:val="Normal1"/>
    <w:basedOn w:val="Normal"/>
    <w:rsid w:val="0020344E"/>
    <w:rPr>
      <w:rFonts w:ascii="Times New Roman" w:eastAsia="Times New Roman" w:hAnsi="Times New Roman"/>
      <w:color w:val="000000"/>
      <w:szCs w:val="20"/>
      <w:lang w:val="pl-PL" w:eastAsia="pl-PL"/>
    </w:rPr>
  </w:style>
  <w:style w:type="numbering" w:customStyle="1" w:styleId="Aucuneliste43">
    <w:name w:val="Aucune liste43"/>
    <w:next w:val="NoList"/>
    <w:semiHidden/>
    <w:rsid w:val="0020344E"/>
  </w:style>
  <w:style w:type="table" w:customStyle="1" w:styleId="Grilledutableau25">
    <w:name w:val="Grille du tableau25"/>
    <w:basedOn w:val="TableNormal"/>
    <w:next w:val="TableGrid"/>
    <w:rsid w:val="0020344E"/>
    <w:pPr>
      <w:overflowPunct w:val="0"/>
      <w:autoSpaceDE w:val="0"/>
      <w:autoSpaceDN w:val="0"/>
      <w:adjustRightInd w:val="0"/>
      <w:spacing w:line="240" w:lineRule="exact"/>
      <w:jc w:val="both"/>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20344E"/>
  </w:style>
  <w:style w:type="numbering" w:customStyle="1" w:styleId="Aucuneliste1121">
    <w:name w:val="Aucune liste1121"/>
    <w:next w:val="NoList"/>
    <w:semiHidden/>
    <w:rsid w:val="0020344E"/>
  </w:style>
  <w:style w:type="numbering" w:customStyle="1" w:styleId="Aucuneliste211">
    <w:name w:val="Aucune liste211"/>
    <w:next w:val="NoList"/>
    <w:semiHidden/>
    <w:rsid w:val="0020344E"/>
  </w:style>
  <w:style w:type="table" w:customStyle="1" w:styleId="Grilledutableau123">
    <w:name w:val="Grille du tableau123"/>
    <w:basedOn w:val="TableNormal"/>
    <w:next w:val="TableGrid"/>
    <w:rsid w:val="002034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21">
    <w:name w:val="Aucune liste11121"/>
    <w:next w:val="NoList"/>
    <w:semiHidden/>
    <w:rsid w:val="0020344E"/>
  </w:style>
  <w:style w:type="table" w:customStyle="1" w:styleId="Grilledutableau1121">
    <w:name w:val="Grille du tableau1121"/>
    <w:basedOn w:val="TableNormal"/>
    <w:next w:val="TableGrid"/>
    <w:rsid w:val="0020344E"/>
    <w:rPr>
      <w:rFonts w:eastAsia="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1">
    <w:name w:val="Aucune liste311"/>
    <w:next w:val="NoList"/>
    <w:semiHidden/>
    <w:rsid w:val="0020344E"/>
  </w:style>
  <w:style w:type="numbering" w:customStyle="1" w:styleId="Aucuneliste51">
    <w:name w:val="Aucune liste51"/>
    <w:next w:val="NoList"/>
    <w:semiHidden/>
    <w:rsid w:val="0020344E"/>
  </w:style>
  <w:style w:type="table" w:customStyle="1" w:styleId="Grilledutableau34">
    <w:name w:val="Grille du tableau34"/>
    <w:basedOn w:val="TableNormal"/>
    <w:next w:val="TableGrid"/>
    <w:uiPriority w:val="59"/>
    <w:rsid w:val="0020344E"/>
    <w:pPr>
      <w:overflowPunct w:val="0"/>
      <w:autoSpaceDE w:val="0"/>
      <w:autoSpaceDN w:val="0"/>
      <w:adjustRightInd w:val="0"/>
      <w:spacing w:line="240" w:lineRule="exact"/>
      <w:jc w:val="both"/>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
    <w:name w:val="Aucune liste131"/>
    <w:next w:val="NoList"/>
    <w:uiPriority w:val="99"/>
    <w:semiHidden/>
    <w:unhideWhenUsed/>
    <w:rsid w:val="0020344E"/>
  </w:style>
  <w:style w:type="numbering" w:customStyle="1" w:styleId="Aucuneliste1131">
    <w:name w:val="Aucune liste1131"/>
    <w:next w:val="NoList"/>
    <w:semiHidden/>
    <w:rsid w:val="0020344E"/>
  </w:style>
  <w:style w:type="numbering" w:customStyle="1" w:styleId="Aucuneliste221">
    <w:name w:val="Aucune liste221"/>
    <w:next w:val="NoList"/>
    <w:semiHidden/>
    <w:rsid w:val="0020344E"/>
  </w:style>
  <w:style w:type="table" w:customStyle="1" w:styleId="Grilledutableau131">
    <w:name w:val="Grille du tableau131"/>
    <w:basedOn w:val="TableNormal"/>
    <w:next w:val="TableGrid"/>
    <w:rsid w:val="002034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31">
    <w:name w:val="Aucune liste11131"/>
    <w:next w:val="NoList"/>
    <w:semiHidden/>
    <w:rsid w:val="0020344E"/>
  </w:style>
  <w:style w:type="table" w:customStyle="1" w:styleId="Grilledutableau1131">
    <w:name w:val="Grille du tableau1131"/>
    <w:basedOn w:val="TableNormal"/>
    <w:next w:val="TableGrid"/>
    <w:rsid w:val="0020344E"/>
    <w:rPr>
      <w:rFonts w:eastAsia="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semiHidden/>
    <w:rsid w:val="0020344E"/>
  </w:style>
  <w:style w:type="paragraph" w:customStyle="1" w:styleId="Esannch">
    <w:name w:val="Es_ann_ch"/>
    <w:basedOn w:val="Normal"/>
    <w:qFormat/>
    <w:rsid w:val="0020344E"/>
    <w:pPr>
      <w:autoSpaceDE w:val="0"/>
      <w:autoSpaceDN w:val="0"/>
      <w:spacing w:line="240" w:lineRule="atLeast"/>
      <w:ind w:left="425" w:hanging="425"/>
      <w:jc w:val="both"/>
    </w:pPr>
    <w:rPr>
      <w:rFonts w:eastAsia="Times New Roman" w:cs="Arial"/>
      <w:color w:val="000000"/>
      <w:lang w:val="nl-NL" w:eastAsia="fr-FR"/>
    </w:rPr>
  </w:style>
  <w:style w:type="paragraph" w:customStyle="1" w:styleId="Esanngauche">
    <w:name w:val="Es_ann_gauche"/>
    <w:basedOn w:val="Normal"/>
    <w:qFormat/>
    <w:rsid w:val="0020344E"/>
    <w:pPr>
      <w:tabs>
        <w:tab w:val="left" w:leader="dot" w:pos="9072"/>
      </w:tabs>
      <w:autoSpaceDE w:val="0"/>
      <w:autoSpaceDN w:val="0"/>
      <w:spacing w:line="240" w:lineRule="atLeast"/>
      <w:jc w:val="both"/>
    </w:pPr>
    <w:rPr>
      <w:rFonts w:eastAsia="Times New Roman" w:cs="Arial"/>
      <w:lang w:val="nl-NL" w:eastAsia="fr-FR"/>
    </w:rPr>
  </w:style>
  <w:style w:type="paragraph" w:customStyle="1" w:styleId="ESannexetitrearticle">
    <w:name w:val="ES_annexe_titre_article"/>
    <w:basedOn w:val="Normal"/>
    <w:qFormat/>
    <w:rsid w:val="0020344E"/>
    <w:pPr>
      <w:autoSpaceDE w:val="0"/>
      <w:autoSpaceDN w:val="0"/>
      <w:spacing w:line="240" w:lineRule="atLeast"/>
      <w:jc w:val="center"/>
    </w:pPr>
    <w:rPr>
      <w:rFonts w:eastAsia="Times New Roman" w:cs="Arial"/>
      <w:b/>
      <w:noProof/>
      <w:lang w:val="nl-NL" w:eastAsia="fr-FR"/>
    </w:rPr>
  </w:style>
  <w:style w:type="paragraph" w:customStyle="1" w:styleId="ESannexelet">
    <w:name w:val="ES_annexe_let"/>
    <w:basedOn w:val="Normal"/>
    <w:qFormat/>
    <w:rsid w:val="0020344E"/>
    <w:pPr>
      <w:autoSpaceDE w:val="0"/>
      <w:autoSpaceDN w:val="0"/>
      <w:spacing w:before="60" w:line="240" w:lineRule="atLeast"/>
      <w:ind w:left="851" w:hanging="425"/>
      <w:jc w:val="both"/>
    </w:pPr>
    <w:rPr>
      <w:rFonts w:eastAsia="Times New Roman" w:cs="Arial"/>
      <w:noProof/>
      <w:szCs w:val="22"/>
      <w:lang w:val="nl-NL" w:eastAsia="zh-CN"/>
    </w:rPr>
  </w:style>
  <w:style w:type="paragraph" w:customStyle="1" w:styleId="ESannexechpar">
    <w:name w:val="ES_annexe_ch_par"/>
    <w:basedOn w:val="ESchpar"/>
    <w:qFormat/>
    <w:rsid w:val="0020344E"/>
    <w:pPr>
      <w:ind w:left="426"/>
    </w:pPr>
    <w:rPr>
      <w:lang w:eastAsia="nl-NL"/>
    </w:rPr>
  </w:style>
  <w:style w:type="paragraph" w:customStyle="1" w:styleId="Esannexeletgauch">
    <w:name w:val="Es_annexe_let_gauch"/>
    <w:basedOn w:val="Normal"/>
    <w:qFormat/>
    <w:rsid w:val="0020344E"/>
    <w:pPr>
      <w:autoSpaceDE w:val="0"/>
      <w:autoSpaceDN w:val="0"/>
      <w:spacing w:before="60" w:line="240" w:lineRule="atLeast"/>
      <w:ind w:left="425" w:hanging="425"/>
      <w:jc w:val="both"/>
    </w:pPr>
    <w:rPr>
      <w:rFonts w:eastAsia="Times New Roman" w:cs="Arial"/>
      <w:noProof/>
      <w:szCs w:val="22"/>
      <w:lang w:val="nl-NL" w:eastAsia="fr-FR"/>
    </w:rPr>
  </w:style>
  <w:style w:type="table" w:styleId="MediumGrid1-Accent2">
    <w:name w:val="Medium Grid 1 Accent 2"/>
    <w:basedOn w:val="TableNormal"/>
    <w:uiPriority w:val="67"/>
    <w:rsid w:val="0020344E"/>
    <w:rPr>
      <w:rFonts w:ascii="Calibri" w:eastAsia="Calibri" w:hAnsi="Calibr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Bullet0">
    <w:name w:val="Bullet 0"/>
    <w:basedOn w:val="Normal"/>
    <w:rsid w:val="0020344E"/>
    <w:pPr>
      <w:numPr>
        <w:numId w:val="7"/>
      </w:numPr>
      <w:spacing w:before="120" w:after="120"/>
      <w:jc w:val="both"/>
    </w:pPr>
    <w:rPr>
      <w:rFonts w:ascii="Times New Roman" w:eastAsia="Times New Roman" w:hAnsi="Times New Roman"/>
      <w:sz w:val="24"/>
      <w:lang w:val="en-GB" w:eastAsia="en-US"/>
    </w:rPr>
  </w:style>
  <w:style w:type="paragraph" w:customStyle="1" w:styleId="Bullet1">
    <w:name w:val="Bullet 1"/>
    <w:basedOn w:val="Normal"/>
    <w:rsid w:val="0020344E"/>
    <w:pPr>
      <w:numPr>
        <w:numId w:val="8"/>
      </w:numPr>
      <w:spacing w:before="120" w:after="120"/>
      <w:jc w:val="both"/>
    </w:pPr>
    <w:rPr>
      <w:rFonts w:ascii="Times New Roman" w:eastAsia="Times New Roman" w:hAnsi="Times New Roman"/>
      <w:sz w:val="24"/>
      <w:lang w:val="en-GB" w:eastAsia="en-US"/>
    </w:rPr>
  </w:style>
  <w:style w:type="paragraph" w:customStyle="1" w:styleId="Bullet2">
    <w:name w:val="Bullet 2"/>
    <w:basedOn w:val="Normal"/>
    <w:rsid w:val="0020344E"/>
    <w:pPr>
      <w:numPr>
        <w:numId w:val="9"/>
      </w:numPr>
      <w:spacing w:before="120" w:after="120"/>
      <w:jc w:val="both"/>
    </w:pPr>
    <w:rPr>
      <w:rFonts w:ascii="Times New Roman" w:eastAsia="Times New Roman" w:hAnsi="Times New Roman"/>
      <w:sz w:val="24"/>
      <w:lang w:val="en-GB" w:eastAsia="en-US"/>
    </w:rPr>
  </w:style>
  <w:style w:type="numbering" w:customStyle="1" w:styleId="Aucuneliste61">
    <w:name w:val="Aucune liste61"/>
    <w:next w:val="NoList"/>
    <w:uiPriority w:val="99"/>
    <w:semiHidden/>
    <w:unhideWhenUsed/>
    <w:rsid w:val="0020344E"/>
  </w:style>
  <w:style w:type="paragraph" w:customStyle="1" w:styleId="jeveux">
    <w:name w:val="je_veux"/>
    <w:basedOn w:val="Normal"/>
    <w:rsid w:val="0020344E"/>
    <w:pPr>
      <w:numPr>
        <w:numId w:val="10"/>
      </w:numPr>
      <w:tabs>
        <w:tab w:val="left" w:pos="425"/>
        <w:tab w:val="left" w:pos="6237"/>
      </w:tabs>
      <w:suppressAutoHyphens/>
      <w:spacing w:before="120"/>
      <w:jc w:val="both"/>
    </w:pPr>
    <w:rPr>
      <w:rFonts w:ascii="Times New Roman" w:eastAsia="Times New Roman" w:hAnsi="Times New Roman"/>
      <w:snapToGrid w:val="0"/>
      <w:sz w:val="24"/>
      <w:lang w:val="nl-NL" w:eastAsia="fr-FR"/>
    </w:rPr>
  </w:style>
  <w:style w:type="paragraph" w:customStyle="1" w:styleId="Gemiddeldraster1-accent21">
    <w:name w:val="Gemiddeld raster 1 - accent 21"/>
    <w:basedOn w:val="Normal"/>
    <w:uiPriority w:val="99"/>
    <w:qFormat/>
    <w:rsid w:val="0020344E"/>
    <w:pPr>
      <w:spacing w:after="200" w:line="276" w:lineRule="auto"/>
      <w:ind w:left="720"/>
      <w:contextualSpacing/>
    </w:pPr>
    <w:rPr>
      <w:rFonts w:ascii="Calibri" w:eastAsia="Calibri" w:hAnsi="Calibri"/>
      <w:sz w:val="22"/>
      <w:szCs w:val="22"/>
      <w:lang w:val="nl-NL" w:eastAsia="en-US"/>
    </w:rPr>
  </w:style>
  <w:style w:type="paragraph" w:customStyle="1" w:styleId="Chiffregras">
    <w:name w:val="Chiffre_gras"/>
    <w:basedOn w:val="Normal"/>
    <w:qFormat/>
    <w:rsid w:val="0020344E"/>
    <w:pPr>
      <w:autoSpaceDE w:val="0"/>
      <w:autoSpaceDN w:val="0"/>
      <w:adjustRightInd w:val="0"/>
      <w:spacing w:line="240" w:lineRule="atLeast"/>
      <w:ind w:left="709" w:hanging="709"/>
      <w:jc w:val="both"/>
      <w:outlineLvl w:val="0"/>
    </w:pPr>
    <w:rPr>
      <w:rFonts w:ascii="Times New Roman" w:eastAsia="Calibri" w:hAnsi="Times New Roman"/>
      <w:b/>
      <w:bCs/>
      <w:sz w:val="24"/>
      <w:lang w:val="de-DE" w:eastAsia="en-US"/>
    </w:rPr>
  </w:style>
  <w:style w:type="paragraph" w:customStyle="1" w:styleId="Chiffrepar">
    <w:name w:val="Chiffre_par"/>
    <w:basedOn w:val="Normal"/>
    <w:qFormat/>
    <w:rsid w:val="0020344E"/>
    <w:pPr>
      <w:autoSpaceDE w:val="0"/>
      <w:autoSpaceDN w:val="0"/>
      <w:adjustRightInd w:val="0"/>
      <w:spacing w:line="240" w:lineRule="atLeast"/>
      <w:ind w:left="709"/>
      <w:jc w:val="both"/>
    </w:pPr>
    <w:rPr>
      <w:rFonts w:ascii="Times New Roman" w:eastAsia="Calibri" w:hAnsi="Times New Roman"/>
      <w:sz w:val="24"/>
      <w:lang w:val="de-DE" w:eastAsia="en-US"/>
    </w:rPr>
  </w:style>
  <w:style w:type="paragraph" w:customStyle="1" w:styleId="Chiffre">
    <w:name w:val="Chiffre"/>
    <w:basedOn w:val="Normal"/>
    <w:qFormat/>
    <w:rsid w:val="0020344E"/>
    <w:pPr>
      <w:autoSpaceDE w:val="0"/>
      <w:autoSpaceDN w:val="0"/>
      <w:adjustRightInd w:val="0"/>
      <w:spacing w:line="240" w:lineRule="atLeast"/>
      <w:ind w:left="709" w:hanging="709"/>
      <w:jc w:val="both"/>
    </w:pPr>
    <w:rPr>
      <w:rFonts w:ascii="Times New Roman" w:eastAsia="Calibri" w:hAnsi="Times New Roman"/>
      <w:sz w:val="24"/>
      <w:lang w:val="de-DE" w:eastAsia="en-US"/>
    </w:rPr>
  </w:style>
  <w:style w:type="paragraph" w:customStyle="1" w:styleId="chiffrelettre">
    <w:name w:val="chiffre_lettre"/>
    <w:basedOn w:val="Normal"/>
    <w:qFormat/>
    <w:rsid w:val="0020344E"/>
    <w:pPr>
      <w:autoSpaceDE w:val="0"/>
      <w:autoSpaceDN w:val="0"/>
      <w:adjustRightInd w:val="0"/>
      <w:spacing w:before="60" w:line="240" w:lineRule="atLeast"/>
      <w:ind w:left="1134" w:hanging="425"/>
      <w:jc w:val="both"/>
    </w:pPr>
    <w:rPr>
      <w:rFonts w:ascii="Times New Roman" w:eastAsia="Calibri" w:hAnsi="Times New Roman"/>
      <w:sz w:val="24"/>
      <w:lang w:val="de-DE" w:eastAsia="en-US"/>
    </w:rPr>
  </w:style>
  <w:style w:type="paragraph" w:customStyle="1" w:styleId="Esann8chgras">
    <w:name w:val="Es_ann8_ch_gras"/>
    <w:basedOn w:val="ESchgras"/>
    <w:qFormat/>
    <w:rsid w:val="0020344E"/>
    <w:pPr>
      <w:ind w:left="851" w:hanging="851"/>
    </w:pPr>
  </w:style>
  <w:style w:type="paragraph" w:customStyle="1" w:styleId="Esann8titrechap">
    <w:name w:val="Es_ann8_titre_chap"/>
    <w:basedOn w:val="Esann8chgras"/>
    <w:qFormat/>
    <w:rsid w:val="0020344E"/>
    <w:pPr>
      <w:jc w:val="center"/>
    </w:pPr>
  </w:style>
  <w:style w:type="paragraph" w:customStyle="1" w:styleId="Esann8let">
    <w:name w:val="Es_ann8_let"/>
    <w:basedOn w:val="Esann8ch"/>
    <w:qFormat/>
    <w:rsid w:val="0020344E"/>
    <w:pPr>
      <w:spacing w:before="60"/>
      <w:ind w:left="1276" w:hanging="425"/>
    </w:pPr>
  </w:style>
  <w:style w:type="paragraph" w:customStyle="1" w:styleId="Esann8chpar">
    <w:name w:val="Es_ann8_ch_par"/>
    <w:basedOn w:val="Esann8ch"/>
    <w:qFormat/>
    <w:rsid w:val="0020344E"/>
    <w:pPr>
      <w:ind w:firstLine="0"/>
    </w:pPr>
  </w:style>
  <w:style w:type="character" w:customStyle="1" w:styleId="atn">
    <w:name w:val="atn"/>
    <w:basedOn w:val="DefaultParagraphFont"/>
    <w:rsid w:val="0020344E"/>
  </w:style>
  <w:style w:type="numbering" w:customStyle="1" w:styleId="Aucuneliste71">
    <w:name w:val="Aucune liste71"/>
    <w:next w:val="NoList"/>
    <w:uiPriority w:val="99"/>
    <w:semiHidden/>
    <w:unhideWhenUsed/>
    <w:rsid w:val="0020344E"/>
  </w:style>
  <w:style w:type="paragraph" w:customStyle="1" w:styleId="norm">
    <w:name w:val="norm"/>
    <w:basedOn w:val="Normal"/>
    <w:rsid w:val="0020344E"/>
    <w:pPr>
      <w:spacing w:before="100" w:beforeAutospacing="1" w:after="100" w:afterAutospacing="1"/>
    </w:pPr>
    <w:rPr>
      <w:rFonts w:ascii="Times New Roman" w:eastAsia="Times New Roman" w:hAnsi="Times New Roman"/>
      <w:sz w:val="24"/>
      <w:lang w:eastAsia="fr-FR"/>
    </w:rPr>
  </w:style>
  <w:style w:type="table" w:customStyle="1" w:styleId="Grilledutableau141">
    <w:name w:val="Grille du tableau141"/>
    <w:basedOn w:val="TableNormal"/>
    <w:next w:val="TableGrid"/>
    <w:rsid w:val="0020344E"/>
    <w:pPr>
      <w:overflowPunct w:val="0"/>
      <w:autoSpaceDE w:val="0"/>
      <w:autoSpaceDN w:val="0"/>
      <w:adjustRightInd w:val="0"/>
      <w:spacing w:line="240" w:lineRule="exact"/>
      <w:jc w:val="both"/>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4">
    <w:name w:val="Grille du tableau114"/>
    <w:basedOn w:val="TableNormal"/>
    <w:next w:val="TableGrid"/>
    <w:rsid w:val="002034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20344E"/>
    <w:rPr>
      <w:rFonts w:eastAsia="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chdecalepar">
    <w:name w:val="ES_ch_decale_par"/>
    <w:basedOn w:val="ESchdecale"/>
    <w:qFormat/>
    <w:rsid w:val="0020344E"/>
    <w:pPr>
      <w:tabs>
        <w:tab w:val="clear" w:pos="567"/>
      </w:tabs>
      <w:ind w:firstLine="0"/>
    </w:pPr>
    <w:rPr>
      <w:noProof/>
    </w:rPr>
  </w:style>
  <w:style w:type="paragraph" w:customStyle="1" w:styleId="ESletparettab">
    <w:name w:val="ES_let_par_et_tab"/>
    <w:basedOn w:val="ESletpar"/>
    <w:qFormat/>
    <w:rsid w:val="0020344E"/>
    <w:pPr>
      <w:tabs>
        <w:tab w:val="left" w:pos="2552"/>
        <w:tab w:val="left" w:pos="2977"/>
        <w:tab w:val="left" w:pos="3402"/>
      </w:tabs>
      <w:ind w:left="1418" w:hanging="426"/>
    </w:pPr>
  </w:style>
  <w:style w:type="paragraph" w:customStyle="1" w:styleId="IS1cm">
    <w:name w:val="IS_1cm"/>
    <w:basedOn w:val="Normal"/>
    <w:link w:val="IS1cmCar"/>
    <w:rsid w:val="0020344E"/>
    <w:pPr>
      <w:tabs>
        <w:tab w:val="left" w:pos="567"/>
      </w:tabs>
      <w:overflowPunct w:val="0"/>
      <w:autoSpaceDE w:val="0"/>
      <w:autoSpaceDN w:val="0"/>
      <w:adjustRightInd w:val="0"/>
      <w:spacing w:line="240" w:lineRule="atLeast"/>
      <w:ind w:left="567" w:hanging="567"/>
      <w:jc w:val="both"/>
      <w:textAlignment w:val="baseline"/>
    </w:pPr>
    <w:rPr>
      <w:rFonts w:eastAsia="Times New Roman"/>
      <w:szCs w:val="20"/>
      <w:lang w:val="de-DE" w:eastAsia="fr-FR"/>
    </w:rPr>
  </w:style>
  <w:style w:type="character" w:customStyle="1" w:styleId="IS1cmCar">
    <w:name w:val="IS_1cm Car"/>
    <w:link w:val="IS1cm"/>
    <w:rsid w:val="0020344E"/>
    <w:rPr>
      <w:rFonts w:ascii="Arial" w:eastAsia="Times New Roman" w:hAnsi="Arial"/>
      <w:lang w:val="de-DE"/>
    </w:rPr>
  </w:style>
  <w:style w:type="paragraph" w:customStyle="1" w:styleId="IS1cmg075cm">
    <w:name w:val="IS_1cmg_0_75cm"/>
    <w:basedOn w:val="IS1cm"/>
    <w:rsid w:val="0020344E"/>
    <w:pPr>
      <w:tabs>
        <w:tab w:val="clear" w:pos="567"/>
        <w:tab w:val="left" w:pos="992"/>
      </w:tabs>
      <w:ind w:left="992" w:hanging="425"/>
    </w:pPr>
  </w:style>
  <w:style w:type="paragraph" w:customStyle="1" w:styleId="IS175cm">
    <w:name w:val="IS_175cm"/>
    <w:basedOn w:val="Normal"/>
    <w:rsid w:val="0020344E"/>
    <w:pPr>
      <w:tabs>
        <w:tab w:val="left" w:pos="1418"/>
      </w:tabs>
      <w:overflowPunct w:val="0"/>
      <w:autoSpaceDE w:val="0"/>
      <w:autoSpaceDN w:val="0"/>
      <w:adjustRightInd w:val="0"/>
      <w:spacing w:line="240" w:lineRule="atLeast"/>
      <w:ind w:left="1417" w:hanging="425"/>
      <w:textAlignment w:val="baseline"/>
    </w:pPr>
    <w:rPr>
      <w:rFonts w:eastAsia="Times New Roman"/>
      <w:szCs w:val="20"/>
      <w:lang w:val="de-DE" w:eastAsia="fr-FR"/>
    </w:rPr>
  </w:style>
  <w:style w:type="paragraph" w:customStyle="1" w:styleId="ES-Titre2ESI">
    <w:name w:val="ES-Titre2_ESI"/>
    <w:basedOn w:val="ES-Titre2"/>
    <w:qFormat/>
    <w:rsid w:val="0020344E"/>
    <w:pPr>
      <w:pageBreakBefore w:val="0"/>
    </w:pPr>
  </w:style>
  <w:style w:type="paragraph" w:customStyle="1" w:styleId="ES-Titre4prESIexple">
    <w:name w:val="ES-Titre4_pr_ESI_exple"/>
    <w:basedOn w:val="ES-Titre3prchap32"/>
    <w:qFormat/>
    <w:rsid w:val="0020344E"/>
    <w:rPr>
      <w:lang w:val="de-DE"/>
    </w:rPr>
  </w:style>
  <w:style w:type="paragraph" w:customStyle="1" w:styleId="ES-Titre4">
    <w:name w:val="ES-Titre4"/>
    <w:basedOn w:val="ES-Titre30"/>
    <w:qFormat/>
    <w:rsid w:val="0020344E"/>
    <w:rPr>
      <w:lang w:val="en-US"/>
    </w:rPr>
  </w:style>
  <w:style w:type="paragraph" w:customStyle="1" w:styleId="ES-Titre4a">
    <w:name w:val="ES-Titre4a"/>
    <w:basedOn w:val="ES-Titre3a"/>
    <w:qFormat/>
    <w:rsid w:val="0020344E"/>
    <w:rPr>
      <w:lang w:val="en-US"/>
    </w:rPr>
  </w:style>
  <w:style w:type="paragraph" w:customStyle="1" w:styleId="Eschlettre">
    <w:name w:val="Es_ch_lettre"/>
    <w:basedOn w:val="ESch"/>
    <w:qFormat/>
    <w:rsid w:val="0020344E"/>
    <w:pPr>
      <w:tabs>
        <w:tab w:val="left" w:pos="567"/>
      </w:tabs>
      <w:ind w:left="992" w:hanging="992"/>
    </w:pPr>
    <w:rPr>
      <w:noProof/>
      <w:lang w:val="en-US"/>
    </w:rPr>
  </w:style>
  <w:style w:type="paragraph" w:customStyle="1" w:styleId="Esletesitab375">
    <w:name w:val="Es_let_esi_tab3_75"/>
    <w:basedOn w:val="ESlet"/>
    <w:qFormat/>
    <w:rsid w:val="0020344E"/>
    <w:pPr>
      <w:ind w:left="2127" w:hanging="1560"/>
    </w:pPr>
    <w:rPr>
      <w:rFonts w:ascii="Cambria Math" w:eastAsiaTheme="minorEastAsia" w:hAnsi="Cambria Math"/>
      <w:i/>
      <w:lang w:val="nl-NL"/>
    </w:rPr>
  </w:style>
  <w:style w:type="table" w:customStyle="1" w:styleId="Grilledutableau213">
    <w:name w:val="Grille du tableau213"/>
    <w:basedOn w:val="TableNormal"/>
    <w:next w:val="TableGrid"/>
    <w:uiPriority w:val="59"/>
    <w:rsid w:val="0020344E"/>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uiPriority w:val="59"/>
    <w:rsid w:val="0020344E"/>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NoList"/>
    <w:uiPriority w:val="99"/>
    <w:semiHidden/>
    <w:unhideWhenUsed/>
    <w:rsid w:val="00F10A5F"/>
  </w:style>
  <w:style w:type="numbering" w:customStyle="1" w:styleId="Aucuneliste15">
    <w:name w:val="Aucune liste15"/>
    <w:next w:val="NoList"/>
    <w:semiHidden/>
    <w:unhideWhenUsed/>
    <w:rsid w:val="00F10A5F"/>
  </w:style>
  <w:style w:type="table" w:customStyle="1" w:styleId="Grilledutableau10">
    <w:name w:val="Grille du tableau10"/>
    <w:basedOn w:val="TableNormal"/>
    <w:next w:val="TableGrid"/>
    <w:uiPriority w:val="59"/>
    <w:rsid w:val="00F10A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6">
    <w:name w:val="Grille du tableau16"/>
    <w:basedOn w:val="TableNormal"/>
    <w:next w:val="TableGrid"/>
    <w:uiPriority w:val="59"/>
    <w:rsid w:val="00F10A5F"/>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uiPriority w:val="59"/>
    <w:rsid w:val="00F10A5F"/>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F10A5F"/>
  </w:style>
  <w:style w:type="table" w:customStyle="1" w:styleId="Grilledutableau115">
    <w:name w:val="Grille du tableau115"/>
    <w:basedOn w:val="TableNormal"/>
    <w:next w:val="TableGrid"/>
    <w:rsid w:val="00F10A5F"/>
    <w:pPr>
      <w:widowControl w:val="0"/>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4">
    <w:name w:val="Aucune liste114"/>
    <w:next w:val="NoList"/>
    <w:uiPriority w:val="99"/>
    <w:semiHidden/>
    <w:unhideWhenUsed/>
    <w:rsid w:val="00F10A5F"/>
  </w:style>
  <w:style w:type="numbering" w:customStyle="1" w:styleId="Aucuneliste1114">
    <w:name w:val="Aucune liste1114"/>
    <w:next w:val="NoList"/>
    <w:uiPriority w:val="99"/>
    <w:semiHidden/>
    <w:unhideWhenUsed/>
    <w:rsid w:val="00F10A5F"/>
  </w:style>
  <w:style w:type="table" w:customStyle="1" w:styleId="Grilledutableau214">
    <w:name w:val="Grille du tableau214"/>
    <w:basedOn w:val="TableNormal"/>
    <w:next w:val="TableGrid"/>
    <w:uiPriority w:val="39"/>
    <w:rsid w:val="00F10A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4">
    <w:name w:val="Aucune liste34"/>
    <w:next w:val="NoList"/>
    <w:uiPriority w:val="99"/>
    <w:semiHidden/>
    <w:unhideWhenUsed/>
    <w:rsid w:val="00F10A5F"/>
  </w:style>
  <w:style w:type="table" w:customStyle="1" w:styleId="Grilledutableau35">
    <w:name w:val="Grille du tableau35"/>
    <w:basedOn w:val="TableNormal"/>
    <w:next w:val="TableGrid"/>
    <w:uiPriority w:val="59"/>
    <w:rsid w:val="00F10A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F10A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3">
    <w:name w:val="Grille du tableau223"/>
    <w:basedOn w:val="TableNormal"/>
    <w:next w:val="TableGrid"/>
    <w:uiPriority w:val="59"/>
    <w:rsid w:val="00F10A5F"/>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4">
    <w:name w:val="Aucune liste44"/>
    <w:next w:val="NoList"/>
    <w:uiPriority w:val="99"/>
    <w:semiHidden/>
    <w:unhideWhenUsed/>
    <w:rsid w:val="00F10A5F"/>
  </w:style>
  <w:style w:type="table" w:customStyle="1" w:styleId="Grilledutableau45">
    <w:name w:val="Grille du tableau45"/>
    <w:basedOn w:val="TableNormal"/>
    <w:next w:val="TableGrid"/>
    <w:uiPriority w:val="39"/>
    <w:locked/>
    <w:rsid w:val="00F10A5F"/>
    <w:pPr>
      <w:tabs>
        <w:tab w:val="left" w:pos="851"/>
      </w:tabs>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2">
    <w:name w:val="Aucune liste52"/>
    <w:next w:val="NoList"/>
    <w:uiPriority w:val="99"/>
    <w:semiHidden/>
    <w:unhideWhenUsed/>
    <w:rsid w:val="00F10A5F"/>
  </w:style>
  <w:style w:type="table" w:customStyle="1" w:styleId="Grilledutableau51">
    <w:name w:val="Grille du tableau51"/>
    <w:basedOn w:val="TableNormal"/>
    <w:next w:val="TableGrid"/>
    <w:uiPriority w:val="59"/>
    <w:rsid w:val="00F10A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32">
    <w:name w:val="Grille du tableau132"/>
    <w:basedOn w:val="TableNormal"/>
    <w:next w:val="TableGrid"/>
    <w:rsid w:val="00F10A5F"/>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
    <w:name w:val="Grille du tableau231"/>
    <w:basedOn w:val="TableNormal"/>
    <w:next w:val="TableGrid"/>
    <w:uiPriority w:val="59"/>
    <w:rsid w:val="00F10A5F"/>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NoList"/>
    <w:uiPriority w:val="99"/>
    <w:semiHidden/>
    <w:unhideWhenUsed/>
    <w:rsid w:val="00F10A5F"/>
  </w:style>
  <w:style w:type="table" w:customStyle="1" w:styleId="Grilledutableau312">
    <w:name w:val="Grille du tableau312"/>
    <w:basedOn w:val="TableNormal"/>
    <w:next w:val="TableGrid"/>
    <w:uiPriority w:val="39"/>
    <w:rsid w:val="00F10A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rsid w:val="00F10A5F"/>
    <w:pPr>
      <w:spacing w:line="360" w:lineRule="auto"/>
    </w:pPr>
    <w:rPr>
      <w:rFonts w:ascii="Times New Romta" w:eastAsia="Times New Roman" w:hAnsi="Times New Romt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2">
    <w:name w:val="Aucune liste212"/>
    <w:next w:val="NoList"/>
    <w:uiPriority w:val="99"/>
    <w:semiHidden/>
    <w:unhideWhenUsed/>
    <w:rsid w:val="00F10A5F"/>
  </w:style>
  <w:style w:type="table" w:customStyle="1" w:styleId="Grilledutableau412">
    <w:name w:val="Grille du tableau412"/>
    <w:basedOn w:val="TableNormal"/>
    <w:next w:val="TableGrid"/>
    <w:uiPriority w:val="59"/>
    <w:rsid w:val="00F10A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3">
    <w:name w:val="Grille du tableau1113"/>
    <w:basedOn w:val="TableNormal"/>
    <w:next w:val="TableGrid"/>
    <w:uiPriority w:val="59"/>
    <w:rsid w:val="00F10A5F"/>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1">
    <w:name w:val="Grille du tableau2111"/>
    <w:basedOn w:val="TableNormal"/>
    <w:next w:val="TableGrid"/>
    <w:uiPriority w:val="59"/>
    <w:rsid w:val="00F10A5F"/>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uiPriority w:val="59"/>
    <w:rsid w:val="00F10A5F"/>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uiPriority w:val="59"/>
    <w:rsid w:val="00F10A5F"/>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
    <w:name w:val="Grille du tableau511"/>
    <w:basedOn w:val="TableNormal"/>
    <w:next w:val="TableGrid"/>
    <w:uiPriority w:val="59"/>
    <w:rsid w:val="00F10A5F"/>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Normal"/>
    <w:next w:val="TableGrid"/>
    <w:uiPriority w:val="59"/>
    <w:rsid w:val="00F10A5F"/>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2">
    <w:name w:val="Aucune liste312"/>
    <w:next w:val="NoList"/>
    <w:uiPriority w:val="99"/>
    <w:semiHidden/>
    <w:unhideWhenUsed/>
    <w:rsid w:val="00F10A5F"/>
  </w:style>
  <w:style w:type="numbering" w:customStyle="1" w:styleId="Aucuneliste411">
    <w:name w:val="Aucune liste411"/>
    <w:next w:val="NoList"/>
    <w:uiPriority w:val="99"/>
    <w:semiHidden/>
    <w:unhideWhenUsed/>
    <w:rsid w:val="00F10A5F"/>
  </w:style>
  <w:style w:type="table" w:customStyle="1" w:styleId="Grilledutableau71">
    <w:name w:val="Grille du tableau71"/>
    <w:basedOn w:val="TableNormal"/>
    <w:next w:val="TableGrid"/>
    <w:uiPriority w:val="39"/>
    <w:rsid w:val="00F10A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TableNormal"/>
    <w:next w:val="TableGrid"/>
    <w:rsid w:val="00F10A5F"/>
    <w:pPr>
      <w:spacing w:line="360" w:lineRule="auto"/>
    </w:pPr>
    <w:rPr>
      <w:rFonts w:ascii="Times New Romta" w:eastAsia="Times New Roman" w:hAnsi="Times New Romt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1">
    <w:name w:val="Aucune liste511"/>
    <w:next w:val="NoList"/>
    <w:uiPriority w:val="99"/>
    <w:semiHidden/>
    <w:unhideWhenUsed/>
    <w:rsid w:val="00F10A5F"/>
  </w:style>
  <w:style w:type="numbering" w:customStyle="1" w:styleId="Aucuneliste1122">
    <w:name w:val="Aucune liste1122"/>
    <w:next w:val="NoList"/>
    <w:semiHidden/>
    <w:unhideWhenUsed/>
    <w:rsid w:val="00F10A5F"/>
  </w:style>
  <w:style w:type="table" w:customStyle="1" w:styleId="Grilledutableau81">
    <w:name w:val="Grille du tableau81"/>
    <w:basedOn w:val="TableNormal"/>
    <w:next w:val="TableGrid"/>
    <w:uiPriority w:val="59"/>
    <w:rsid w:val="00F10A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211">
    <w:name w:val="Grille du tableau1211"/>
    <w:basedOn w:val="TableNormal"/>
    <w:next w:val="TableGrid"/>
    <w:uiPriority w:val="59"/>
    <w:rsid w:val="00F10A5F"/>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1">
    <w:name w:val="Grille du tableau2211"/>
    <w:basedOn w:val="TableNormal"/>
    <w:next w:val="TableGrid"/>
    <w:uiPriority w:val="59"/>
    <w:rsid w:val="00F10A5F"/>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1">
    <w:name w:val="Aucune liste2111"/>
    <w:next w:val="NoList"/>
    <w:uiPriority w:val="99"/>
    <w:semiHidden/>
    <w:unhideWhenUsed/>
    <w:rsid w:val="00F10A5F"/>
  </w:style>
  <w:style w:type="table" w:customStyle="1" w:styleId="Grilledutableau11112">
    <w:name w:val="Grille du tableau11112"/>
    <w:basedOn w:val="TableNormal"/>
    <w:next w:val="TableGrid"/>
    <w:rsid w:val="00F10A5F"/>
    <w:pPr>
      <w:widowControl w:val="0"/>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2">
    <w:name w:val="Aucune liste11112"/>
    <w:next w:val="NoList"/>
    <w:uiPriority w:val="99"/>
    <w:semiHidden/>
    <w:unhideWhenUsed/>
    <w:rsid w:val="00F10A5F"/>
  </w:style>
  <w:style w:type="numbering" w:customStyle="1" w:styleId="Aucuneliste111111">
    <w:name w:val="Aucune liste111111"/>
    <w:next w:val="NoList"/>
    <w:uiPriority w:val="99"/>
    <w:semiHidden/>
    <w:unhideWhenUsed/>
    <w:rsid w:val="00F10A5F"/>
  </w:style>
  <w:style w:type="table" w:customStyle="1" w:styleId="Grilledutableau21111">
    <w:name w:val="Grille du tableau21111"/>
    <w:basedOn w:val="TableNormal"/>
    <w:next w:val="TableGrid"/>
    <w:uiPriority w:val="39"/>
    <w:rsid w:val="00F10A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11">
    <w:name w:val="Aucune liste3111"/>
    <w:next w:val="NoList"/>
    <w:uiPriority w:val="99"/>
    <w:semiHidden/>
    <w:unhideWhenUsed/>
    <w:rsid w:val="00F10A5F"/>
  </w:style>
  <w:style w:type="table" w:customStyle="1" w:styleId="Grilledutableau322">
    <w:name w:val="Grille du tableau322"/>
    <w:basedOn w:val="TableNormal"/>
    <w:next w:val="TableGrid"/>
    <w:uiPriority w:val="59"/>
    <w:rsid w:val="00F10A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1">
    <w:name w:val="Grille du tableau12111"/>
    <w:basedOn w:val="TableNormal"/>
    <w:next w:val="TableGrid"/>
    <w:uiPriority w:val="59"/>
    <w:rsid w:val="00F10A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11">
    <w:name w:val="Grille du tableau22111"/>
    <w:basedOn w:val="TableNormal"/>
    <w:next w:val="TableGrid"/>
    <w:uiPriority w:val="59"/>
    <w:rsid w:val="00F10A5F"/>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11">
    <w:name w:val="Aucune liste4111"/>
    <w:next w:val="NoList"/>
    <w:uiPriority w:val="99"/>
    <w:semiHidden/>
    <w:unhideWhenUsed/>
    <w:rsid w:val="00F10A5F"/>
  </w:style>
  <w:style w:type="table" w:customStyle="1" w:styleId="Grilledutableau421">
    <w:name w:val="Grille du tableau421"/>
    <w:basedOn w:val="TableNormal"/>
    <w:next w:val="TableGrid"/>
    <w:uiPriority w:val="39"/>
    <w:locked/>
    <w:rsid w:val="00F10A5F"/>
    <w:pPr>
      <w:tabs>
        <w:tab w:val="left" w:pos="851"/>
      </w:tabs>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2">
    <w:name w:val="Aucune liste62"/>
    <w:next w:val="NoList"/>
    <w:uiPriority w:val="99"/>
    <w:semiHidden/>
    <w:unhideWhenUsed/>
    <w:rsid w:val="00F10A5F"/>
  </w:style>
  <w:style w:type="numbering" w:customStyle="1" w:styleId="Aucuneliste1211">
    <w:name w:val="Aucune liste1211"/>
    <w:next w:val="NoList"/>
    <w:semiHidden/>
    <w:unhideWhenUsed/>
    <w:rsid w:val="00F10A5F"/>
  </w:style>
  <w:style w:type="numbering" w:customStyle="1" w:styleId="Aucuneliste222">
    <w:name w:val="Aucune liste222"/>
    <w:next w:val="NoList"/>
    <w:uiPriority w:val="99"/>
    <w:semiHidden/>
    <w:unhideWhenUsed/>
    <w:rsid w:val="00F10A5F"/>
  </w:style>
  <w:style w:type="table" w:customStyle="1" w:styleId="Grilledutableau1122">
    <w:name w:val="Grille du tableau1122"/>
    <w:basedOn w:val="TableNormal"/>
    <w:next w:val="TableGrid"/>
    <w:rsid w:val="00F10A5F"/>
    <w:pPr>
      <w:widowControl w:val="0"/>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211">
    <w:name w:val="Aucune liste11211"/>
    <w:next w:val="NoList"/>
    <w:uiPriority w:val="99"/>
    <w:semiHidden/>
    <w:unhideWhenUsed/>
    <w:rsid w:val="00F10A5F"/>
  </w:style>
  <w:style w:type="numbering" w:customStyle="1" w:styleId="Aucuneliste11122">
    <w:name w:val="Aucune liste11122"/>
    <w:next w:val="NoList"/>
    <w:uiPriority w:val="99"/>
    <w:semiHidden/>
    <w:unhideWhenUsed/>
    <w:rsid w:val="00F10A5F"/>
  </w:style>
  <w:style w:type="table" w:customStyle="1" w:styleId="Grilledutableau2121">
    <w:name w:val="Grille du tableau2121"/>
    <w:basedOn w:val="TableNormal"/>
    <w:next w:val="TableGrid"/>
    <w:uiPriority w:val="39"/>
    <w:rsid w:val="00F10A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2">
    <w:name w:val="Aucune liste322"/>
    <w:next w:val="NoList"/>
    <w:uiPriority w:val="99"/>
    <w:semiHidden/>
    <w:unhideWhenUsed/>
    <w:rsid w:val="00F10A5F"/>
  </w:style>
  <w:style w:type="table" w:customStyle="1" w:styleId="Grilledutableau331">
    <w:name w:val="Grille du tableau331"/>
    <w:basedOn w:val="TableNormal"/>
    <w:next w:val="TableGrid"/>
    <w:uiPriority w:val="59"/>
    <w:rsid w:val="00F10A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1">
    <w:name w:val="Grille du tableau1221"/>
    <w:basedOn w:val="TableNormal"/>
    <w:next w:val="TableGrid"/>
    <w:uiPriority w:val="59"/>
    <w:rsid w:val="00F10A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21">
    <w:name w:val="Grille du tableau2221"/>
    <w:basedOn w:val="TableNormal"/>
    <w:next w:val="TableGrid"/>
    <w:uiPriority w:val="59"/>
    <w:rsid w:val="00F10A5F"/>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21">
    <w:name w:val="Aucune liste421"/>
    <w:next w:val="NoList"/>
    <w:uiPriority w:val="99"/>
    <w:semiHidden/>
    <w:unhideWhenUsed/>
    <w:rsid w:val="00F10A5F"/>
  </w:style>
  <w:style w:type="table" w:customStyle="1" w:styleId="Grilledutableau432">
    <w:name w:val="Grille du tableau432"/>
    <w:basedOn w:val="TableNormal"/>
    <w:next w:val="TableGrid"/>
    <w:uiPriority w:val="39"/>
    <w:locked/>
    <w:rsid w:val="00F10A5F"/>
    <w:pPr>
      <w:tabs>
        <w:tab w:val="left" w:pos="851"/>
      </w:tabs>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2">
    <w:name w:val="Aucune liste72"/>
    <w:next w:val="NoList"/>
    <w:uiPriority w:val="99"/>
    <w:semiHidden/>
    <w:unhideWhenUsed/>
    <w:rsid w:val="00F10A5F"/>
  </w:style>
  <w:style w:type="table" w:customStyle="1" w:styleId="Grilledutableau91">
    <w:name w:val="Grille du tableau91"/>
    <w:basedOn w:val="TableNormal"/>
    <w:next w:val="TableGrid"/>
    <w:uiPriority w:val="59"/>
    <w:rsid w:val="00F10A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42">
    <w:name w:val="Grille du tableau142"/>
    <w:basedOn w:val="TableNormal"/>
    <w:next w:val="TableGrid"/>
    <w:rsid w:val="00F10A5F"/>
    <w:pPr>
      <w:widowControl w:val="0"/>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2">
    <w:name w:val="Aucune liste132"/>
    <w:next w:val="NoList"/>
    <w:uiPriority w:val="99"/>
    <w:semiHidden/>
    <w:unhideWhenUsed/>
    <w:rsid w:val="00F10A5F"/>
  </w:style>
  <w:style w:type="numbering" w:customStyle="1" w:styleId="Aucuneliste1132">
    <w:name w:val="Aucune liste1132"/>
    <w:next w:val="NoList"/>
    <w:semiHidden/>
    <w:unhideWhenUsed/>
    <w:rsid w:val="00F10A5F"/>
  </w:style>
  <w:style w:type="table" w:customStyle="1" w:styleId="Grilledutableau241">
    <w:name w:val="Grille du tableau241"/>
    <w:basedOn w:val="TableNormal"/>
    <w:next w:val="TableGrid"/>
    <w:uiPriority w:val="39"/>
    <w:rsid w:val="00F10A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31">
    <w:name w:val="Aucune liste231"/>
    <w:next w:val="NoList"/>
    <w:uiPriority w:val="99"/>
    <w:semiHidden/>
    <w:unhideWhenUsed/>
    <w:rsid w:val="00F10A5F"/>
  </w:style>
  <w:style w:type="table" w:customStyle="1" w:styleId="Grilledutableau341">
    <w:name w:val="Grille du tableau341"/>
    <w:basedOn w:val="TableNormal"/>
    <w:next w:val="TableGrid"/>
    <w:uiPriority w:val="59"/>
    <w:rsid w:val="00F10A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2">
    <w:name w:val="Grille du tableau1132"/>
    <w:basedOn w:val="TableNormal"/>
    <w:next w:val="TableGrid"/>
    <w:uiPriority w:val="59"/>
    <w:rsid w:val="00F10A5F"/>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31">
    <w:name w:val="Grille du tableau2131"/>
    <w:basedOn w:val="TableNormal"/>
    <w:next w:val="TableGrid"/>
    <w:uiPriority w:val="59"/>
    <w:rsid w:val="00F10A5F"/>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1">
    <w:name w:val="Aucune liste331"/>
    <w:next w:val="NoList"/>
    <w:uiPriority w:val="99"/>
    <w:semiHidden/>
    <w:unhideWhenUsed/>
    <w:rsid w:val="00F10A5F"/>
  </w:style>
  <w:style w:type="numbering" w:customStyle="1" w:styleId="Aucuneliste431">
    <w:name w:val="Aucune liste431"/>
    <w:next w:val="NoList"/>
    <w:uiPriority w:val="99"/>
    <w:semiHidden/>
    <w:unhideWhenUsed/>
    <w:rsid w:val="00F10A5F"/>
  </w:style>
  <w:style w:type="numbering" w:customStyle="1" w:styleId="Aucuneliste1221">
    <w:name w:val="Aucune liste1221"/>
    <w:next w:val="NoList"/>
    <w:semiHidden/>
    <w:unhideWhenUsed/>
    <w:rsid w:val="00F10A5F"/>
  </w:style>
  <w:style w:type="table" w:customStyle="1" w:styleId="Grilledutableau441">
    <w:name w:val="Grille du tableau441"/>
    <w:basedOn w:val="TableNormal"/>
    <w:next w:val="TableGrid"/>
    <w:uiPriority w:val="59"/>
    <w:rsid w:val="00F10A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231">
    <w:name w:val="Grille du tableau1231"/>
    <w:basedOn w:val="TableNormal"/>
    <w:next w:val="TableGrid"/>
    <w:uiPriority w:val="59"/>
    <w:rsid w:val="00F10A5F"/>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31">
    <w:name w:val="Grille du tableau2231"/>
    <w:basedOn w:val="TableNormal"/>
    <w:next w:val="TableGrid"/>
    <w:uiPriority w:val="59"/>
    <w:rsid w:val="00F10A5F"/>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21">
    <w:name w:val="Aucune liste2121"/>
    <w:next w:val="NoList"/>
    <w:uiPriority w:val="99"/>
    <w:semiHidden/>
    <w:unhideWhenUsed/>
    <w:rsid w:val="00F10A5F"/>
  </w:style>
  <w:style w:type="table" w:customStyle="1" w:styleId="Grilledutableau11121">
    <w:name w:val="Grille du tableau11121"/>
    <w:basedOn w:val="TableNormal"/>
    <w:next w:val="TableGrid"/>
    <w:rsid w:val="00F10A5F"/>
    <w:pPr>
      <w:widowControl w:val="0"/>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32">
    <w:name w:val="Aucune liste11132"/>
    <w:next w:val="NoList"/>
    <w:uiPriority w:val="99"/>
    <w:semiHidden/>
    <w:unhideWhenUsed/>
    <w:rsid w:val="00F10A5F"/>
  </w:style>
  <w:style w:type="numbering" w:customStyle="1" w:styleId="Aucuneliste111121">
    <w:name w:val="Aucune liste111121"/>
    <w:next w:val="NoList"/>
    <w:uiPriority w:val="99"/>
    <w:semiHidden/>
    <w:unhideWhenUsed/>
    <w:rsid w:val="00F10A5F"/>
  </w:style>
  <w:style w:type="table" w:customStyle="1" w:styleId="Grilledutableau2112">
    <w:name w:val="Grille du tableau2112"/>
    <w:basedOn w:val="TableNormal"/>
    <w:next w:val="TableGrid"/>
    <w:uiPriority w:val="39"/>
    <w:rsid w:val="00F10A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21">
    <w:name w:val="Aucune liste3121"/>
    <w:next w:val="NoList"/>
    <w:uiPriority w:val="99"/>
    <w:semiHidden/>
    <w:unhideWhenUsed/>
    <w:rsid w:val="00F10A5F"/>
  </w:style>
  <w:style w:type="table" w:customStyle="1" w:styleId="Grilledutableau3121">
    <w:name w:val="Grille du tableau3121"/>
    <w:basedOn w:val="TableNormal"/>
    <w:next w:val="TableGrid"/>
    <w:uiPriority w:val="59"/>
    <w:rsid w:val="00F10A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F10A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2">
    <w:name w:val="Grille du tableau2212"/>
    <w:basedOn w:val="TableNormal"/>
    <w:next w:val="TableGrid"/>
    <w:uiPriority w:val="59"/>
    <w:rsid w:val="00F10A5F"/>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2">
    <w:name w:val="Aucune liste412"/>
    <w:next w:val="NoList"/>
    <w:uiPriority w:val="99"/>
    <w:semiHidden/>
    <w:unhideWhenUsed/>
    <w:rsid w:val="00F10A5F"/>
  </w:style>
  <w:style w:type="table" w:customStyle="1" w:styleId="Grilledutableau4121">
    <w:name w:val="Grille du tableau4121"/>
    <w:basedOn w:val="TableNormal"/>
    <w:next w:val="TableGrid"/>
    <w:uiPriority w:val="39"/>
    <w:locked/>
    <w:rsid w:val="00F10A5F"/>
    <w:pPr>
      <w:tabs>
        <w:tab w:val="left" w:pos="851"/>
      </w:tabs>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21">
    <w:name w:val="Aucune liste521"/>
    <w:next w:val="NoList"/>
    <w:uiPriority w:val="99"/>
    <w:semiHidden/>
    <w:unhideWhenUsed/>
    <w:rsid w:val="00F10A5F"/>
  </w:style>
  <w:style w:type="numbering" w:customStyle="1" w:styleId="Aucuneliste1311">
    <w:name w:val="Aucune liste1311"/>
    <w:next w:val="NoList"/>
    <w:semiHidden/>
    <w:unhideWhenUsed/>
    <w:rsid w:val="00F10A5F"/>
  </w:style>
  <w:style w:type="table" w:customStyle="1" w:styleId="Grilledutableau1311">
    <w:name w:val="Grille du tableau1311"/>
    <w:basedOn w:val="TableNormal"/>
    <w:next w:val="TableGrid"/>
    <w:uiPriority w:val="59"/>
    <w:rsid w:val="00F10A5F"/>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1">
    <w:name w:val="Aucune liste2211"/>
    <w:next w:val="NoList"/>
    <w:uiPriority w:val="99"/>
    <w:semiHidden/>
    <w:unhideWhenUsed/>
    <w:rsid w:val="00F10A5F"/>
  </w:style>
  <w:style w:type="table" w:customStyle="1" w:styleId="Grilledutableau11211">
    <w:name w:val="Grille du tableau11211"/>
    <w:basedOn w:val="TableNormal"/>
    <w:next w:val="TableGrid"/>
    <w:rsid w:val="00F10A5F"/>
    <w:pPr>
      <w:widowControl w:val="0"/>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221">
    <w:name w:val="Aucune liste11221"/>
    <w:next w:val="NoList"/>
    <w:uiPriority w:val="99"/>
    <w:semiHidden/>
    <w:unhideWhenUsed/>
    <w:rsid w:val="00F10A5F"/>
  </w:style>
  <w:style w:type="numbering" w:customStyle="1" w:styleId="Aucuneliste111211">
    <w:name w:val="Aucune liste111211"/>
    <w:next w:val="NoList"/>
    <w:uiPriority w:val="99"/>
    <w:semiHidden/>
    <w:unhideWhenUsed/>
    <w:rsid w:val="00F10A5F"/>
  </w:style>
  <w:style w:type="numbering" w:customStyle="1" w:styleId="Aucuneliste3211">
    <w:name w:val="Aucune liste3211"/>
    <w:next w:val="NoList"/>
    <w:uiPriority w:val="99"/>
    <w:semiHidden/>
    <w:unhideWhenUsed/>
    <w:rsid w:val="00F10A5F"/>
  </w:style>
  <w:style w:type="numbering" w:customStyle="1" w:styleId="Aucuneliste4211">
    <w:name w:val="Aucune liste4211"/>
    <w:next w:val="NoList"/>
    <w:uiPriority w:val="99"/>
    <w:semiHidden/>
    <w:unhideWhenUsed/>
    <w:rsid w:val="00F10A5F"/>
  </w:style>
  <w:style w:type="table" w:customStyle="1" w:styleId="Grilledutableau1411">
    <w:name w:val="Grille du tableau1411"/>
    <w:basedOn w:val="TableNormal"/>
    <w:next w:val="TableGrid"/>
    <w:uiPriority w:val="59"/>
    <w:rsid w:val="00F10A5F"/>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11">
    <w:name w:val="Grille du tableau2411"/>
    <w:basedOn w:val="TableNormal"/>
    <w:next w:val="TableGrid"/>
    <w:uiPriority w:val="59"/>
    <w:rsid w:val="00F10A5F"/>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1">
    <w:name w:val="Grille du tableau3211"/>
    <w:basedOn w:val="TableNormal"/>
    <w:next w:val="TableGrid"/>
    <w:uiPriority w:val="39"/>
    <w:rsid w:val="00F10A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1">
    <w:name w:val="Grille du tableau4311"/>
    <w:basedOn w:val="TableNormal"/>
    <w:next w:val="TableGrid"/>
    <w:uiPriority w:val="59"/>
    <w:rsid w:val="00F10A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Normal"/>
    <w:next w:val="TableGrid"/>
    <w:uiPriority w:val="59"/>
    <w:rsid w:val="00F10A5F"/>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11">
    <w:name w:val="Grille du tableau32111"/>
    <w:basedOn w:val="TableNormal"/>
    <w:next w:val="TableGrid"/>
    <w:uiPriority w:val="59"/>
    <w:rsid w:val="00F10A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F10A5F"/>
  </w:style>
  <w:style w:type="table" w:customStyle="1" w:styleId="Grilledutableau43111">
    <w:name w:val="Grille du tableau43111"/>
    <w:basedOn w:val="TableNormal"/>
    <w:next w:val="TableGrid"/>
    <w:uiPriority w:val="39"/>
    <w:locked/>
    <w:rsid w:val="00F10A5F"/>
    <w:pPr>
      <w:tabs>
        <w:tab w:val="left" w:pos="851"/>
      </w:tabs>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1">
    <w:name w:val="Aucune liste81"/>
    <w:next w:val="NoList"/>
    <w:uiPriority w:val="99"/>
    <w:semiHidden/>
    <w:unhideWhenUsed/>
    <w:rsid w:val="00F10A5F"/>
  </w:style>
  <w:style w:type="table" w:customStyle="1" w:styleId="Grilledutableau101">
    <w:name w:val="Grille du tableau101"/>
    <w:basedOn w:val="TableNormal"/>
    <w:next w:val="TableGrid"/>
    <w:uiPriority w:val="59"/>
    <w:rsid w:val="00F10A5F"/>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
    <w:name w:val="Aucune liste141"/>
    <w:next w:val="NoList"/>
    <w:semiHidden/>
    <w:rsid w:val="00F10A5F"/>
  </w:style>
  <w:style w:type="table" w:customStyle="1" w:styleId="Grilledutableau151">
    <w:name w:val="Grille du tableau151"/>
    <w:basedOn w:val="TableNormal"/>
    <w:next w:val="TableGrid"/>
    <w:rsid w:val="00F10A5F"/>
    <w:pPr>
      <w:overflowPunct w:val="0"/>
      <w:autoSpaceDE w:val="0"/>
      <w:autoSpaceDN w:val="0"/>
      <w:adjustRightInd w:val="0"/>
      <w:spacing w:line="240" w:lineRule="exact"/>
      <w:jc w:val="both"/>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41">
    <w:name w:val="Aucune liste1141"/>
    <w:next w:val="NoList"/>
    <w:uiPriority w:val="99"/>
    <w:semiHidden/>
    <w:unhideWhenUsed/>
    <w:rsid w:val="00F10A5F"/>
  </w:style>
  <w:style w:type="numbering" w:customStyle="1" w:styleId="Aucuneliste11141">
    <w:name w:val="Aucune liste11141"/>
    <w:next w:val="NoList"/>
    <w:semiHidden/>
    <w:rsid w:val="00F10A5F"/>
  </w:style>
  <w:style w:type="numbering" w:customStyle="1" w:styleId="Aucuneliste241">
    <w:name w:val="Aucune liste241"/>
    <w:next w:val="NoList"/>
    <w:semiHidden/>
    <w:rsid w:val="00F10A5F"/>
  </w:style>
  <w:style w:type="table" w:customStyle="1" w:styleId="Grilledutableau1141">
    <w:name w:val="Grille du tableau1141"/>
    <w:basedOn w:val="TableNormal"/>
    <w:next w:val="TableGrid"/>
    <w:rsid w:val="00F10A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3">
    <w:name w:val="Aucune liste11113"/>
    <w:next w:val="NoList"/>
    <w:semiHidden/>
    <w:rsid w:val="00F10A5F"/>
  </w:style>
  <w:style w:type="table" w:customStyle="1" w:styleId="Grilledutableau11131">
    <w:name w:val="Grille du tableau11131"/>
    <w:basedOn w:val="TableNormal"/>
    <w:next w:val="TableGrid"/>
    <w:rsid w:val="00F10A5F"/>
    <w:rPr>
      <w:rFonts w:eastAsia="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41">
    <w:name w:val="Aucune liste341"/>
    <w:next w:val="NoList"/>
    <w:semiHidden/>
    <w:rsid w:val="00F10A5F"/>
  </w:style>
  <w:style w:type="numbering" w:customStyle="1" w:styleId="Aucuneliste441">
    <w:name w:val="Aucune liste441"/>
    <w:next w:val="NoList"/>
    <w:semiHidden/>
    <w:rsid w:val="00F10A5F"/>
  </w:style>
  <w:style w:type="table" w:customStyle="1" w:styleId="Grilledutableau251">
    <w:name w:val="Grille du tableau251"/>
    <w:basedOn w:val="TableNormal"/>
    <w:next w:val="TableGrid"/>
    <w:rsid w:val="00F10A5F"/>
    <w:pPr>
      <w:overflowPunct w:val="0"/>
      <w:autoSpaceDE w:val="0"/>
      <w:autoSpaceDN w:val="0"/>
      <w:adjustRightInd w:val="0"/>
      <w:spacing w:line="240" w:lineRule="exact"/>
      <w:jc w:val="both"/>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F10A5F"/>
  </w:style>
  <w:style w:type="numbering" w:customStyle="1" w:styleId="Aucuneliste1123">
    <w:name w:val="Aucune liste1123"/>
    <w:next w:val="NoList"/>
    <w:semiHidden/>
    <w:rsid w:val="00F10A5F"/>
  </w:style>
  <w:style w:type="numbering" w:customStyle="1" w:styleId="Aucuneliste213">
    <w:name w:val="Aucune liste213"/>
    <w:next w:val="NoList"/>
    <w:semiHidden/>
    <w:rsid w:val="00F10A5F"/>
  </w:style>
  <w:style w:type="table" w:customStyle="1" w:styleId="Grilledutableau1241">
    <w:name w:val="Grille du tableau1241"/>
    <w:basedOn w:val="TableNormal"/>
    <w:next w:val="TableGrid"/>
    <w:rsid w:val="00F10A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221">
    <w:name w:val="Aucune liste111221"/>
    <w:next w:val="NoList"/>
    <w:semiHidden/>
    <w:rsid w:val="00F10A5F"/>
  </w:style>
  <w:style w:type="table" w:customStyle="1" w:styleId="Grilledutableau11221">
    <w:name w:val="Grille du tableau11221"/>
    <w:basedOn w:val="TableNormal"/>
    <w:next w:val="TableGrid"/>
    <w:rsid w:val="00F10A5F"/>
    <w:rPr>
      <w:rFonts w:eastAsia="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3">
    <w:name w:val="Aucune liste313"/>
    <w:next w:val="NoList"/>
    <w:semiHidden/>
    <w:rsid w:val="00F10A5F"/>
  </w:style>
  <w:style w:type="numbering" w:customStyle="1" w:styleId="Aucuneliste53">
    <w:name w:val="Aucune liste53"/>
    <w:next w:val="NoList"/>
    <w:semiHidden/>
    <w:rsid w:val="00F10A5F"/>
  </w:style>
  <w:style w:type="table" w:customStyle="1" w:styleId="Grilledutableau351">
    <w:name w:val="Grille du tableau351"/>
    <w:basedOn w:val="TableNormal"/>
    <w:next w:val="TableGrid"/>
    <w:rsid w:val="00F10A5F"/>
    <w:pPr>
      <w:overflowPunct w:val="0"/>
      <w:autoSpaceDE w:val="0"/>
      <w:autoSpaceDN w:val="0"/>
      <w:adjustRightInd w:val="0"/>
      <w:spacing w:line="240" w:lineRule="exact"/>
      <w:jc w:val="both"/>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21">
    <w:name w:val="Aucune liste1321"/>
    <w:next w:val="NoList"/>
    <w:uiPriority w:val="99"/>
    <w:semiHidden/>
    <w:unhideWhenUsed/>
    <w:rsid w:val="00F10A5F"/>
  </w:style>
  <w:style w:type="numbering" w:customStyle="1" w:styleId="Aucuneliste11311">
    <w:name w:val="Aucune liste11311"/>
    <w:next w:val="NoList"/>
    <w:semiHidden/>
    <w:rsid w:val="00F10A5F"/>
  </w:style>
  <w:style w:type="numbering" w:customStyle="1" w:styleId="Aucuneliste2221">
    <w:name w:val="Aucune liste2221"/>
    <w:next w:val="NoList"/>
    <w:semiHidden/>
    <w:rsid w:val="00F10A5F"/>
  </w:style>
  <w:style w:type="numbering" w:customStyle="1" w:styleId="Aucuneliste111311">
    <w:name w:val="Aucune liste111311"/>
    <w:next w:val="NoList"/>
    <w:semiHidden/>
    <w:rsid w:val="00F10A5F"/>
  </w:style>
  <w:style w:type="table" w:customStyle="1" w:styleId="Grilledutableau11311">
    <w:name w:val="Grille du tableau11311"/>
    <w:basedOn w:val="TableNormal"/>
    <w:next w:val="TableGrid"/>
    <w:rsid w:val="00F10A5F"/>
    <w:rPr>
      <w:rFonts w:eastAsia="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21">
    <w:name w:val="Aucune liste3221"/>
    <w:next w:val="NoList"/>
    <w:semiHidden/>
    <w:rsid w:val="00F10A5F"/>
  </w:style>
  <w:style w:type="numbering" w:customStyle="1" w:styleId="Aucuneliste621">
    <w:name w:val="Aucune liste621"/>
    <w:next w:val="NoList"/>
    <w:uiPriority w:val="99"/>
    <w:semiHidden/>
    <w:unhideWhenUsed/>
    <w:rsid w:val="00F10A5F"/>
  </w:style>
  <w:style w:type="table" w:customStyle="1" w:styleId="Grilledutableau451">
    <w:name w:val="Grille du tableau451"/>
    <w:basedOn w:val="TableNormal"/>
    <w:next w:val="TableGrid"/>
    <w:uiPriority w:val="39"/>
    <w:rsid w:val="00F10A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F10A5F"/>
  </w:style>
  <w:style w:type="table" w:customStyle="1" w:styleId="Grilledutableau53">
    <w:name w:val="Grille du tableau53"/>
    <w:basedOn w:val="TableNormal"/>
    <w:next w:val="TableGrid"/>
    <w:uiPriority w:val="39"/>
    <w:rsid w:val="00F10A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rsid w:val="00F10A5F"/>
  </w:style>
  <w:style w:type="paragraph" w:customStyle="1" w:styleId="ESch125">
    <w:name w:val="ES_ch_1_25"/>
    <w:basedOn w:val="ESch"/>
    <w:qFormat/>
    <w:rsid w:val="00F10A5F"/>
    <w:pPr>
      <w:suppressAutoHyphens/>
      <w:autoSpaceDE/>
      <w:autoSpaceDN/>
      <w:ind w:left="709" w:hanging="709"/>
    </w:pPr>
    <w:rPr>
      <w:rFonts w:cs="Arial"/>
      <w:szCs w:val="20"/>
      <w:lang w:eastAsia="ar-SA"/>
    </w:rPr>
  </w:style>
  <w:style w:type="paragraph" w:customStyle="1" w:styleId="ESch125esp3avt">
    <w:name w:val="ES_ch_1_25_esp3avt"/>
    <w:basedOn w:val="ESch125"/>
    <w:qFormat/>
    <w:rsid w:val="00F10A5F"/>
    <w:pPr>
      <w:spacing w:before="60"/>
      <w:jc w:val="left"/>
    </w:pPr>
  </w:style>
  <w:style w:type="table" w:customStyle="1" w:styleId="Grilledutableau1213">
    <w:name w:val="Grille du tableau1213"/>
    <w:basedOn w:val="TableNormal"/>
    <w:next w:val="TableGrid"/>
    <w:uiPriority w:val="59"/>
    <w:rsid w:val="00F10A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2F1D89"/>
    <w:pPr>
      <w:spacing w:after="160" w:line="240" w:lineRule="exact"/>
    </w:pPr>
    <w:rPr>
      <w:rFonts w:ascii="Tahoma" w:eastAsia="Times New Roman" w:hAnsi="Tahoma"/>
      <w:szCs w:val="20"/>
      <w:lang w:val="en-US" w:eastAsia="en-US"/>
    </w:rPr>
  </w:style>
  <w:style w:type="paragraph" w:customStyle="1" w:styleId="CharCharChar1">
    <w:name w:val="Char Char Char1"/>
    <w:basedOn w:val="Normal"/>
    <w:rsid w:val="007E6EB3"/>
    <w:pPr>
      <w:spacing w:after="160" w:line="240" w:lineRule="exact"/>
    </w:pPr>
    <w:rPr>
      <w:rFonts w:ascii="Tahoma" w:eastAsia="Times New Roman" w:hAnsi="Tahoma"/>
      <w:szCs w:val="20"/>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2104">
      <w:bodyDiv w:val="1"/>
      <w:marLeft w:val="0"/>
      <w:marRight w:val="0"/>
      <w:marTop w:val="0"/>
      <w:marBottom w:val="0"/>
      <w:divBdr>
        <w:top w:val="none" w:sz="0" w:space="0" w:color="auto"/>
        <w:left w:val="none" w:sz="0" w:space="0" w:color="auto"/>
        <w:bottom w:val="none" w:sz="0" w:space="0" w:color="auto"/>
        <w:right w:val="none" w:sz="0" w:space="0" w:color="auto"/>
      </w:divBdr>
    </w:div>
    <w:div w:id="243496608">
      <w:bodyDiv w:val="1"/>
      <w:marLeft w:val="0"/>
      <w:marRight w:val="0"/>
      <w:marTop w:val="0"/>
      <w:marBottom w:val="0"/>
      <w:divBdr>
        <w:top w:val="none" w:sz="0" w:space="0" w:color="auto"/>
        <w:left w:val="none" w:sz="0" w:space="0" w:color="auto"/>
        <w:bottom w:val="none" w:sz="0" w:space="0" w:color="auto"/>
        <w:right w:val="none" w:sz="0" w:space="0" w:color="auto"/>
      </w:divBdr>
      <w:divsChild>
        <w:div w:id="1066879378">
          <w:marLeft w:val="0"/>
          <w:marRight w:val="0"/>
          <w:marTop w:val="0"/>
          <w:marBottom w:val="0"/>
          <w:divBdr>
            <w:top w:val="none" w:sz="0" w:space="0" w:color="auto"/>
            <w:left w:val="none" w:sz="0" w:space="0" w:color="auto"/>
            <w:bottom w:val="none" w:sz="0" w:space="0" w:color="auto"/>
            <w:right w:val="none" w:sz="0" w:space="0" w:color="auto"/>
          </w:divBdr>
          <w:divsChild>
            <w:div w:id="1456487853">
              <w:marLeft w:val="0"/>
              <w:marRight w:val="0"/>
              <w:marTop w:val="0"/>
              <w:marBottom w:val="0"/>
              <w:divBdr>
                <w:top w:val="none" w:sz="0" w:space="0" w:color="auto"/>
                <w:left w:val="none" w:sz="0" w:space="0" w:color="auto"/>
                <w:bottom w:val="none" w:sz="0" w:space="0" w:color="auto"/>
                <w:right w:val="none" w:sz="0" w:space="0" w:color="auto"/>
              </w:divBdr>
              <w:divsChild>
                <w:div w:id="1768651063">
                  <w:marLeft w:val="0"/>
                  <w:marRight w:val="0"/>
                  <w:marTop w:val="0"/>
                  <w:marBottom w:val="0"/>
                  <w:divBdr>
                    <w:top w:val="none" w:sz="0" w:space="0" w:color="auto"/>
                    <w:left w:val="none" w:sz="0" w:space="0" w:color="auto"/>
                    <w:bottom w:val="none" w:sz="0" w:space="0" w:color="auto"/>
                    <w:right w:val="none" w:sz="0" w:space="0" w:color="auto"/>
                  </w:divBdr>
                  <w:divsChild>
                    <w:div w:id="1394549351">
                      <w:marLeft w:val="0"/>
                      <w:marRight w:val="0"/>
                      <w:marTop w:val="0"/>
                      <w:marBottom w:val="0"/>
                      <w:divBdr>
                        <w:top w:val="none" w:sz="0" w:space="0" w:color="auto"/>
                        <w:left w:val="none" w:sz="0" w:space="0" w:color="auto"/>
                        <w:bottom w:val="none" w:sz="0" w:space="0" w:color="auto"/>
                        <w:right w:val="none" w:sz="0" w:space="0" w:color="auto"/>
                      </w:divBdr>
                      <w:divsChild>
                        <w:div w:id="1346401547">
                          <w:marLeft w:val="0"/>
                          <w:marRight w:val="0"/>
                          <w:marTop w:val="0"/>
                          <w:marBottom w:val="0"/>
                          <w:divBdr>
                            <w:top w:val="none" w:sz="0" w:space="0" w:color="auto"/>
                            <w:left w:val="none" w:sz="0" w:space="0" w:color="auto"/>
                            <w:bottom w:val="none" w:sz="0" w:space="0" w:color="auto"/>
                            <w:right w:val="none" w:sz="0" w:space="0" w:color="auto"/>
                          </w:divBdr>
                          <w:divsChild>
                            <w:div w:id="1362584278">
                              <w:marLeft w:val="0"/>
                              <w:marRight w:val="0"/>
                              <w:marTop w:val="0"/>
                              <w:marBottom w:val="0"/>
                              <w:divBdr>
                                <w:top w:val="none" w:sz="0" w:space="0" w:color="auto"/>
                                <w:left w:val="none" w:sz="0" w:space="0" w:color="auto"/>
                                <w:bottom w:val="none" w:sz="0" w:space="0" w:color="auto"/>
                                <w:right w:val="none" w:sz="0" w:space="0" w:color="auto"/>
                              </w:divBdr>
                              <w:divsChild>
                                <w:div w:id="2067947032">
                                  <w:marLeft w:val="0"/>
                                  <w:marRight w:val="0"/>
                                  <w:marTop w:val="0"/>
                                  <w:marBottom w:val="0"/>
                                  <w:divBdr>
                                    <w:top w:val="none" w:sz="0" w:space="0" w:color="auto"/>
                                    <w:left w:val="none" w:sz="0" w:space="0" w:color="auto"/>
                                    <w:bottom w:val="none" w:sz="0" w:space="0" w:color="auto"/>
                                    <w:right w:val="none" w:sz="0" w:space="0" w:color="auto"/>
                                  </w:divBdr>
                                  <w:divsChild>
                                    <w:div w:id="272322725">
                                      <w:marLeft w:val="0"/>
                                      <w:marRight w:val="0"/>
                                      <w:marTop w:val="0"/>
                                      <w:marBottom w:val="0"/>
                                      <w:divBdr>
                                        <w:top w:val="none" w:sz="0" w:space="0" w:color="auto"/>
                                        <w:left w:val="none" w:sz="0" w:space="0" w:color="auto"/>
                                        <w:bottom w:val="none" w:sz="0" w:space="0" w:color="auto"/>
                                        <w:right w:val="none" w:sz="0" w:space="0" w:color="auto"/>
                                      </w:divBdr>
                                      <w:divsChild>
                                        <w:div w:id="1563371793">
                                          <w:marLeft w:val="0"/>
                                          <w:marRight w:val="0"/>
                                          <w:marTop w:val="0"/>
                                          <w:marBottom w:val="495"/>
                                          <w:divBdr>
                                            <w:top w:val="none" w:sz="0" w:space="0" w:color="auto"/>
                                            <w:left w:val="none" w:sz="0" w:space="0" w:color="auto"/>
                                            <w:bottom w:val="none" w:sz="0" w:space="0" w:color="auto"/>
                                            <w:right w:val="none" w:sz="0" w:space="0" w:color="auto"/>
                                          </w:divBdr>
                                          <w:divsChild>
                                            <w:div w:id="19745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757989">
      <w:bodyDiv w:val="1"/>
      <w:marLeft w:val="0"/>
      <w:marRight w:val="0"/>
      <w:marTop w:val="0"/>
      <w:marBottom w:val="0"/>
      <w:divBdr>
        <w:top w:val="none" w:sz="0" w:space="0" w:color="auto"/>
        <w:left w:val="none" w:sz="0" w:space="0" w:color="auto"/>
        <w:bottom w:val="none" w:sz="0" w:space="0" w:color="auto"/>
        <w:right w:val="none" w:sz="0" w:space="0" w:color="auto"/>
      </w:divBdr>
    </w:div>
    <w:div w:id="801536229">
      <w:bodyDiv w:val="1"/>
      <w:marLeft w:val="0"/>
      <w:marRight w:val="0"/>
      <w:marTop w:val="0"/>
      <w:marBottom w:val="0"/>
      <w:divBdr>
        <w:top w:val="none" w:sz="0" w:space="0" w:color="auto"/>
        <w:left w:val="none" w:sz="0" w:space="0" w:color="auto"/>
        <w:bottom w:val="none" w:sz="0" w:space="0" w:color="auto"/>
        <w:right w:val="none" w:sz="0" w:space="0" w:color="auto"/>
      </w:divBdr>
    </w:div>
    <w:div w:id="893662545">
      <w:bodyDiv w:val="1"/>
      <w:marLeft w:val="0"/>
      <w:marRight w:val="0"/>
      <w:marTop w:val="0"/>
      <w:marBottom w:val="0"/>
      <w:divBdr>
        <w:top w:val="none" w:sz="0" w:space="0" w:color="auto"/>
        <w:left w:val="none" w:sz="0" w:space="0" w:color="auto"/>
        <w:bottom w:val="none" w:sz="0" w:space="0" w:color="auto"/>
        <w:right w:val="none" w:sz="0" w:space="0" w:color="auto"/>
      </w:divBdr>
    </w:div>
    <w:div w:id="971249135">
      <w:bodyDiv w:val="1"/>
      <w:marLeft w:val="0"/>
      <w:marRight w:val="0"/>
      <w:marTop w:val="0"/>
      <w:marBottom w:val="0"/>
      <w:divBdr>
        <w:top w:val="none" w:sz="0" w:space="0" w:color="auto"/>
        <w:left w:val="none" w:sz="0" w:space="0" w:color="auto"/>
        <w:bottom w:val="none" w:sz="0" w:space="0" w:color="auto"/>
        <w:right w:val="none" w:sz="0" w:space="0" w:color="auto"/>
      </w:divBdr>
    </w:div>
    <w:div w:id="1326128955">
      <w:bodyDiv w:val="1"/>
      <w:marLeft w:val="0"/>
      <w:marRight w:val="0"/>
      <w:marTop w:val="0"/>
      <w:marBottom w:val="0"/>
      <w:divBdr>
        <w:top w:val="none" w:sz="0" w:space="0" w:color="auto"/>
        <w:left w:val="none" w:sz="0" w:space="0" w:color="auto"/>
        <w:bottom w:val="none" w:sz="0" w:space="0" w:color="auto"/>
        <w:right w:val="none" w:sz="0" w:space="0" w:color="auto"/>
      </w:divBdr>
    </w:div>
    <w:div w:id="1373336886">
      <w:bodyDiv w:val="1"/>
      <w:marLeft w:val="0"/>
      <w:marRight w:val="0"/>
      <w:marTop w:val="0"/>
      <w:marBottom w:val="0"/>
      <w:divBdr>
        <w:top w:val="none" w:sz="0" w:space="0" w:color="auto"/>
        <w:left w:val="none" w:sz="0" w:space="0" w:color="auto"/>
        <w:bottom w:val="none" w:sz="0" w:space="0" w:color="auto"/>
        <w:right w:val="none" w:sz="0" w:space="0" w:color="auto"/>
      </w:divBdr>
    </w:div>
    <w:div w:id="1464231288">
      <w:bodyDiv w:val="1"/>
      <w:marLeft w:val="0"/>
      <w:marRight w:val="0"/>
      <w:marTop w:val="0"/>
      <w:marBottom w:val="0"/>
      <w:divBdr>
        <w:top w:val="none" w:sz="0" w:space="0" w:color="auto"/>
        <w:left w:val="none" w:sz="0" w:space="0" w:color="auto"/>
        <w:bottom w:val="none" w:sz="0" w:space="0" w:color="auto"/>
        <w:right w:val="none" w:sz="0" w:space="0" w:color="auto"/>
      </w:divBdr>
      <w:divsChild>
        <w:div w:id="192461013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84140010">
      <w:bodyDiv w:val="1"/>
      <w:marLeft w:val="0"/>
      <w:marRight w:val="0"/>
      <w:marTop w:val="0"/>
      <w:marBottom w:val="0"/>
      <w:divBdr>
        <w:top w:val="none" w:sz="0" w:space="0" w:color="auto"/>
        <w:left w:val="none" w:sz="0" w:space="0" w:color="auto"/>
        <w:bottom w:val="none" w:sz="0" w:space="0" w:color="auto"/>
        <w:right w:val="none" w:sz="0" w:space="0" w:color="auto"/>
      </w:divBdr>
    </w:div>
    <w:div w:id="1822504298">
      <w:bodyDiv w:val="1"/>
      <w:marLeft w:val="0"/>
      <w:marRight w:val="0"/>
      <w:marTop w:val="0"/>
      <w:marBottom w:val="0"/>
      <w:divBdr>
        <w:top w:val="none" w:sz="0" w:space="0" w:color="auto"/>
        <w:left w:val="none" w:sz="0" w:space="0" w:color="auto"/>
        <w:bottom w:val="none" w:sz="0" w:space="0" w:color="auto"/>
        <w:right w:val="none" w:sz="0" w:space="0" w:color="auto"/>
      </w:divBdr>
    </w:div>
    <w:div w:id="1885368579">
      <w:bodyDiv w:val="1"/>
      <w:marLeft w:val="0"/>
      <w:marRight w:val="0"/>
      <w:marTop w:val="0"/>
      <w:marBottom w:val="0"/>
      <w:divBdr>
        <w:top w:val="none" w:sz="0" w:space="0" w:color="auto"/>
        <w:left w:val="none" w:sz="0" w:space="0" w:color="auto"/>
        <w:bottom w:val="none" w:sz="0" w:space="0" w:color="auto"/>
        <w:right w:val="none" w:sz="0" w:space="0" w:color="auto"/>
      </w:divBdr>
    </w:div>
    <w:div w:id="21300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B17C-7A7E-41AE-A2AD-7CCA0EFE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13055</Words>
  <Characters>74418</Characters>
  <Application>Microsoft Office Word</Application>
  <DocSecurity>0</DocSecurity>
  <Lines>620</Lines>
  <Paragraphs>174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Ablaufdiagramm für ein vereinfachtes Verfahren zur Anwendung des § 24</vt:lpstr>
      <vt:lpstr>Ablaufdiagramm für ein vereinfachtes Verfahren zur Anwendung des § 24</vt:lpstr>
      <vt:lpstr>Ablaufdiagramm für ein vereinfachtes Verfahren zur Anwendung des § 24</vt:lpstr>
    </vt:vector>
  </TitlesOfParts>
  <Company/>
  <LinksUpToDate>false</LinksUpToDate>
  <CharactersWithSpaces>87299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Ablaufdiagramm für ein vereinfachtes Verfahren zur Anwendung des § 24</dc:title>
  <dc:creator>d.guth</dc:creator>
  <cp:lastModifiedBy>Mihai Nitulescu</cp:lastModifiedBy>
  <cp:revision>2</cp:revision>
  <cp:lastPrinted>2021-02-15T14:20:00Z</cp:lastPrinted>
  <dcterms:created xsi:type="dcterms:W3CDTF">2021-03-08T07:30:00Z</dcterms:created>
  <dcterms:modified xsi:type="dcterms:W3CDTF">2021-03-08T07:30:00Z</dcterms:modified>
</cp:coreProperties>
</file>