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600A" w:rsidRPr="00E11554" w:rsidRDefault="00B60452" w:rsidP="00B60452">
      <w:pPr>
        <w:jc w:val="both"/>
        <w:rPr>
          <w:rFonts w:ascii="Trebuchet MS" w:eastAsia="Calibri" w:hAnsi="Trebuchet MS"/>
          <w:noProof/>
          <w:sz w:val="22"/>
          <w:szCs w:val="22"/>
          <w:lang w:val="en-US"/>
        </w:rPr>
      </w:pPr>
      <w:r w:rsidRPr="00E11554">
        <w:rPr>
          <w:rFonts w:ascii="Trebuchet MS" w:eastAsia="Calibri" w:hAnsi="Trebuchet MS"/>
          <w:noProof/>
          <w:sz w:val="22"/>
          <w:szCs w:val="22"/>
          <w:lang w:val="en-US"/>
        </w:rPr>
        <w:drawing>
          <wp:inline distT="0" distB="0" distL="0" distR="0">
            <wp:extent cx="5700073" cy="11544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3104" cy="1181422"/>
                    </a:xfrm>
                    <a:prstGeom prst="rect">
                      <a:avLst/>
                    </a:prstGeom>
                    <a:noFill/>
                  </pic:spPr>
                </pic:pic>
              </a:graphicData>
            </a:graphic>
          </wp:inline>
        </w:drawing>
      </w:r>
    </w:p>
    <w:p w:rsidR="00145F54" w:rsidRPr="00E11554" w:rsidRDefault="00B60452" w:rsidP="00B60452">
      <w:pPr>
        <w:tabs>
          <w:tab w:val="left" w:pos="2086"/>
        </w:tabs>
        <w:ind w:firstLine="720"/>
        <w:jc w:val="both"/>
        <w:rPr>
          <w:rFonts w:ascii="Trebuchet MS" w:eastAsia="Calibri" w:hAnsi="Trebuchet MS"/>
          <w:noProof/>
          <w:sz w:val="22"/>
          <w:szCs w:val="22"/>
          <w:lang w:val="en-US"/>
        </w:rPr>
      </w:pPr>
      <w:r w:rsidRPr="00E11554">
        <w:rPr>
          <w:rFonts w:ascii="Trebuchet MS" w:eastAsia="Calibri" w:hAnsi="Trebuchet MS"/>
          <w:noProof/>
          <w:sz w:val="22"/>
          <w:szCs w:val="22"/>
          <w:lang w:val="en-US"/>
        </w:rPr>
        <w:tab/>
      </w:r>
    </w:p>
    <w:p w:rsidR="00653852" w:rsidRPr="00E11554" w:rsidRDefault="00653852" w:rsidP="009B1924">
      <w:pPr>
        <w:ind w:firstLine="720"/>
        <w:jc w:val="right"/>
        <w:rPr>
          <w:rFonts w:ascii="Trebuchet MS" w:eastAsia="MS Mincho" w:hAnsi="Trebuchet MS"/>
          <w:sz w:val="22"/>
          <w:szCs w:val="22"/>
          <w:lang w:val="fr-FR"/>
        </w:rPr>
      </w:pPr>
      <w:r w:rsidRPr="00E11554">
        <w:rPr>
          <w:rFonts w:ascii="Trebuchet MS" w:eastAsia="MS Mincho" w:hAnsi="Trebuchet MS"/>
          <w:sz w:val="22"/>
          <w:szCs w:val="22"/>
        </w:rPr>
        <w:t>Nesecret</w:t>
      </w:r>
    </w:p>
    <w:p w:rsidR="00145F54" w:rsidRPr="00E11554" w:rsidRDefault="00145F54" w:rsidP="00ED7EC2">
      <w:pPr>
        <w:jc w:val="both"/>
        <w:rPr>
          <w:rFonts w:ascii="Trebuchet MS" w:eastAsia="MS Mincho" w:hAnsi="Trebuchet MS"/>
          <w:b/>
          <w:sz w:val="22"/>
          <w:szCs w:val="22"/>
          <w:lang w:val="fr-FR"/>
        </w:rPr>
      </w:pPr>
    </w:p>
    <w:p w:rsidR="00653852" w:rsidRPr="00E11554" w:rsidRDefault="00B60452" w:rsidP="00ED7EC2">
      <w:pPr>
        <w:jc w:val="both"/>
        <w:rPr>
          <w:rFonts w:ascii="Trebuchet MS" w:eastAsia="MS Mincho" w:hAnsi="Trebuchet MS"/>
          <w:b/>
          <w:sz w:val="22"/>
          <w:szCs w:val="22"/>
          <w:lang w:val="fr-FR"/>
        </w:rPr>
      </w:pPr>
      <w:r w:rsidRPr="00E11554">
        <w:rPr>
          <w:rFonts w:ascii="Trebuchet MS" w:eastAsia="MS Mincho" w:hAnsi="Trebuchet MS"/>
          <w:b/>
          <w:sz w:val="22"/>
          <w:szCs w:val="22"/>
          <w:lang w:val="fr-FR"/>
        </w:rPr>
        <w:t xml:space="preserve">        </w:t>
      </w:r>
      <w:r w:rsidR="00653852" w:rsidRPr="00E11554">
        <w:rPr>
          <w:rFonts w:ascii="Trebuchet MS" w:eastAsia="MS Mincho" w:hAnsi="Trebuchet MS"/>
          <w:b/>
          <w:sz w:val="22"/>
          <w:szCs w:val="22"/>
          <w:lang w:val="fr-FR"/>
        </w:rPr>
        <w:t xml:space="preserve">DIRECŢIA </w:t>
      </w:r>
      <w:r w:rsidR="00653852" w:rsidRPr="00E11554">
        <w:rPr>
          <w:rFonts w:ascii="Trebuchet MS" w:eastAsia="MS Mincho" w:hAnsi="Trebuchet MS"/>
          <w:b/>
          <w:sz w:val="22"/>
          <w:szCs w:val="22"/>
        </w:rPr>
        <w:t xml:space="preserve">TRANSPORT </w:t>
      </w:r>
      <w:r w:rsidR="00653852" w:rsidRPr="00E11554">
        <w:rPr>
          <w:rFonts w:ascii="Trebuchet MS" w:eastAsia="MS Mincho" w:hAnsi="Trebuchet MS"/>
          <w:b/>
          <w:sz w:val="22"/>
          <w:szCs w:val="22"/>
          <w:lang w:val="fr-FR"/>
        </w:rPr>
        <w:t>NAVAL</w:t>
      </w:r>
      <w:r w:rsidR="00653852" w:rsidRPr="00E11554">
        <w:rPr>
          <w:rFonts w:ascii="Trebuchet MS" w:eastAsia="MS Mincho" w:hAnsi="Trebuchet MS"/>
          <w:b/>
          <w:sz w:val="22"/>
          <w:szCs w:val="22"/>
          <w:lang w:val="fr-FR"/>
        </w:rPr>
        <w:tab/>
      </w:r>
      <w:r w:rsidR="00653852" w:rsidRPr="00E11554">
        <w:rPr>
          <w:rFonts w:ascii="Trebuchet MS" w:eastAsia="MS Mincho" w:hAnsi="Trebuchet MS"/>
          <w:b/>
          <w:sz w:val="22"/>
          <w:szCs w:val="22"/>
          <w:lang w:val="fr-FR"/>
        </w:rPr>
        <w:tab/>
      </w:r>
      <w:r w:rsidR="00653852" w:rsidRPr="00E11554">
        <w:rPr>
          <w:rFonts w:ascii="Trebuchet MS" w:eastAsia="MS Mincho" w:hAnsi="Trebuchet MS"/>
          <w:b/>
          <w:sz w:val="22"/>
          <w:szCs w:val="22"/>
          <w:lang w:val="fr-FR"/>
        </w:rPr>
        <w:tab/>
      </w:r>
      <w:r w:rsidR="00653852" w:rsidRPr="00E11554">
        <w:rPr>
          <w:rFonts w:ascii="Trebuchet MS" w:eastAsia="MS Mincho" w:hAnsi="Trebuchet MS"/>
          <w:b/>
          <w:sz w:val="22"/>
          <w:szCs w:val="22"/>
          <w:lang w:val="fr-FR"/>
        </w:rPr>
        <w:tab/>
        <w:t xml:space="preserve">       </w:t>
      </w:r>
    </w:p>
    <w:p w:rsidR="00653852" w:rsidRPr="00E11554" w:rsidRDefault="00653852" w:rsidP="002C367B">
      <w:pPr>
        <w:ind w:left="6480" w:firstLine="720"/>
        <w:jc w:val="both"/>
        <w:rPr>
          <w:rFonts w:ascii="Trebuchet MS" w:hAnsi="Trebuchet MS"/>
          <w:b/>
          <w:i/>
          <w:sz w:val="22"/>
          <w:szCs w:val="22"/>
          <w:lang w:eastAsia="ro-RO"/>
        </w:rPr>
      </w:pPr>
      <w:r w:rsidRPr="00E11554">
        <w:rPr>
          <w:rFonts w:ascii="Trebuchet MS" w:hAnsi="Trebuchet MS"/>
          <w:b/>
          <w:i/>
          <w:sz w:val="22"/>
          <w:szCs w:val="22"/>
        </w:rPr>
        <w:t xml:space="preserve">Nr.                </w:t>
      </w:r>
      <w:r w:rsidRPr="00E11554">
        <w:rPr>
          <w:rFonts w:ascii="Trebuchet MS" w:hAnsi="Trebuchet MS"/>
          <w:b/>
          <w:i/>
          <w:sz w:val="22"/>
          <w:szCs w:val="22"/>
        </w:rPr>
        <w:tab/>
      </w:r>
    </w:p>
    <w:p w:rsidR="00653852" w:rsidRPr="00E11554" w:rsidRDefault="00ED7EC2" w:rsidP="00653852">
      <w:pPr>
        <w:ind w:left="5664"/>
        <w:jc w:val="both"/>
        <w:rPr>
          <w:rFonts w:ascii="Trebuchet MS" w:hAnsi="Trebuchet MS"/>
          <w:b/>
          <w:i/>
          <w:sz w:val="22"/>
          <w:szCs w:val="22"/>
          <w:lang w:eastAsia="ro-RO"/>
        </w:rPr>
      </w:pPr>
      <w:r w:rsidRPr="00E11554">
        <w:rPr>
          <w:rFonts w:ascii="Trebuchet MS" w:hAnsi="Trebuchet MS"/>
          <w:b/>
          <w:i/>
          <w:sz w:val="22"/>
          <w:szCs w:val="22"/>
        </w:rPr>
        <w:t xml:space="preserve">                    </w:t>
      </w:r>
      <w:r w:rsidR="00653852" w:rsidRPr="00E11554">
        <w:rPr>
          <w:rFonts w:ascii="Trebuchet MS" w:hAnsi="Trebuchet MS"/>
          <w:b/>
          <w:i/>
          <w:sz w:val="22"/>
          <w:szCs w:val="22"/>
        </w:rPr>
        <w:t xml:space="preserve">Data             </w:t>
      </w:r>
    </w:p>
    <w:p w:rsidR="00653852" w:rsidRPr="00E11554" w:rsidRDefault="00653852" w:rsidP="00653852">
      <w:pPr>
        <w:rPr>
          <w:rFonts w:ascii="Trebuchet MS" w:hAnsi="Trebuchet MS"/>
          <w:sz w:val="22"/>
          <w:szCs w:val="22"/>
        </w:rPr>
      </w:pPr>
    </w:p>
    <w:p w:rsidR="00653852" w:rsidRDefault="00653852" w:rsidP="00653852">
      <w:pPr>
        <w:rPr>
          <w:rFonts w:ascii="Trebuchet MS" w:hAnsi="Trebuchet MS"/>
          <w:sz w:val="22"/>
          <w:szCs w:val="22"/>
        </w:rPr>
      </w:pPr>
    </w:p>
    <w:p w:rsidR="00E11554" w:rsidRPr="00E11554" w:rsidRDefault="00E11554" w:rsidP="00653852">
      <w:pPr>
        <w:rPr>
          <w:rFonts w:ascii="Trebuchet MS" w:hAnsi="Trebuchet MS"/>
          <w:sz w:val="22"/>
          <w:szCs w:val="22"/>
        </w:rPr>
      </w:pPr>
    </w:p>
    <w:p w:rsidR="00653852" w:rsidRPr="00E11554" w:rsidRDefault="00653852" w:rsidP="00653852">
      <w:pPr>
        <w:rPr>
          <w:rFonts w:ascii="Trebuchet MS" w:hAnsi="Trebuchet MS"/>
          <w:sz w:val="22"/>
          <w:szCs w:val="22"/>
          <w:lang w:eastAsia="ro-RO"/>
        </w:rPr>
      </w:pPr>
    </w:p>
    <w:p w:rsidR="00653852" w:rsidRPr="00E11554" w:rsidRDefault="00653852" w:rsidP="00653852">
      <w:pPr>
        <w:pStyle w:val="Heading4"/>
        <w:rPr>
          <w:rFonts w:ascii="Trebuchet MS" w:hAnsi="Trebuchet MS"/>
          <w:sz w:val="22"/>
          <w:szCs w:val="22"/>
        </w:rPr>
      </w:pPr>
      <w:r w:rsidRPr="00E11554">
        <w:rPr>
          <w:rFonts w:ascii="Trebuchet MS" w:hAnsi="Trebuchet MS"/>
          <w:sz w:val="22"/>
          <w:szCs w:val="22"/>
        </w:rPr>
        <w:t>REFERAT DE APROBARE</w:t>
      </w:r>
    </w:p>
    <w:p w:rsidR="00653852" w:rsidRPr="00E11554" w:rsidRDefault="00653852" w:rsidP="00653852">
      <w:pPr>
        <w:pStyle w:val="BodyText3"/>
        <w:jc w:val="center"/>
        <w:rPr>
          <w:rFonts w:ascii="Trebuchet MS" w:hAnsi="Trebuchet MS"/>
          <w:b w:val="0"/>
          <w:sz w:val="22"/>
          <w:szCs w:val="22"/>
        </w:rPr>
      </w:pPr>
    </w:p>
    <w:p w:rsidR="00653852" w:rsidRDefault="00653852" w:rsidP="00E11554">
      <w:pPr>
        <w:autoSpaceDE w:val="0"/>
        <w:autoSpaceDN w:val="0"/>
        <w:adjustRightInd w:val="0"/>
        <w:jc w:val="center"/>
        <w:rPr>
          <w:rFonts w:ascii="Trebuchet MS" w:hAnsi="Trebuchet MS"/>
          <w:b/>
          <w:sz w:val="22"/>
          <w:szCs w:val="22"/>
        </w:rPr>
      </w:pPr>
      <w:r w:rsidRPr="00E11554">
        <w:rPr>
          <w:rFonts w:ascii="Trebuchet MS" w:hAnsi="Trebuchet MS"/>
          <w:b/>
          <w:sz w:val="22"/>
          <w:szCs w:val="22"/>
        </w:rPr>
        <w:t>a Ordinului ministrului transporturilor</w:t>
      </w:r>
      <w:r w:rsidR="00F4363D" w:rsidRPr="00E11554">
        <w:rPr>
          <w:rFonts w:ascii="Trebuchet MS" w:hAnsi="Trebuchet MS"/>
          <w:b/>
          <w:sz w:val="22"/>
          <w:szCs w:val="22"/>
        </w:rPr>
        <w:t xml:space="preserve"> și infrastructurii</w:t>
      </w:r>
      <w:r w:rsidRPr="00E11554">
        <w:rPr>
          <w:rFonts w:ascii="Trebuchet MS" w:hAnsi="Trebuchet MS"/>
          <w:b/>
          <w:sz w:val="22"/>
          <w:szCs w:val="22"/>
        </w:rPr>
        <w:t xml:space="preserve"> pentru publicarea acceptării rectificărilor aduse Rezoluției </w:t>
      </w:r>
      <w:r w:rsidR="00E50CA1" w:rsidRPr="00E11554">
        <w:rPr>
          <w:rFonts w:ascii="Trebuchet MS" w:hAnsi="Trebuchet MS"/>
          <w:b/>
          <w:bCs/>
          <w:sz w:val="22"/>
          <w:szCs w:val="22"/>
        </w:rPr>
        <w:t>MEPC.265(68)</w:t>
      </w:r>
      <w:r w:rsidRPr="00E11554">
        <w:rPr>
          <w:rFonts w:ascii="Trebuchet MS" w:hAnsi="Trebuchet MS"/>
          <w:b/>
          <w:bCs/>
          <w:sz w:val="22"/>
          <w:szCs w:val="22"/>
        </w:rPr>
        <w:t xml:space="preserve"> </w:t>
      </w:r>
      <w:r w:rsidRPr="00E11554">
        <w:rPr>
          <w:rFonts w:ascii="Trebuchet MS" w:hAnsi="Trebuchet MS"/>
          <w:b/>
          <w:sz w:val="22"/>
          <w:szCs w:val="22"/>
        </w:rPr>
        <w:t xml:space="preserve">prin </w:t>
      </w:r>
      <w:r w:rsidR="00CA0122" w:rsidRPr="00E11554">
        <w:rPr>
          <w:rFonts w:ascii="Trebuchet MS" w:hAnsi="Trebuchet MS"/>
          <w:b/>
          <w:bCs/>
          <w:sz w:val="22"/>
          <w:szCs w:val="22"/>
        </w:rPr>
        <w:t>N</w:t>
      </w:r>
      <w:r w:rsidR="00C56F75" w:rsidRPr="00E11554">
        <w:rPr>
          <w:rFonts w:ascii="Trebuchet MS" w:hAnsi="Trebuchet MS"/>
          <w:b/>
          <w:bCs/>
          <w:sz w:val="22"/>
          <w:szCs w:val="22"/>
        </w:rPr>
        <w:t>ota Verbală 029</w:t>
      </w:r>
      <w:r w:rsidR="00C56F75" w:rsidRPr="00E11554">
        <w:rPr>
          <w:rFonts w:ascii="Trebuchet MS" w:hAnsi="Trebuchet MS"/>
          <w:b/>
          <w:sz w:val="22"/>
          <w:szCs w:val="22"/>
        </w:rPr>
        <w:t xml:space="preserve"> emisă de</w:t>
      </w:r>
      <w:r w:rsidRPr="00E11554">
        <w:rPr>
          <w:rFonts w:ascii="Trebuchet MS" w:hAnsi="Trebuchet MS"/>
          <w:b/>
          <w:sz w:val="22"/>
          <w:szCs w:val="22"/>
        </w:rPr>
        <w:t xml:space="preserve"> </w:t>
      </w:r>
      <w:r w:rsidRPr="00E11554">
        <w:rPr>
          <w:rFonts w:ascii="Trebuchet MS" w:hAnsi="Trebuchet MS"/>
          <w:b/>
          <w:bCs/>
          <w:sz w:val="22"/>
          <w:szCs w:val="22"/>
        </w:rPr>
        <w:t>Organizaţi</w:t>
      </w:r>
      <w:r w:rsidR="00C56F75" w:rsidRPr="00E11554">
        <w:rPr>
          <w:rFonts w:ascii="Trebuchet MS" w:hAnsi="Trebuchet MS"/>
          <w:b/>
          <w:bCs/>
          <w:sz w:val="22"/>
          <w:szCs w:val="22"/>
        </w:rPr>
        <w:t>a</w:t>
      </w:r>
      <w:r w:rsidRPr="00E11554">
        <w:rPr>
          <w:rFonts w:ascii="Trebuchet MS" w:hAnsi="Trebuchet MS"/>
          <w:b/>
          <w:bCs/>
          <w:sz w:val="22"/>
          <w:szCs w:val="22"/>
        </w:rPr>
        <w:t xml:space="preserve"> Maritim</w:t>
      </w:r>
      <w:r w:rsidR="00C56F75" w:rsidRPr="00E11554">
        <w:rPr>
          <w:rFonts w:ascii="Trebuchet MS" w:hAnsi="Trebuchet MS"/>
          <w:b/>
          <w:bCs/>
          <w:sz w:val="22"/>
          <w:szCs w:val="22"/>
        </w:rPr>
        <w:t>ă</w:t>
      </w:r>
      <w:r w:rsidRPr="00E11554">
        <w:rPr>
          <w:rFonts w:ascii="Trebuchet MS" w:hAnsi="Trebuchet MS"/>
          <w:b/>
          <w:bCs/>
          <w:sz w:val="22"/>
          <w:szCs w:val="22"/>
        </w:rPr>
        <w:t xml:space="preserve"> Internaţional</w:t>
      </w:r>
      <w:r w:rsidR="00C56F75" w:rsidRPr="00E11554">
        <w:rPr>
          <w:rFonts w:ascii="Trebuchet MS" w:hAnsi="Trebuchet MS"/>
          <w:b/>
          <w:bCs/>
          <w:sz w:val="22"/>
          <w:szCs w:val="22"/>
        </w:rPr>
        <w:t>ă</w:t>
      </w:r>
      <w:r w:rsidRPr="00E11554">
        <w:rPr>
          <w:rFonts w:ascii="Trebuchet MS" w:hAnsi="Trebuchet MS"/>
          <w:b/>
          <w:sz w:val="22"/>
          <w:szCs w:val="22"/>
        </w:rPr>
        <w:t xml:space="preserve"> </w:t>
      </w:r>
      <w:r w:rsidR="00C56F75" w:rsidRPr="00E11554">
        <w:rPr>
          <w:rFonts w:ascii="Trebuchet MS" w:hAnsi="Trebuchet MS"/>
          <w:b/>
          <w:sz w:val="22"/>
          <w:szCs w:val="22"/>
        </w:rPr>
        <w:t>la</w:t>
      </w:r>
      <w:r w:rsidRPr="00E11554">
        <w:rPr>
          <w:rFonts w:ascii="Trebuchet MS" w:hAnsi="Trebuchet MS"/>
          <w:b/>
          <w:sz w:val="22"/>
          <w:szCs w:val="22"/>
        </w:rPr>
        <w:t xml:space="preserve"> </w:t>
      </w:r>
      <w:r w:rsidR="00E50CA1" w:rsidRPr="00E11554">
        <w:rPr>
          <w:rFonts w:ascii="Trebuchet MS" w:hAnsi="Trebuchet MS"/>
          <w:b/>
          <w:sz w:val="22"/>
          <w:szCs w:val="22"/>
        </w:rPr>
        <w:t>20 octombrie 2020</w:t>
      </w:r>
    </w:p>
    <w:p w:rsidR="00E11554" w:rsidRPr="00E11554" w:rsidRDefault="00E11554" w:rsidP="00E11554">
      <w:pPr>
        <w:autoSpaceDE w:val="0"/>
        <w:autoSpaceDN w:val="0"/>
        <w:adjustRightInd w:val="0"/>
        <w:jc w:val="center"/>
        <w:rPr>
          <w:rFonts w:ascii="Trebuchet MS" w:hAnsi="Trebuchet MS"/>
          <w:b/>
          <w:sz w:val="22"/>
          <w:szCs w:val="22"/>
        </w:rPr>
      </w:pPr>
    </w:p>
    <w:p w:rsidR="00653852" w:rsidRPr="00E11554" w:rsidRDefault="00653852" w:rsidP="00653852">
      <w:pPr>
        <w:autoSpaceDE w:val="0"/>
        <w:autoSpaceDN w:val="0"/>
        <w:adjustRightInd w:val="0"/>
        <w:jc w:val="center"/>
        <w:rPr>
          <w:rFonts w:ascii="Trebuchet MS" w:hAnsi="Trebuchet MS"/>
          <w:sz w:val="22"/>
          <w:szCs w:val="22"/>
        </w:rPr>
      </w:pPr>
    </w:p>
    <w:p w:rsidR="00653852" w:rsidRPr="00E11554" w:rsidRDefault="00653852" w:rsidP="00653852">
      <w:pPr>
        <w:ind w:firstLine="720"/>
        <w:jc w:val="both"/>
        <w:rPr>
          <w:rFonts w:ascii="Trebuchet MS" w:hAnsi="Trebuchet MS"/>
          <w:sz w:val="22"/>
          <w:szCs w:val="22"/>
        </w:rPr>
      </w:pPr>
      <w:r w:rsidRPr="00E11554">
        <w:rPr>
          <w:rFonts w:ascii="Trebuchet MS" w:hAnsi="Trebuchet MS"/>
          <w:sz w:val="22"/>
          <w:szCs w:val="22"/>
        </w:rPr>
        <w:t>Organizaţia Maritimă Internaţională (OMI), înfiinţată prin Convenția de la Geneva din 1948, cu sediul la Londra, este instituţia specializată din sistemul Naţiunilor Unite în domeniul navigației maritime comerciale internaţionale şi are ca scop principal elaborarea cadrului juridic, tehnic şi organizatoric pentru asigurarea siguranţei navigaţiei, securității navelor şi a instalațiilor portuare şi prevenirii poluării mediului marin de către nave. România este stat membru al acestei organizații ca urmare a aderării, prin Decretul Consiliului de Stat nr.114/1965, la Convenţia de la Geneva din 1948 privind crearea OMI şi în prezent este parte la toate convenţiile internaţionale principale privind siguranţa maritimă, securitatea maritimă şi prevenirea poluării mediului marin de către nave, adoptate sub egida organizației.</w:t>
      </w:r>
    </w:p>
    <w:p w:rsidR="0050299C" w:rsidRPr="00E11554" w:rsidRDefault="0050299C" w:rsidP="00C102CD">
      <w:pPr>
        <w:jc w:val="both"/>
        <w:rPr>
          <w:rFonts w:ascii="Trebuchet MS" w:hAnsi="Trebuchet MS"/>
          <w:sz w:val="22"/>
          <w:szCs w:val="22"/>
        </w:rPr>
      </w:pPr>
    </w:p>
    <w:p w:rsidR="00653852" w:rsidRPr="00E11554" w:rsidRDefault="00653852" w:rsidP="00653852">
      <w:pPr>
        <w:ind w:firstLine="720"/>
        <w:jc w:val="both"/>
        <w:rPr>
          <w:rFonts w:ascii="Trebuchet MS" w:hAnsi="Trebuchet MS"/>
          <w:sz w:val="22"/>
          <w:szCs w:val="22"/>
        </w:rPr>
      </w:pPr>
      <w:r w:rsidRPr="00E11554">
        <w:rPr>
          <w:rFonts w:ascii="Trebuchet MS" w:hAnsi="Trebuchet MS"/>
          <w:sz w:val="22"/>
          <w:szCs w:val="22"/>
        </w:rPr>
        <w:t xml:space="preserve">În vederea realizării scopurilor sale, OMI organizează conferințe internaționale și sesiuni ale Adunării statelor membre și ale comitetelor sale, pentru adoptarea convențiilor maritime, codurilor și rezoluțiilor în </w:t>
      </w:r>
      <w:r w:rsidR="00B60452" w:rsidRPr="00E11554">
        <w:rPr>
          <w:rFonts w:ascii="Trebuchet MS" w:hAnsi="Trebuchet MS"/>
          <w:sz w:val="22"/>
          <w:szCs w:val="22"/>
        </w:rPr>
        <w:t>domeniu</w:t>
      </w:r>
      <w:r w:rsidRPr="00E11554">
        <w:rPr>
          <w:rFonts w:ascii="Trebuchet MS" w:hAnsi="Trebuchet MS"/>
          <w:sz w:val="22"/>
          <w:szCs w:val="22"/>
        </w:rPr>
        <w:t>.</w:t>
      </w:r>
    </w:p>
    <w:p w:rsidR="00653852" w:rsidRPr="00E11554" w:rsidRDefault="00653852" w:rsidP="00C102CD">
      <w:pPr>
        <w:jc w:val="both"/>
        <w:rPr>
          <w:rFonts w:ascii="Trebuchet MS" w:hAnsi="Trebuchet MS"/>
          <w:sz w:val="22"/>
          <w:szCs w:val="22"/>
        </w:rPr>
      </w:pPr>
    </w:p>
    <w:p w:rsidR="00B60452" w:rsidRPr="00E11554" w:rsidRDefault="0050299C" w:rsidP="00C102CD">
      <w:pPr>
        <w:ind w:firstLine="709"/>
        <w:jc w:val="both"/>
        <w:rPr>
          <w:rFonts w:ascii="Trebuchet MS" w:hAnsi="Trebuchet MS"/>
          <w:sz w:val="22"/>
          <w:szCs w:val="22"/>
        </w:rPr>
      </w:pPr>
      <w:r w:rsidRPr="00E11554">
        <w:rPr>
          <w:rFonts w:ascii="Trebuchet MS" w:hAnsi="Trebuchet MS"/>
          <w:bCs/>
          <w:i/>
          <w:sz w:val="22"/>
          <w:szCs w:val="22"/>
        </w:rPr>
        <w:t>Convenţia internaţională din 1973 pentru prevenirea poluării de către nave</w:t>
      </w:r>
      <w:r w:rsidRPr="00E11554">
        <w:rPr>
          <w:rFonts w:ascii="Trebuchet MS" w:hAnsi="Trebuchet MS"/>
          <w:bCs/>
          <w:sz w:val="22"/>
          <w:szCs w:val="22"/>
        </w:rPr>
        <w:t xml:space="preserve">, </w:t>
      </w:r>
      <w:r w:rsidRPr="00E11554">
        <w:rPr>
          <w:rFonts w:ascii="Trebuchet MS" w:hAnsi="Trebuchet MS"/>
          <w:i/>
          <w:sz w:val="22"/>
          <w:szCs w:val="22"/>
        </w:rPr>
        <w:t xml:space="preserve">aşa cum a fost </w:t>
      </w:r>
      <w:r w:rsidRPr="00E11554">
        <w:rPr>
          <w:rFonts w:ascii="Trebuchet MS" w:hAnsi="Trebuchet MS"/>
          <w:bCs/>
          <w:i/>
          <w:sz w:val="22"/>
          <w:szCs w:val="22"/>
        </w:rPr>
        <w:t xml:space="preserve">modificată prin Protocolul din 1978 </w:t>
      </w:r>
      <w:r w:rsidRPr="00E11554">
        <w:rPr>
          <w:rFonts w:ascii="Trebuchet MS" w:hAnsi="Trebuchet MS"/>
          <w:i/>
          <w:sz w:val="22"/>
          <w:szCs w:val="22"/>
        </w:rPr>
        <w:t xml:space="preserve">referitor la aceasta, </w:t>
      </w:r>
      <w:r w:rsidRPr="00E11554">
        <w:rPr>
          <w:rFonts w:ascii="Trebuchet MS" w:hAnsi="Trebuchet MS"/>
          <w:sz w:val="22"/>
          <w:szCs w:val="22"/>
        </w:rPr>
        <w:t xml:space="preserve">cunoscută sub abrevierea </w:t>
      </w:r>
      <w:r w:rsidRPr="00E11554">
        <w:rPr>
          <w:rFonts w:ascii="Trebuchet MS" w:hAnsi="Trebuchet MS"/>
          <w:bCs/>
          <w:i/>
          <w:sz w:val="22"/>
          <w:szCs w:val="22"/>
        </w:rPr>
        <w:t>MARPOL 73/78,</w:t>
      </w:r>
      <w:r w:rsidRPr="00E11554">
        <w:rPr>
          <w:rFonts w:ascii="Trebuchet MS" w:hAnsi="Trebuchet MS"/>
          <w:b/>
          <w:bCs/>
          <w:i/>
          <w:sz w:val="22"/>
          <w:szCs w:val="22"/>
        </w:rPr>
        <w:t xml:space="preserve"> </w:t>
      </w:r>
      <w:r w:rsidRPr="00E11554">
        <w:rPr>
          <w:rFonts w:ascii="Trebuchet MS" w:hAnsi="Trebuchet MS"/>
          <w:sz w:val="22"/>
          <w:szCs w:val="22"/>
        </w:rPr>
        <w:t>este cea mai importantă convenţie privind prevenirea poluării mediului marin de către nave, atât din cauze care ţin de operarea navelor, cât şi din cauza unor accidente.</w:t>
      </w:r>
    </w:p>
    <w:p w:rsidR="0050299C" w:rsidRPr="00E11554" w:rsidRDefault="0050299C" w:rsidP="00C102CD">
      <w:pPr>
        <w:ind w:firstLine="709"/>
        <w:jc w:val="both"/>
        <w:rPr>
          <w:rFonts w:ascii="Trebuchet MS" w:hAnsi="Trebuchet MS"/>
          <w:sz w:val="22"/>
          <w:szCs w:val="22"/>
        </w:rPr>
      </w:pPr>
      <w:r w:rsidRPr="00E11554">
        <w:rPr>
          <w:rFonts w:ascii="Trebuchet MS" w:hAnsi="Trebuchet MS"/>
          <w:sz w:val="22"/>
          <w:szCs w:val="22"/>
        </w:rPr>
        <w:t>România a aderat la MARPOL 73/78 prin Legea nr. 6/1993.</w:t>
      </w:r>
    </w:p>
    <w:p w:rsidR="0050299C" w:rsidRPr="00E11554" w:rsidRDefault="0050299C" w:rsidP="0050299C">
      <w:pPr>
        <w:jc w:val="both"/>
        <w:rPr>
          <w:rFonts w:ascii="Trebuchet MS" w:hAnsi="Trebuchet MS"/>
          <w:sz w:val="22"/>
          <w:szCs w:val="22"/>
          <w:highlight w:val="yellow"/>
        </w:rPr>
      </w:pPr>
    </w:p>
    <w:p w:rsidR="0050299C" w:rsidRPr="00E11554" w:rsidRDefault="0050299C" w:rsidP="00C102CD">
      <w:pPr>
        <w:ind w:firstLine="709"/>
        <w:jc w:val="both"/>
        <w:rPr>
          <w:rFonts w:ascii="Trebuchet MS" w:hAnsi="Trebuchet MS"/>
          <w:sz w:val="22"/>
          <w:szCs w:val="22"/>
        </w:rPr>
      </w:pPr>
      <w:r w:rsidRPr="00E11554">
        <w:rPr>
          <w:rFonts w:ascii="Trebuchet MS" w:hAnsi="Trebuchet MS"/>
          <w:sz w:val="22"/>
          <w:szCs w:val="22"/>
        </w:rPr>
        <w:t xml:space="preserve">În conformitate cu art. 38(a) al Convenţiei privind crearea OMI, referitor la funcţiile conferite Comitetului pentru protecţia mediului marin (MEPC) prin convenţiile internaţionale pentru prevenirea şi controlul poluării marine, </w:t>
      </w:r>
      <w:r w:rsidR="0028366D" w:rsidRPr="00E11554">
        <w:rPr>
          <w:rFonts w:ascii="Trebuchet MS" w:hAnsi="Trebuchet MS"/>
          <w:sz w:val="22"/>
          <w:szCs w:val="22"/>
        </w:rPr>
        <w:t>MEPC</w:t>
      </w:r>
      <w:r w:rsidRPr="00E11554">
        <w:rPr>
          <w:rFonts w:ascii="Trebuchet MS" w:hAnsi="Trebuchet MS"/>
          <w:sz w:val="22"/>
          <w:szCs w:val="22"/>
        </w:rPr>
        <w:t xml:space="preserve"> poate adopta rezoluţii prin care se modifică textul convenţiilor sau anexelor la acestea.</w:t>
      </w:r>
    </w:p>
    <w:p w:rsidR="001C5AC8" w:rsidRPr="00E11554" w:rsidRDefault="001C5AC8" w:rsidP="0050299C">
      <w:pPr>
        <w:tabs>
          <w:tab w:val="left" w:pos="709"/>
        </w:tabs>
        <w:jc w:val="both"/>
        <w:rPr>
          <w:rFonts w:ascii="Trebuchet MS" w:hAnsi="Trebuchet MS"/>
          <w:sz w:val="22"/>
          <w:szCs w:val="22"/>
        </w:rPr>
      </w:pPr>
    </w:p>
    <w:p w:rsidR="001C5AC8" w:rsidRPr="00E11554" w:rsidRDefault="001C5AC8" w:rsidP="00C102CD">
      <w:pPr>
        <w:ind w:firstLine="709"/>
        <w:jc w:val="both"/>
        <w:rPr>
          <w:rFonts w:ascii="Trebuchet MS" w:hAnsi="Trebuchet MS"/>
          <w:sz w:val="22"/>
          <w:szCs w:val="22"/>
        </w:rPr>
      </w:pPr>
      <w:r w:rsidRPr="00E11554">
        <w:rPr>
          <w:rFonts w:ascii="Trebuchet MS" w:hAnsi="Trebuchet MS"/>
          <w:sz w:val="22"/>
          <w:szCs w:val="22"/>
        </w:rPr>
        <w:t>În conformitate cu art. 16 al Convenţiei MARPOL din 1973 și cu art. VI al Protocolului din 1978, care specifică procedura de amendare, MEPC poate adopta amendamente la anexele convenţiei şi la apendicele acestora.</w:t>
      </w:r>
    </w:p>
    <w:p w:rsidR="00653852" w:rsidRPr="00E11554" w:rsidRDefault="00653852" w:rsidP="00653852">
      <w:pPr>
        <w:autoSpaceDE w:val="0"/>
        <w:autoSpaceDN w:val="0"/>
        <w:adjustRightInd w:val="0"/>
        <w:jc w:val="both"/>
        <w:rPr>
          <w:rFonts w:ascii="Trebuchet MS" w:hAnsi="Trebuchet MS"/>
          <w:bCs/>
          <w:sz w:val="22"/>
          <w:szCs w:val="22"/>
        </w:rPr>
      </w:pPr>
    </w:p>
    <w:p w:rsidR="0028366D" w:rsidRPr="00E11554" w:rsidRDefault="00E11554" w:rsidP="0028366D">
      <w:pPr>
        <w:autoSpaceDE w:val="0"/>
        <w:autoSpaceDN w:val="0"/>
        <w:adjustRightInd w:val="0"/>
        <w:ind w:firstLine="709"/>
        <w:jc w:val="both"/>
        <w:rPr>
          <w:rFonts w:ascii="Trebuchet MS" w:hAnsi="Trebuchet MS"/>
          <w:bCs/>
          <w:sz w:val="22"/>
          <w:szCs w:val="22"/>
          <w:lang w:val="fr-FR"/>
        </w:rPr>
      </w:pPr>
      <w:r w:rsidRPr="00E11554">
        <w:rPr>
          <w:rFonts w:ascii="Trebuchet MS" w:hAnsi="Trebuchet MS"/>
          <w:bCs/>
          <w:sz w:val="22"/>
          <w:szCs w:val="22"/>
          <w:lang w:val="fr-FR"/>
        </w:rPr>
        <w:t xml:space="preserve">Pentru </w:t>
      </w:r>
      <w:r w:rsidR="0028366D" w:rsidRPr="00E11554">
        <w:rPr>
          <w:rFonts w:ascii="Trebuchet MS" w:hAnsi="Trebuchet MS"/>
          <w:bCs/>
          <w:sz w:val="22"/>
          <w:szCs w:val="22"/>
          <w:lang w:val="fr-FR"/>
        </w:rPr>
        <w:t>a conferi caracter obligatoriu prevederilor Codului polar referitoare la mediu</w:t>
      </w:r>
      <w:r w:rsidR="00EB4EAD" w:rsidRPr="00E11554">
        <w:rPr>
          <w:rFonts w:ascii="Trebuchet MS" w:hAnsi="Trebuchet MS"/>
          <w:bCs/>
          <w:sz w:val="22"/>
          <w:szCs w:val="22"/>
          <w:lang w:val="fr-FR"/>
        </w:rPr>
        <w:t>,</w:t>
      </w:r>
      <w:r w:rsidR="0028366D" w:rsidRPr="00E11554">
        <w:rPr>
          <w:rFonts w:ascii="Trebuchet MS" w:hAnsi="Trebuchet MS"/>
          <w:bCs/>
          <w:sz w:val="22"/>
          <w:szCs w:val="22"/>
          <w:lang w:val="fr-FR"/>
        </w:rPr>
        <w:t xml:space="preserve"> </w:t>
      </w:r>
      <w:r w:rsidRPr="00E11554">
        <w:rPr>
          <w:rFonts w:ascii="Trebuchet MS" w:hAnsi="Trebuchet MS"/>
          <w:bCs/>
          <w:sz w:val="22"/>
          <w:szCs w:val="22"/>
        </w:rPr>
        <w:t xml:space="preserve">La sesiunea 68 </w:t>
      </w:r>
      <w:r>
        <w:rPr>
          <w:rFonts w:ascii="Trebuchet MS" w:hAnsi="Trebuchet MS"/>
          <w:bCs/>
          <w:sz w:val="22"/>
          <w:szCs w:val="22"/>
        </w:rPr>
        <w:t xml:space="preserve">a </w:t>
      </w:r>
      <w:r w:rsidRPr="00E11554">
        <w:rPr>
          <w:rFonts w:ascii="Trebuchet MS" w:hAnsi="Trebuchet MS"/>
          <w:bCs/>
          <w:sz w:val="22"/>
          <w:szCs w:val="22"/>
        </w:rPr>
        <w:t>MEPC, care a avut loc în mai 2015</w:t>
      </w:r>
      <w:r w:rsidR="00653852" w:rsidRPr="00E11554">
        <w:rPr>
          <w:rFonts w:ascii="Trebuchet MS" w:hAnsi="Trebuchet MS"/>
          <w:bCs/>
          <w:sz w:val="22"/>
          <w:szCs w:val="22"/>
        </w:rPr>
        <w:t>a</w:t>
      </w:r>
      <w:r w:rsidR="00154348" w:rsidRPr="00E11554">
        <w:rPr>
          <w:rFonts w:ascii="Trebuchet MS" w:hAnsi="Trebuchet MS"/>
          <w:bCs/>
          <w:sz w:val="22"/>
          <w:szCs w:val="22"/>
        </w:rPr>
        <w:t>u</w:t>
      </w:r>
      <w:r w:rsidR="00653852" w:rsidRPr="00E11554">
        <w:rPr>
          <w:rFonts w:ascii="Trebuchet MS" w:hAnsi="Trebuchet MS"/>
          <w:bCs/>
          <w:sz w:val="22"/>
          <w:szCs w:val="22"/>
        </w:rPr>
        <w:t xml:space="preserve"> fost </w:t>
      </w:r>
      <w:r w:rsidR="00D16C74" w:rsidRPr="00E11554">
        <w:rPr>
          <w:rFonts w:ascii="Trebuchet MS" w:hAnsi="Trebuchet MS"/>
          <w:bCs/>
          <w:sz w:val="22"/>
          <w:szCs w:val="22"/>
        </w:rPr>
        <w:t>aduse</w:t>
      </w:r>
      <w:r w:rsidR="00653852" w:rsidRPr="00E11554">
        <w:rPr>
          <w:rFonts w:ascii="Trebuchet MS" w:hAnsi="Trebuchet MS"/>
          <w:bCs/>
          <w:sz w:val="22"/>
          <w:szCs w:val="22"/>
        </w:rPr>
        <w:t xml:space="preserve"> </w:t>
      </w:r>
      <w:r w:rsidR="00154348" w:rsidRPr="00E11554">
        <w:rPr>
          <w:rFonts w:ascii="Trebuchet MS" w:hAnsi="Trebuchet MS"/>
          <w:bCs/>
          <w:sz w:val="22"/>
          <w:szCs w:val="22"/>
          <w:lang w:val="fr-FR"/>
        </w:rPr>
        <w:t>amendamente la a</w:t>
      </w:r>
      <w:r w:rsidR="0028366D" w:rsidRPr="00E11554">
        <w:rPr>
          <w:rFonts w:ascii="Trebuchet MS" w:hAnsi="Trebuchet MS"/>
          <w:bCs/>
          <w:sz w:val="22"/>
          <w:szCs w:val="22"/>
          <w:lang w:val="fr-FR"/>
        </w:rPr>
        <w:t xml:space="preserve">nexele I, II, IV şi V la MARPOL, </w:t>
      </w:r>
      <w:r w:rsidR="0015416A" w:rsidRPr="00E11554">
        <w:rPr>
          <w:rFonts w:ascii="Trebuchet MS" w:hAnsi="Trebuchet MS"/>
          <w:bCs/>
          <w:sz w:val="22"/>
          <w:szCs w:val="22"/>
          <w:lang w:val="fr-FR"/>
        </w:rPr>
        <w:t xml:space="preserve">care au fost </w:t>
      </w:r>
      <w:r w:rsidR="00154348" w:rsidRPr="00E11554">
        <w:rPr>
          <w:rFonts w:ascii="Trebuchet MS" w:hAnsi="Trebuchet MS"/>
          <w:bCs/>
          <w:sz w:val="22"/>
          <w:szCs w:val="22"/>
          <w:lang w:val="fr-FR"/>
        </w:rPr>
        <w:t xml:space="preserve">adoptate prin Rezoluţia </w:t>
      </w:r>
      <w:hyperlink r:id="rId8" w:history="1">
        <w:r w:rsidR="00154348" w:rsidRPr="00E11554">
          <w:rPr>
            <w:rFonts w:ascii="Trebuchet MS" w:hAnsi="Trebuchet MS"/>
            <w:bCs/>
            <w:sz w:val="22"/>
            <w:szCs w:val="22"/>
            <w:lang w:val="fr-FR"/>
          </w:rPr>
          <w:t>MEPC.265(68)</w:t>
        </w:r>
      </w:hyperlink>
      <w:r w:rsidR="00154348" w:rsidRPr="00E11554">
        <w:rPr>
          <w:rFonts w:ascii="Trebuchet MS" w:hAnsi="Trebuchet MS"/>
          <w:bCs/>
          <w:sz w:val="22"/>
          <w:szCs w:val="22"/>
          <w:lang w:val="fr-FR"/>
        </w:rPr>
        <w:t xml:space="preserve"> din 15 mai 2015</w:t>
      </w:r>
      <w:r w:rsidR="009939ED" w:rsidRPr="00E11554">
        <w:rPr>
          <w:rFonts w:ascii="Trebuchet MS" w:hAnsi="Trebuchet MS"/>
          <w:bCs/>
          <w:sz w:val="22"/>
          <w:szCs w:val="22"/>
          <w:lang w:val="fr-FR"/>
        </w:rPr>
        <w:t>.</w:t>
      </w:r>
    </w:p>
    <w:p w:rsidR="00653852" w:rsidRPr="00E11554" w:rsidRDefault="00C102CD" w:rsidP="0028366D">
      <w:pPr>
        <w:autoSpaceDE w:val="0"/>
        <w:autoSpaceDN w:val="0"/>
        <w:adjustRightInd w:val="0"/>
        <w:ind w:firstLine="709"/>
        <w:jc w:val="both"/>
        <w:rPr>
          <w:rFonts w:ascii="Trebuchet MS" w:hAnsi="Trebuchet MS"/>
          <w:bCs/>
          <w:sz w:val="22"/>
          <w:szCs w:val="22"/>
          <w:lang w:val="en-US"/>
        </w:rPr>
      </w:pPr>
      <w:r w:rsidRPr="00E11554">
        <w:rPr>
          <w:rFonts w:ascii="Trebuchet MS" w:hAnsi="Trebuchet MS"/>
          <w:bCs/>
          <w:sz w:val="22"/>
          <w:szCs w:val="22"/>
          <w:lang w:val="en-US"/>
        </w:rPr>
        <w:t>Acceptarea acestor amendamente în legislația națională s-a făcut prin Ordinul mini</w:t>
      </w:r>
      <w:r w:rsidR="00C73FC8" w:rsidRPr="00E11554">
        <w:rPr>
          <w:rFonts w:ascii="Trebuchet MS" w:hAnsi="Trebuchet MS"/>
          <w:bCs/>
          <w:sz w:val="22"/>
          <w:szCs w:val="22"/>
          <w:lang w:val="en-US"/>
        </w:rPr>
        <w:t>strului transporturilor n</w:t>
      </w:r>
      <w:r w:rsidRPr="00E11554">
        <w:rPr>
          <w:rFonts w:ascii="Trebuchet MS" w:hAnsi="Trebuchet MS"/>
          <w:bCs/>
          <w:sz w:val="22"/>
          <w:szCs w:val="22"/>
          <w:lang w:val="en-US"/>
        </w:rPr>
        <w:t>r. 1203 din 30 septembrie 2016.</w:t>
      </w:r>
    </w:p>
    <w:p w:rsidR="00154348" w:rsidRPr="00E11554" w:rsidRDefault="00154348" w:rsidP="00653852">
      <w:pPr>
        <w:autoSpaceDE w:val="0"/>
        <w:autoSpaceDN w:val="0"/>
        <w:adjustRightInd w:val="0"/>
        <w:jc w:val="both"/>
        <w:rPr>
          <w:rFonts w:ascii="Trebuchet MS" w:hAnsi="Trebuchet MS"/>
          <w:bCs/>
          <w:sz w:val="22"/>
          <w:szCs w:val="22"/>
        </w:rPr>
      </w:pPr>
    </w:p>
    <w:p w:rsidR="00E11554" w:rsidRDefault="00E11554" w:rsidP="00100F73">
      <w:pPr>
        <w:autoSpaceDE w:val="0"/>
        <w:autoSpaceDN w:val="0"/>
        <w:adjustRightInd w:val="0"/>
        <w:ind w:firstLine="709"/>
        <w:jc w:val="both"/>
        <w:rPr>
          <w:rFonts w:ascii="Trebuchet MS" w:hAnsi="Trebuchet MS"/>
          <w:bCs/>
          <w:sz w:val="22"/>
          <w:szCs w:val="22"/>
        </w:rPr>
      </w:pPr>
    </w:p>
    <w:p w:rsidR="00E11554" w:rsidRDefault="00E11554" w:rsidP="00100F73">
      <w:pPr>
        <w:autoSpaceDE w:val="0"/>
        <w:autoSpaceDN w:val="0"/>
        <w:adjustRightInd w:val="0"/>
        <w:ind w:firstLine="709"/>
        <w:jc w:val="both"/>
        <w:rPr>
          <w:rFonts w:ascii="Trebuchet MS" w:hAnsi="Trebuchet MS"/>
          <w:bCs/>
          <w:sz w:val="22"/>
          <w:szCs w:val="22"/>
        </w:rPr>
      </w:pPr>
    </w:p>
    <w:p w:rsidR="00E11554" w:rsidRDefault="00E11554" w:rsidP="00100F73">
      <w:pPr>
        <w:autoSpaceDE w:val="0"/>
        <w:autoSpaceDN w:val="0"/>
        <w:adjustRightInd w:val="0"/>
        <w:ind w:firstLine="709"/>
        <w:jc w:val="both"/>
        <w:rPr>
          <w:rFonts w:ascii="Trebuchet MS" w:hAnsi="Trebuchet MS"/>
          <w:bCs/>
          <w:sz w:val="22"/>
          <w:szCs w:val="22"/>
        </w:rPr>
      </w:pPr>
    </w:p>
    <w:p w:rsidR="00E11554" w:rsidRDefault="00E11554" w:rsidP="00100F73">
      <w:pPr>
        <w:autoSpaceDE w:val="0"/>
        <w:autoSpaceDN w:val="0"/>
        <w:adjustRightInd w:val="0"/>
        <w:ind w:firstLine="709"/>
        <w:jc w:val="both"/>
        <w:rPr>
          <w:rFonts w:ascii="Trebuchet MS" w:hAnsi="Trebuchet MS"/>
          <w:bCs/>
          <w:sz w:val="22"/>
          <w:szCs w:val="22"/>
        </w:rPr>
      </w:pPr>
    </w:p>
    <w:p w:rsidR="00507B04" w:rsidRDefault="00145F54" w:rsidP="00507B04">
      <w:pPr>
        <w:autoSpaceDE w:val="0"/>
        <w:autoSpaceDN w:val="0"/>
        <w:adjustRightInd w:val="0"/>
        <w:ind w:firstLine="709"/>
        <w:jc w:val="both"/>
        <w:rPr>
          <w:rFonts w:ascii="Trebuchet MS" w:hAnsi="Trebuchet MS"/>
          <w:bCs/>
          <w:sz w:val="22"/>
          <w:szCs w:val="22"/>
        </w:rPr>
      </w:pPr>
      <w:r w:rsidRPr="00E11554">
        <w:rPr>
          <w:rFonts w:ascii="Trebuchet MS" w:hAnsi="Trebuchet MS"/>
          <w:bCs/>
          <w:sz w:val="22"/>
          <w:szCs w:val="22"/>
        </w:rPr>
        <w:t>D</w:t>
      </w:r>
      <w:r w:rsidR="00100F73" w:rsidRPr="00E11554">
        <w:rPr>
          <w:rFonts w:ascii="Trebuchet MS" w:hAnsi="Trebuchet MS"/>
          <w:bCs/>
          <w:sz w:val="22"/>
          <w:szCs w:val="22"/>
        </w:rPr>
        <w:t>upă difuzarea copiei certificate a acestei rezo</w:t>
      </w:r>
      <w:r w:rsidR="00144039" w:rsidRPr="00E11554">
        <w:rPr>
          <w:rFonts w:ascii="Trebuchet MS" w:hAnsi="Trebuchet MS"/>
          <w:bCs/>
          <w:sz w:val="22"/>
          <w:szCs w:val="22"/>
        </w:rPr>
        <w:t>luții,</w:t>
      </w:r>
      <w:r w:rsidR="0028366D" w:rsidRPr="00E11554">
        <w:rPr>
          <w:rFonts w:ascii="Trebuchet MS" w:hAnsi="Trebuchet MS"/>
          <w:bCs/>
          <w:sz w:val="22"/>
          <w:szCs w:val="22"/>
        </w:rPr>
        <w:t xml:space="preserve"> s-au sesizat unele</w:t>
      </w:r>
      <w:r w:rsidR="00144039" w:rsidRPr="00E11554">
        <w:rPr>
          <w:rFonts w:ascii="Trebuchet MS" w:hAnsi="Trebuchet MS"/>
          <w:bCs/>
          <w:sz w:val="22"/>
          <w:szCs w:val="22"/>
        </w:rPr>
        <w:t xml:space="preserve"> </w:t>
      </w:r>
      <w:r w:rsidR="0028366D" w:rsidRPr="00E11554">
        <w:rPr>
          <w:rFonts w:ascii="Trebuchet MS" w:hAnsi="Trebuchet MS"/>
          <w:bCs/>
          <w:sz w:val="22"/>
          <w:szCs w:val="22"/>
        </w:rPr>
        <w:t xml:space="preserve">erori editoriale la textul amendamentelor, astfel încât </w:t>
      </w:r>
      <w:r w:rsidR="00EB4EAD" w:rsidRPr="00E11554">
        <w:rPr>
          <w:rFonts w:ascii="Trebuchet MS" w:hAnsi="Trebuchet MS"/>
          <w:bCs/>
          <w:sz w:val="22"/>
          <w:szCs w:val="22"/>
        </w:rPr>
        <w:t>aceste erori au fost  rectificate</w:t>
      </w:r>
      <w:r w:rsidR="00100F73" w:rsidRPr="00E11554">
        <w:rPr>
          <w:rFonts w:ascii="Trebuchet MS" w:hAnsi="Trebuchet MS"/>
          <w:bCs/>
          <w:sz w:val="22"/>
          <w:szCs w:val="22"/>
        </w:rPr>
        <w:t xml:space="preserve"> </w:t>
      </w:r>
      <w:r w:rsidR="00EB4EAD" w:rsidRPr="00E11554">
        <w:rPr>
          <w:rFonts w:ascii="Trebuchet MS" w:hAnsi="Trebuchet MS"/>
          <w:bCs/>
          <w:sz w:val="22"/>
          <w:szCs w:val="22"/>
        </w:rPr>
        <w:t>prin</w:t>
      </w:r>
      <w:r w:rsidR="00FC0E75" w:rsidRPr="00E11554">
        <w:rPr>
          <w:rFonts w:ascii="Trebuchet MS" w:hAnsi="Trebuchet MS"/>
          <w:bCs/>
          <w:sz w:val="22"/>
          <w:szCs w:val="22"/>
        </w:rPr>
        <w:t xml:space="preserve"> </w:t>
      </w:r>
      <w:r w:rsidR="00144039" w:rsidRPr="00E11554">
        <w:rPr>
          <w:rFonts w:ascii="Trebuchet MS" w:hAnsi="Trebuchet MS"/>
          <w:bCs/>
          <w:sz w:val="22"/>
          <w:szCs w:val="22"/>
        </w:rPr>
        <w:t xml:space="preserve">Nota Verbală </w:t>
      </w:r>
      <w:r w:rsidR="00FC0E75" w:rsidRPr="00E11554">
        <w:rPr>
          <w:rFonts w:ascii="Trebuchet MS" w:hAnsi="Trebuchet MS"/>
          <w:bCs/>
          <w:sz w:val="22"/>
          <w:szCs w:val="22"/>
        </w:rPr>
        <w:t xml:space="preserve">029 </w:t>
      </w:r>
      <w:r w:rsidR="00144039" w:rsidRPr="00E11554">
        <w:rPr>
          <w:rFonts w:ascii="Trebuchet MS" w:hAnsi="Trebuchet MS"/>
          <w:bCs/>
          <w:sz w:val="22"/>
          <w:szCs w:val="22"/>
        </w:rPr>
        <w:t>din</w:t>
      </w:r>
      <w:r w:rsidR="00FC0E75" w:rsidRPr="00E11554">
        <w:rPr>
          <w:rFonts w:ascii="Trebuchet MS" w:hAnsi="Trebuchet MS"/>
          <w:bCs/>
          <w:sz w:val="22"/>
          <w:szCs w:val="22"/>
        </w:rPr>
        <w:t xml:space="preserve"> </w:t>
      </w:r>
      <w:r w:rsidRPr="00E11554">
        <w:rPr>
          <w:rFonts w:ascii="Trebuchet MS" w:hAnsi="Trebuchet MS"/>
          <w:bCs/>
          <w:sz w:val="22"/>
          <w:szCs w:val="22"/>
        </w:rPr>
        <w:t xml:space="preserve">20 octombrie 2020 </w:t>
      </w:r>
      <w:r w:rsidR="00EB4EAD" w:rsidRPr="00E11554">
        <w:rPr>
          <w:rFonts w:ascii="Trebuchet MS" w:hAnsi="Trebuchet MS"/>
          <w:bCs/>
          <w:sz w:val="22"/>
          <w:szCs w:val="22"/>
        </w:rPr>
        <w:t>a Secretarului general al OMI, pentru care</w:t>
      </w:r>
      <w:r w:rsidR="00740CF0" w:rsidRPr="00E11554">
        <w:rPr>
          <w:rFonts w:ascii="Trebuchet MS" w:hAnsi="Trebuchet MS"/>
          <w:bCs/>
          <w:sz w:val="22"/>
          <w:szCs w:val="22"/>
        </w:rPr>
        <w:t xml:space="preserve"> </w:t>
      </w:r>
      <w:r w:rsidRPr="00E11554">
        <w:rPr>
          <w:rFonts w:ascii="Trebuchet MS" w:hAnsi="Trebuchet MS"/>
          <w:bCs/>
          <w:sz w:val="22"/>
          <w:szCs w:val="22"/>
        </w:rPr>
        <w:t xml:space="preserve">guvernele statelor membre sunt rugate să ia notă </w:t>
      </w:r>
      <w:r w:rsidR="00EB4EAD" w:rsidRPr="00E11554">
        <w:rPr>
          <w:rFonts w:ascii="Trebuchet MS" w:hAnsi="Trebuchet MS"/>
          <w:bCs/>
          <w:sz w:val="22"/>
          <w:szCs w:val="22"/>
        </w:rPr>
        <w:t>și să aplice</w:t>
      </w:r>
      <w:r w:rsidRPr="00E11554">
        <w:rPr>
          <w:rFonts w:ascii="Trebuchet MS" w:hAnsi="Trebuchet MS"/>
          <w:bCs/>
          <w:sz w:val="22"/>
          <w:szCs w:val="22"/>
        </w:rPr>
        <w:t xml:space="preserve"> rectifi</w:t>
      </w:r>
      <w:r w:rsidR="00740CF0" w:rsidRPr="00E11554">
        <w:rPr>
          <w:rFonts w:ascii="Trebuchet MS" w:hAnsi="Trebuchet MS"/>
          <w:bCs/>
          <w:sz w:val="22"/>
          <w:szCs w:val="22"/>
        </w:rPr>
        <w:t>cările efectuate</w:t>
      </w:r>
      <w:r w:rsidRPr="00E11554">
        <w:rPr>
          <w:rFonts w:ascii="Trebuchet MS" w:hAnsi="Trebuchet MS"/>
          <w:bCs/>
          <w:sz w:val="22"/>
          <w:szCs w:val="22"/>
        </w:rPr>
        <w:t>.</w:t>
      </w:r>
    </w:p>
    <w:p w:rsidR="00507B04" w:rsidRDefault="00507B04" w:rsidP="00507B04">
      <w:pPr>
        <w:autoSpaceDE w:val="0"/>
        <w:autoSpaceDN w:val="0"/>
        <w:adjustRightInd w:val="0"/>
        <w:ind w:firstLine="709"/>
        <w:jc w:val="both"/>
        <w:rPr>
          <w:rFonts w:ascii="Trebuchet MS" w:hAnsi="Trebuchet MS"/>
          <w:bCs/>
          <w:sz w:val="22"/>
          <w:szCs w:val="22"/>
        </w:rPr>
      </w:pPr>
    </w:p>
    <w:p w:rsidR="00507B04" w:rsidRPr="00507B04" w:rsidRDefault="00507B04" w:rsidP="00507B04">
      <w:pPr>
        <w:autoSpaceDE w:val="0"/>
        <w:autoSpaceDN w:val="0"/>
        <w:adjustRightInd w:val="0"/>
        <w:ind w:firstLine="709"/>
        <w:jc w:val="both"/>
        <w:rPr>
          <w:rFonts w:ascii="Trebuchet MS" w:hAnsi="Trebuchet MS"/>
          <w:bCs/>
          <w:sz w:val="22"/>
          <w:szCs w:val="22"/>
        </w:rPr>
      </w:pPr>
      <w:r w:rsidRPr="00507B04">
        <w:rPr>
          <w:rFonts w:ascii="Trebuchet MS" w:hAnsi="Trebuchet MS"/>
          <w:bCs/>
          <w:sz w:val="22"/>
          <w:szCs w:val="22"/>
          <w:lang w:eastAsia="ro-RO"/>
        </w:rPr>
        <w:t xml:space="preserve"> </w:t>
      </w:r>
      <w:r w:rsidRPr="00507B04">
        <w:rPr>
          <w:rFonts w:ascii="Trebuchet MS" w:hAnsi="Trebuchet MS"/>
          <w:bCs/>
          <w:sz w:val="22"/>
          <w:szCs w:val="22"/>
        </w:rPr>
        <w:t>În temeiul prevederilor art. 4 alin. (1) din Ordonanța Guvernului nr. 42/1997 privind transportul maritim și pe căile navigabile interioare, republicată, cu modificările și completările ulterioare, Ministerul Transporturilor şi Infrastructurii elaborează actele normative și asigură ducerea la îndeplinire a obligațiilor ce revin statului din acordurile și convențiile internaționale din domeniul său de activitate, la care România este parte.</w:t>
      </w:r>
    </w:p>
    <w:p w:rsidR="00100F73" w:rsidRPr="00E11554" w:rsidRDefault="00100F73" w:rsidP="00653852">
      <w:pPr>
        <w:autoSpaceDE w:val="0"/>
        <w:autoSpaceDN w:val="0"/>
        <w:adjustRightInd w:val="0"/>
        <w:jc w:val="both"/>
        <w:rPr>
          <w:rFonts w:ascii="Trebuchet MS" w:hAnsi="Trebuchet MS"/>
          <w:bCs/>
          <w:sz w:val="22"/>
          <w:szCs w:val="22"/>
        </w:rPr>
      </w:pPr>
    </w:p>
    <w:p w:rsidR="00653852" w:rsidRPr="00E11554" w:rsidRDefault="00080BA4" w:rsidP="00653852">
      <w:pPr>
        <w:ind w:firstLine="708"/>
        <w:jc w:val="both"/>
        <w:rPr>
          <w:rFonts w:ascii="Trebuchet MS" w:hAnsi="Trebuchet MS"/>
          <w:bCs/>
          <w:sz w:val="22"/>
          <w:szCs w:val="22"/>
        </w:rPr>
      </w:pPr>
      <w:r w:rsidRPr="00E11554">
        <w:rPr>
          <w:rFonts w:ascii="Trebuchet MS" w:hAnsi="Trebuchet MS"/>
          <w:sz w:val="22"/>
          <w:szCs w:val="22"/>
        </w:rPr>
        <w:t>Drept urmare</w:t>
      </w:r>
      <w:r w:rsidR="00653852" w:rsidRPr="00E11554">
        <w:rPr>
          <w:rFonts w:ascii="Trebuchet MS" w:hAnsi="Trebuchet MS"/>
          <w:sz w:val="22"/>
          <w:szCs w:val="22"/>
        </w:rPr>
        <w:t>, este necesară implementarea în</w:t>
      </w:r>
      <w:r w:rsidR="00145F54" w:rsidRPr="00E11554">
        <w:rPr>
          <w:rFonts w:ascii="Trebuchet MS" w:hAnsi="Trebuchet MS"/>
          <w:sz w:val="22"/>
          <w:szCs w:val="22"/>
        </w:rPr>
        <w:t xml:space="preserve"> legislația națională a acestor</w:t>
      </w:r>
      <w:r w:rsidRPr="00E11554">
        <w:rPr>
          <w:rFonts w:ascii="Trebuchet MS" w:hAnsi="Trebuchet MS"/>
          <w:sz w:val="22"/>
          <w:szCs w:val="22"/>
        </w:rPr>
        <w:t xml:space="preserve"> </w:t>
      </w:r>
      <w:r w:rsidR="00653852" w:rsidRPr="00E11554">
        <w:rPr>
          <w:rFonts w:ascii="Trebuchet MS" w:hAnsi="Trebuchet MS"/>
          <w:sz w:val="22"/>
          <w:szCs w:val="22"/>
        </w:rPr>
        <w:t xml:space="preserve">rectificări aduse Rezoluţiei </w:t>
      </w:r>
      <w:r w:rsidR="00145F54" w:rsidRPr="00E11554">
        <w:rPr>
          <w:rFonts w:ascii="Trebuchet MS" w:hAnsi="Trebuchet MS"/>
          <w:sz w:val="22"/>
          <w:szCs w:val="22"/>
        </w:rPr>
        <w:t>MEPC.265(68)</w:t>
      </w:r>
      <w:r w:rsidR="00653852" w:rsidRPr="00E11554">
        <w:rPr>
          <w:rFonts w:ascii="Trebuchet MS" w:hAnsi="Trebuchet MS"/>
          <w:sz w:val="22"/>
          <w:szCs w:val="22"/>
        </w:rPr>
        <w:t>, prin emiterea unui nou or</w:t>
      </w:r>
      <w:r w:rsidR="00D82CF0" w:rsidRPr="00E11554">
        <w:rPr>
          <w:rFonts w:ascii="Trebuchet MS" w:hAnsi="Trebuchet MS"/>
          <w:sz w:val="22"/>
          <w:szCs w:val="22"/>
        </w:rPr>
        <w:t xml:space="preserve">din al ministrului pentru </w:t>
      </w:r>
      <w:r w:rsidR="00653852" w:rsidRPr="00E11554">
        <w:rPr>
          <w:rFonts w:ascii="Trebuchet MS" w:hAnsi="Trebuchet MS"/>
          <w:sz w:val="22"/>
          <w:szCs w:val="22"/>
        </w:rPr>
        <w:t>publicare</w:t>
      </w:r>
      <w:r w:rsidR="00CA0122" w:rsidRPr="00E11554">
        <w:rPr>
          <w:rFonts w:ascii="Trebuchet MS" w:hAnsi="Trebuchet MS"/>
          <w:sz w:val="22"/>
          <w:szCs w:val="22"/>
        </w:rPr>
        <w:t>a acceptării lor</w:t>
      </w:r>
      <w:r w:rsidR="00653852" w:rsidRPr="00E11554">
        <w:rPr>
          <w:rFonts w:ascii="Trebuchet MS" w:hAnsi="Trebuchet MS"/>
          <w:sz w:val="22"/>
          <w:szCs w:val="22"/>
        </w:rPr>
        <w:t>.</w:t>
      </w:r>
    </w:p>
    <w:p w:rsidR="00653852" w:rsidRPr="00E11554" w:rsidRDefault="00653852" w:rsidP="00653852">
      <w:pPr>
        <w:jc w:val="both"/>
        <w:rPr>
          <w:rFonts w:ascii="Trebuchet MS" w:hAnsi="Trebuchet MS"/>
          <w:sz w:val="22"/>
          <w:szCs w:val="22"/>
        </w:rPr>
      </w:pPr>
    </w:p>
    <w:p w:rsidR="00653852" w:rsidRPr="00E11554" w:rsidRDefault="00653852" w:rsidP="00145F54">
      <w:pPr>
        <w:ind w:firstLine="851"/>
        <w:jc w:val="both"/>
        <w:rPr>
          <w:rFonts w:ascii="Trebuchet MS" w:hAnsi="Trebuchet MS"/>
          <w:sz w:val="22"/>
          <w:szCs w:val="22"/>
        </w:rPr>
      </w:pPr>
      <w:r w:rsidRPr="00E11554">
        <w:rPr>
          <w:rFonts w:ascii="Trebuchet MS" w:hAnsi="Trebuchet MS"/>
          <w:sz w:val="22"/>
          <w:szCs w:val="22"/>
        </w:rPr>
        <w:t>Având în vedere cele de mai sus, am elaborat alăturatul proiect de</w:t>
      </w:r>
      <w:r w:rsidRPr="00E11554">
        <w:rPr>
          <w:rFonts w:ascii="Trebuchet MS" w:hAnsi="Trebuchet MS"/>
          <w:i/>
          <w:sz w:val="22"/>
          <w:szCs w:val="22"/>
        </w:rPr>
        <w:t xml:space="preserve"> Ordin al ministrului transporturil</w:t>
      </w:r>
      <w:r w:rsidR="009321CD" w:rsidRPr="00E11554">
        <w:rPr>
          <w:rFonts w:ascii="Trebuchet MS" w:hAnsi="Trebuchet MS"/>
          <w:i/>
          <w:sz w:val="22"/>
          <w:szCs w:val="22"/>
        </w:rPr>
        <w:t>or</w:t>
      </w:r>
      <w:r w:rsidR="00CA0122" w:rsidRPr="00E11554">
        <w:rPr>
          <w:rFonts w:ascii="Trebuchet MS" w:hAnsi="Trebuchet MS"/>
          <w:i/>
          <w:sz w:val="22"/>
          <w:szCs w:val="22"/>
        </w:rPr>
        <w:t xml:space="preserve"> și</w:t>
      </w:r>
      <w:r w:rsidR="007E1449" w:rsidRPr="00E11554">
        <w:rPr>
          <w:rFonts w:ascii="Trebuchet MS" w:hAnsi="Trebuchet MS"/>
          <w:i/>
          <w:sz w:val="22"/>
          <w:szCs w:val="22"/>
        </w:rPr>
        <w:t xml:space="preserve"> i</w:t>
      </w:r>
      <w:r w:rsidR="00CA0122" w:rsidRPr="00E11554">
        <w:rPr>
          <w:rFonts w:ascii="Trebuchet MS" w:hAnsi="Trebuchet MS"/>
          <w:i/>
          <w:sz w:val="22"/>
          <w:szCs w:val="22"/>
        </w:rPr>
        <w:t>nfrastructurii</w:t>
      </w:r>
      <w:r w:rsidR="009321CD" w:rsidRPr="00E11554">
        <w:rPr>
          <w:rFonts w:ascii="Trebuchet MS" w:hAnsi="Trebuchet MS"/>
          <w:i/>
          <w:sz w:val="22"/>
          <w:szCs w:val="22"/>
        </w:rPr>
        <w:t xml:space="preserve"> pentru publicarea acceptării</w:t>
      </w:r>
      <w:r w:rsidR="0072141F" w:rsidRPr="00E11554">
        <w:rPr>
          <w:rFonts w:ascii="Trebuchet MS" w:hAnsi="Trebuchet MS"/>
          <w:i/>
          <w:sz w:val="22"/>
          <w:szCs w:val="22"/>
        </w:rPr>
        <w:t xml:space="preserve"> rectificări</w:t>
      </w:r>
      <w:r w:rsidR="009321CD" w:rsidRPr="00E11554">
        <w:rPr>
          <w:rFonts w:ascii="Trebuchet MS" w:hAnsi="Trebuchet MS"/>
          <w:i/>
          <w:sz w:val="22"/>
          <w:szCs w:val="22"/>
        </w:rPr>
        <w:t>lor</w:t>
      </w:r>
      <w:r w:rsidRPr="00E11554">
        <w:rPr>
          <w:rFonts w:ascii="Trebuchet MS" w:hAnsi="Trebuchet MS"/>
          <w:i/>
          <w:sz w:val="22"/>
          <w:szCs w:val="22"/>
        </w:rPr>
        <w:t xml:space="preserve"> aduse Rezoluției </w:t>
      </w:r>
      <w:r w:rsidR="007E1449" w:rsidRPr="00E11554">
        <w:rPr>
          <w:rFonts w:ascii="Trebuchet MS" w:hAnsi="Trebuchet MS"/>
          <w:bCs/>
          <w:i/>
          <w:sz w:val="22"/>
          <w:szCs w:val="22"/>
        </w:rPr>
        <w:t>MEPC.265(68)</w:t>
      </w:r>
      <w:r w:rsidRPr="00E11554">
        <w:rPr>
          <w:rFonts w:ascii="Trebuchet MS" w:hAnsi="Trebuchet MS"/>
          <w:bCs/>
          <w:i/>
          <w:sz w:val="22"/>
          <w:szCs w:val="22"/>
        </w:rPr>
        <w:t xml:space="preserve"> </w:t>
      </w:r>
      <w:r w:rsidRPr="00E11554">
        <w:rPr>
          <w:rFonts w:ascii="Trebuchet MS" w:hAnsi="Trebuchet MS"/>
          <w:i/>
          <w:sz w:val="22"/>
          <w:szCs w:val="22"/>
        </w:rPr>
        <w:t xml:space="preserve">prin </w:t>
      </w:r>
      <w:r w:rsidR="00144039" w:rsidRPr="00E11554">
        <w:rPr>
          <w:rFonts w:ascii="Trebuchet MS" w:hAnsi="Trebuchet MS"/>
          <w:i/>
          <w:sz w:val="22"/>
          <w:szCs w:val="22"/>
        </w:rPr>
        <w:t xml:space="preserve">Nota Verbală </w:t>
      </w:r>
      <w:r w:rsidR="00682651" w:rsidRPr="00E11554">
        <w:rPr>
          <w:rFonts w:ascii="Trebuchet MS" w:hAnsi="Trebuchet MS"/>
          <w:bCs/>
          <w:i/>
          <w:sz w:val="22"/>
          <w:szCs w:val="22"/>
        </w:rPr>
        <w:t>029</w:t>
      </w:r>
      <w:r w:rsidRPr="00E11554">
        <w:rPr>
          <w:rFonts w:ascii="Trebuchet MS" w:hAnsi="Trebuchet MS"/>
          <w:i/>
          <w:sz w:val="22"/>
          <w:szCs w:val="22"/>
        </w:rPr>
        <w:t xml:space="preserve"> </w:t>
      </w:r>
      <w:r w:rsidR="00144039" w:rsidRPr="00E11554">
        <w:rPr>
          <w:rFonts w:ascii="Trebuchet MS" w:hAnsi="Trebuchet MS"/>
          <w:i/>
          <w:sz w:val="22"/>
          <w:szCs w:val="22"/>
        </w:rPr>
        <w:t>emisă de</w:t>
      </w:r>
      <w:r w:rsidRPr="00E11554">
        <w:rPr>
          <w:rFonts w:ascii="Trebuchet MS" w:hAnsi="Trebuchet MS"/>
          <w:i/>
          <w:sz w:val="22"/>
          <w:szCs w:val="22"/>
        </w:rPr>
        <w:t xml:space="preserve"> </w:t>
      </w:r>
      <w:r w:rsidRPr="00E11554">
        <w:rPr>
          <w:rFonts w:ascii="Trebuchet MS" w:hAnsi="Trebuchet MS"/>
          <w:bCs/>
          <w:i/>
          <w:sz w:val="22"/>
          <w:szCs w:val="22"/>
        </w:rPr>
        <w:t>Organizaţi</w:t>
      </w:r>
      <w:r w:rsidR="00144039" w:rsidRPr="00E11554">
        <w:rPr>
          <w:rFonts w:ascii="Trebuchet MS" w:hAnsi="Trebuchet MS"/>
          <w:bCs/>
          <w:i/>
          <w:sz w:val="22"/>
          <w:szCs w:val="22"/>
        </w:rPr>
        <w:t>a</w:t>
      </w:r>
      <w:r w:rsidRPr="00E11554">
        <w:rPr>
          <w:rFonts w:ascii="Trebuchet MS" w:hAnsi="Trebuchet MS"/>
          <w:bCs/>
          <w:i/>
          <w:sz w:val="22"/>
          <w:szCs w:val="22"/>
        </w:rPr>
        <w:t xml:space="preserve"> Maritim</w:t>
      </w:r>
      <w:r w:rsidR="00144039" w:rsidRPr="00E11554">
        <w:rPr>
          <w:rFonts w:ascii="Trebuchet MS" w:hAnsi="Trebuchet MS"/>
          <w:bCs/>
          <w:i/>
          <w:sz w:val="22"/>
          <w:szCs w:val="22"/>
        </w:rPr>
        <w:t>ă</w:t>
      </w:r>
      <w:r w:rsidRPr="00E11554">
        <w:rPr>
          <w:rFonts w:ascii="Trebuchet MS" w:hAnsi="Trebuchet MS"/>
          <w:bCs/>
          <w:i/>
          <w:sz w:val="22"/>
          <w:szCs w:val="22"/>
        </w:rPr>
        <w:t xml:space="preserve"> Internaţional</w:t>
      </w:r>
      <w:r w:rsidR="00144039" w:rsidRPr="00E11554">
        <w:rPr>
          <w:rFonts w:ascii="Trebuchet MS" w:hAnsi="Trebuchet MS"/>
          <w:bCs/>
          <w:i/>
          <w:sz w:val="22"/>
          <w:szCs w:val="22"/>
        </w:rPr>
        <w:t>ă</w:t>
      </w:r>
      <w:r w:rsidRPr="00E11554">
        <w:rPr>
          <w:rFonts w:ascii="Trebuchet MS" w:hAnsi="Trebuchet MS"/>
          <w:i/>
          <w:sz w:val="22"/>
          <w:szCs w:val="22"/>
        </w:rPr>
        <w:t xml:space="preserve"> </w:t>
      </w:r>
      <w:r w:rsidR="00144039" w:rsidRPr="00E11554">
        <w:rPr>
          <w:rFonts w:ascii="Trebuchet MS" w:hAnsi="Trebuchet MS"/>
          <w:i/>
          <w:sz w:val="22"/>
          <w:szCs w:val="22"/>
        </w:rPr>
        <w:t>la</w:t>
      </w:r>
      <w:r w:rsidRPr="00E11554">
        <w:rPr>
          <w:rFonts w:ascii="Trebuchet MS" w:hAnsi="Trebuchet MS"/>
          <w:i/>
          <w:sz w:val="22"/>
          <w:szCs w:val="22"/>
        </w:rPr>
        <w:t xml:space="preserve"> </w:t>
      </w:r>
      <w:r w:rsidR="00682651" w:rsidRPr="00E11554">
        <w:rPr>
          <w:rFonts w:ascii="Trebuchet MS" w:hAnsi="Trebuchet MS"/>
          <w:i/>
          <w:sz w:val="22"/>
          <w:szCs w:val="22"/>
        </w:rPr>
        <w:t>20 octombrie 2020</w:t>
      </w:r>
      <w:r w:rsidR="00CA0122" w:rsidRPr="00E11554">
        <w:rPr>
          <w:rFonts w:ascii="Trebuchet MS" w:hAnsi="Trebuchet MS"/>
          <w:i/>
          <w:sz w:val="22"/>
          <w:szCs w:val="22"/>
        </w:rPr>
        <w:t>,</w:t>
      </w:r>
      <w:r w:rsidRPr="00E11554">
        <w:rPr>
          <w:rFonts w:ascii="Trebuchet MS" w:hAnsi="Trebuchet MS"/>
          <w:bCs/>
          <w:i/>
          <w:sz w:val="22"/>
          <w:szCs w:val="22"/>
        </w:rPr>
        <w:t xml:space="preserve"> </w:t>
      </w:r>
      <w:r w:rsidRPr="00E11554">
        <w:rPr>
          <w:rFonts w:ascii="Trebuchet MS" w:hAnsi="Trebuchet MS"/>
          <w:sz w:val="22"/>
          <w:szCs w:val="22"/>
        </w:rPr>
        <w:t>pe care, dacă sunteţi de acord, vă rugăm să îl aprobați.</w:t>
      </w:r>
    </w:p>
    <w:p w:rsidR="00653852" w:rsidRPr="00E11554" w:rsidRDefault="00653852" w:rsidP="00653852">
      <w:pPr>
        <w:jc w:val="both"/>
        <w:rPr>
          <w:rFonts w:ascii="Trebuchet MS" w:hAnsi="Trebuchet MS"/>
          <w:bCs/>
          <w:sz w:val="22"/>
          <w:szCs w:val="22"/>
        </w:rPr>
      </w:pPr>
    </w:p>
    <w:p w:rsidR="00653852" w:rsidRPr="00E11554" w:rsidRDefault="00653852" w:rsidP="00653852">
      <w:pPr>
        <w:jc w:val="both"/>
        <w:rPr>
          <w:rFonts w:ascii="Trebuchet MS" w:hAnsi="Trebuchet MS"/>
          <w:bCs/>
          <w:sz w:val="22"/>
          <w:szCs w:val="22"/>
        </w:rPr>
      </w:pPr>
    </w:p>
    <w:p w:rsidR="00653852" w:rsidRPr="00E11554" w:rsidRDefault="00653852" w:rsidP="00653852">
      <w:pPr>
        <w:rPr>
          <w:rFonts w:ascii="Trebuchet MS" w:hAnsi="Trebuchet MS"/>
          <w:sz w:val="22"/>
          <w:szCs w:val="22"/>
          <w:lang w:eastAsia="ro-RO"/>
        </w:rPr>
      </w:pPr>
    </w:p>
    <w:p w:rsidR="00653852" w:rsidRPr="00E11554" w:rsidRDefault="00653852" w:rsidP="00653852">
      <w:pPr>
        <w:jc w:val="center"/>
        <w:rPr>
          <w:rFonts w:ascii="Trebuchet MS" w:hAnsi="Trebuchet MS"/>
          <w:b/>
          <w:bCs/>
          <w:sz w:val="22"/>
          <w:szCs w:val="22"/>
        </w:rPr>
      </w:pPr>
    </w:p>
    <w:p w:rsidR="00653852" w:rsidRPr="00E11554" w:rsidRDefault="00653852" w:rsidP="00653852">
      <w:pPr>
        <w:jc w:val="center"/>
        <w:rPr>
          <w:rFonts w:ascii="Trebuchet MS" w:hAnsi="Trebuchet MS"/>
          <w:b/>
          <w:bCs/>
          <w:sz w:val="22"/>
          <w:szCs w:val="22"/>
        </w:rPr>
      </w:pPr>
      <w:r w:rsidRPr="00E11554">
        <w:rPr>
          <w:rFonts w:ascii="Trebuchet MS" w:hAnsi="Trebuchet MS"/>
          <w:b/>
          <w:bCs/>
          <w:sz w:val="22"/>
          <w:szCs w:val="22"/>
        </w:rPr>
        <w:t>Gabriela MURGEANU</w:t>
      </w:r>
    </w:p>
    <w:p w:rsidR="00EB4EAD" w:rsidRPr="00E11554" w:rsidRDefault="00EB4EAD" w:rsidP="00EB4EAD">
      <w:pPr>
        <w:rPr>
          <w:rFonts w:ascii="Trebuchet MS" w:hAnsi="Trebuchet MS"/>
          <w:b/>
          <w:bCs/>
          <w:sz w:val="22"/>
          <w:szCs w:val="22"/>
        </w:rPr>
      </w:pPr>
      <w:r w:rsidRPr="00E11554">
        <w:rPr>
          <w:rFonts w:ascii="Trebuchet MS" w:hAnsi="Trebuchet MS"/>
          <w:b/>
          <w:bCs/>
          <w:sz w:val="22"/>
          <w:szCs w:val="22"/>
        </w:rPr>
        <w:t xml:space="preserve">                                       </w:t>
      </w:r>
    </w:p>
    <w:p w:rsidR="00EB4EAD" w:rsidRPr="00E11554" w:rsidRDefault="00EB4EAD" w:rsidP="00EB4EAD">
      <w:pPr>
        <w:rPr>
          <w:rFonts w:ascii="Trebuchet MS" w:hAnsi="Trebuchet MS"/>
          <w:b/>
          <w:bCs/>
          <w:sz w:val="22"/>
          <w:szCs w:val="22"/>
        </w:rPr>
      </w:pPr>
      <w:r w:rsidRPr="00E11554">
        <w:rPr>
          <w:rFonts w:ascii="Trebuchet MS" w:hAnsi="Trebuchet MS"/>
          <w:b/>
          <w:bCs/>
          <w:sz w:val="22"/>
          <w:szCs w:val="22"/>
        </w:rPr>
        <w:t xml:space="preserve">                                                            </w:t>
      </w:r>
      <w:r w:rsidR="00507B04">
        <w:rPr>
          <w:rFonts w:ascii="Trebuchet MS" w:hAnsi="Trebuchet MS"/>
          <w:b/>
          <w:bCs/>
          <w:sz w:val="22"/>
          <w:szCs w:val="22"/>
        </w:rPr>
        <w:t xml:space="preserve">   </w:t>
      </w:r>
      <w:r w:rsidRPr="00E11554">
        <w:rPr>
          <w:rFonts w:ascii="Trebuchet MS" w:hAnsi="Trebuchet MS"/>
          <w:b/>
          <w:bCs/>
          <w:sz w:val="22"/>
          <w:szCs w:val="22"/>
        </w:rPr>
        <w:t xml:space="preserve">  Director </w:t>
      </w:r>
    </w:p>
    <w:p w:rsidR="007D77E8" w:rsidRPr="00E11554" w:rsidRDefault="007D77E8">
      <w:pPr>
        <w:rPr>
          <w:rFonts w:ascii="Trebuchet MS" w:hAnsi="Trebuchet MS"/>
          <w:sz w:val="22"/>
          <w:szCs w:val="22"/>
        </w:rPr>
      </w:pPr>
    </w:p>
    <w:sectPr w:rsidR="007D77E8" w:rsidRPr="00E11554" w:rsidSect="00E11554">
      <w:footerReference w:type="even" r:id="rId9"/>
      <w:footerReference w:type="default" r:id="rId10"/>
      <w:pgSz w:w="11907" w:h="16840" w:code="9"/>
      <w:pgMar w:top="450" w:right="1107" w:bottom="851"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0E78" w:rsidRDefault="00C20E78">
      <w:r>
        <w:separator/>
      </w:r>
    </w:p>
  </w:endnote>
  <w:endnote w:type="continuationSeparator" w:id="0">
    <w:p w:rsidR="00C20E78" w:rsidRDefault="00C2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4E01" w:rsidRDefault="000E6B42" w:rsidP="00443566">
    <w:pPr>
      <w:pStyle w:val="Footer"/>
      <w:framePr w:wrap="around" w:vAnchor="text" w:hAnchor="margin" w:xAlign="right" w:y="1"/>
      <w:rPr>
        <w:rStyle w:val="PageNumber"/>
      </w:rPr>
    </w:pPr>
    <w:r>
      <w:rPr>
        <w:rStyle w:val="PageNumber"/>
      </w:rPr>
      <w:fldChar w:fldCharType="begin"/>
    </w:r>
    <w:r w:rsidR="00080BA4">
      <w:rPr>
        <w:rStyle w:val="PageNumber"/>
      </w:rPr>
      <w:instrText xml:space="preserve">PAGE  </w:instrText>
    </w:r>
    <w:r>
      <w:rPr>
        <w:rStyle w:val="PageNumber"/>
      </w:rPr>
      <w:fldChar w:fldCharType="end"/>
    </w:r>
  </w:p>
  <w:p w:rsidR="002F4E01" w:rsidRDefault="00C20E78" w:rsidP="00371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4E01" w:rsidRDefault="000E6B42" w:rsidP="00443566">
    <w:pPr>
      <w:pStyle w:val="Footer"/>
      <w:framePr w:wrap="around" w:vAnchor="text" w:hAnchor="margin" w:xAlign="right" w:y="1"/>
      <w:rPr>
        <w:rStyle w:val="PageNumber"/>
      </w:rPr>
    </w:pPr>
    <w:r>
      <w:rPr>
        <w:rStyle w:val="PageNumber"/>
      </w:rPr>
      <w:fldChar w:fldCharType="begin"/>
    </w:r>
    <w:r w:rsidR="00080BA4">
      <w:rPr>
        <w:rStyle w:val="PageNumber"/>
      </w:rPr>
      <w:instrText xml:space="preserve">PAGE  </w:instrText>
    </w:r>
    <w:r>
      <w:rPr>
        <w:rStyle w:val="PageNumber"/>
      </w:rPr>
      <w:fldChar w:fldCharType="separate"/>
    </w:r>
    <w:r w:rsidR="00851A8E">
      <w:rPr>
        <w:rStyle w:val="PageNumber"/>
        <w:noProof/>
      </w:rPr>
      <w:t>1</w:t>
    </w:r>
    <w:r>
      <w:rPr>
        <w:rStyle w:val="PageNumber"/>
      </w:rPr>
      <w:fldChar w:fldCharType="end"/>
    </w:r>
  </w:p>
  <w:p w:rsidR="002F4E01" w:rsidRDefault="00C20E78" w:rsidP="003717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0E78" w:rsidRDefault="00C20E78">
      <w:r>
        <w:separator/>
      </w:r>
    </w:p>
  </w:footnote>
  <w:footnote w:type="continuationSeparator" w:id="0">
    <w:p w:rsidR="00C20E78" w:rsidRDefault="00C20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7E6"/>
    <w:rsid w:val="00075A1C"/>
    <w:rsid w:val="00076B9F"/>
    <w:rsid w:val="00080BA4"/>
    <w:rsid w:val="000E6B42"/>
    <w:rsid w:val="00100F73"/>
    <w:rsid w:val="00144039"/>
    <w:rsid w:val="00145F54"/>
    <w:rsid w:val="0015416A"/>
    <w:rsid w:val="00154348"/>
    <w:rsid w:val="00164E78"/>
    <w:rsid w:val="001711AC"/>
    <w:rsid w:val="001A1ADE"/>
    <w:rsid w:val="001C5AC8"/>
    <w:rsid w:val="001D600A"/>
    <w:rsid w:val="001E5162"/>
    <w:rsid w:val="00272A80"/>
    <w:rsid w:val="0028366D"/>
    <w:rsid w:val="002C367B"/>
    <w:rsid w:val="0032234C"/>
    <w:rsid w:val="003947BD"/>
    <w:rsid w:val="00432023"/>
    <w:rsid w:val="004478C1"/>
    <w:rsid w:val="004D3102"/>
    <w:rsid w:val="0050299C"/>
    <w:rsid w:val="00507B04"/>
    <w:rsid w:val="005C38A8"/>
    <w:rsid w:val="005E5F6D"/>
    <w:rsid w:val="00637011"/>
    <w:rsid w:val="00653852"/>
    <w:rsid w:val="00653F64"/>
    <w:rsid w:val="00681068"/>
    <w:rsid w:val="00682651"/>
    <w:rsid w:val="006A5F7E"/>
    <w:rsid w:val="006B1756"/>
    <w:rsid w:val="00712BFA"/>
    <w:rsid w:val="0072141F"/>
    <w:rsid w:val="0073579F"/>
    <w:rsid w:val="00740CF0"/>
    <w:rsid w:val="00792F2C"/>
    <w:rsid w:val="007D64BB"/>
    <w:rsid w:val="007D77E8"/>
    <w:rsid w:val="007E1449"/>
    <w:rsid w:val="007F2059"/>
    <w:rsid w:val="008364AE"/>
    <w:rsid w:val="00846D13"/>
    <w:rsid w:val="00851A8E"/>
    <w:rsid w:val="00892951"/>
    <w:rsid w:val="008D41A9"/>
    <w:rsid w:val="009158B2"/>
    <w:rsid w:val="009321CD"/>
    <w:rsid w:val="00965370"/>
    <w:rsid w:val="00980C55"/>
    <w:rsid w:val="009939ED"/>
    <w:rsid w:val="00995903"/>
    <w:rsid w:val="009B1924"/>
    <w:rsid w:val="00A20CCA"/>
    <w:rsid w:val="00A500A1"/>
    <w:rsid w:val="00A80479"/>
    <w:rsid w:val="00B25446"/>
    <w:rsid w:val="00B60452"/>
    <w:rsid w:val="00C00333"/>
    <w:rsid w:val="00C102CD"/>
    <w:rsid w:val="00C20E78"/>
    <w:rsid w:val="00C430A8"/>
    <w:rsid w:val="00C4339D"/>
    <w:rsid w:val="00C56F75"/>
    <w:rsid w:val="00C73FC8"/>
    <w:rsid w:val="00CA0122"/>
    <w:rsid w:val="00D15AF4"/>
    <w:rsid w:val="00D16C74"/>
    <w:rsid w:val="00D427E6"/>
    <w:rsid w:val="00D82CF0"/>
    <w:rsid w:val="00DA342E"/>
    <w:rsid w:val="00DF73CC"/>
    <w:rsid w:val="00E11554"/>
    <w:rsid w:val="00E15070"/>
    <w:rsid w:val="00E30A38"/>
    <w:rsid w:val="00E50CA1"/>
    <w:rsid w:val="00EB4EAD"/>
    <w:rsid w:val="00ED7EC2"/>
    <w:rsid w:val="00F16DC6"/>
    <w:rsid w:val="00F4363D"/>
    <w:rsid w:val="00FA68B0"/>
    <w:rsid w:val="00FC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7A1C2-AC3F-4EFC-A1AC-FD96FD8C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852"/>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qFormat/>
    <w:rsid w:val="00653852"/>
    <w:pPr>
      <w:keepNext/>
      <w:jc w:val="center"/>
      <w:outlineLvl w:val="1"/>
    </w:pPr>
    <w:rPr>
      <w:b/>
      <w:bCs/>
      <w:sz w:val="28"/>
      <w:lang w:eastAsia="ro-RO"/>
    </w:rPr>
  </w:style>
  <w:style w:type="paragraph" w:styleId="Heading4">
    <w:name w:val="heading 4"/>
    <w:basedOn w:val="Normal"/>
    <w:next w:val="Normal"/>
    <w:link w:val="Heading4Char"/>
    <w:qFormat/>
    <w:rsid w:val="00653852"/>
    <w:pPr>
      <w:keepNext/>
      <w:jc w:val="center"/>
      <w:outlineLvl w:val="3"/>
    </w:pPr>
    <w:rPr>
      <w:rFonts w:ascii="Arial" w:hAnsi="Arial"/>
      <w:b/>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3852"/>
    <w:rPr>
      <w:rFonts w:ascii="Times New Roman" w:eastAsia="Times New Roman" w:hAnsi="Times New Roman" w:cs="Times New Roman"/>
      <w:b/>
      <w:bCs/>
      <w:sz w:val="28"/>
      <w:szCs w:val="24"/>
      <w:lang w:val="ro-RO" w:eastAsia="ro-RO"/>
    </w:rPr>
  </w:style>
  <w:style w:type="character" w:customStyle="1" w:styleId="Heading4Char">
    <w:name w:val="Heading 4 Char"/>
    <w:basedOn w:val="DefaultParagraphFont"/>
    <w:link w:val="Heading4"/>
    <w:rsid w:val="00653852"/>
    <w:rPr>
      <w:rFonts w:ascii="Arial" w:eastAsia="Times New Roman" w:hAnsi="Arial" w:cs="Times New Roman"/>
      <w:b/>
      <w:sz w:val="24"/>
      <w:szCs w:val="20"/>
      <w:lang w:val="ro-RO" w:eastAsia="ro-RO"/>
    </w:rPr>
  </w:style>
  <w:style w:type="paragraph" w:styleId="BodyText3">
    <w:name w:val="Body Text 3"/>
    <w:basedOn w:val="Normal"/>
    <w:link w:val="BodyText3Char"/>
    <w:rsid w:val="00653852"/>
    <w:pPr>
      <w:jc w:val="both"/>
    </w:pPr>
    <w:rPr>
      <w:b/>
      <w:sz w:val="28"/>
      <w:szCs w:val="20"/>
      <w:lang w:eastAsia="ro-RO"/>
    </w:rPr>
  </w:style>
  <w:style w:type="character" w:customStyle="1" w:styleId="BodyText3Char">
    <w:name w:val="Body Text 3 Char"/>
    <w:basedOn w:val="DefaultParagraphFont"/>
    <w:link w:val="BodyText3"/>
    <w:rsid w:val="00653852"/>
    <w:rPr>
      <w:rFonts w:ascii="Times New Roman" w:eastAsia="Times New Roman" w:hAnsi="Times New Roman" w:cs="Times New Roman"/>
      <w:b/>
      <w:sz w:val="28"/>
      <w:szCs w:val="20"/>
      <w:lang w:val="ro-RO" w:eastAsia="ro-RO"/>
    </w:rPr>
  </w:style>
  <w:style w:type="paragraph" w:styleId="Footer">
    <w:name w:val="footer"/>
    <w:basedOn w:val="Normal"/>
    <w:link w:val="FooterChar"/>
    <w:rsid w:val="00653852"/>
    <w:pPr>
      <w:tabs>
        <w:tab w:val="center" w:pos="4320"/>
        <w:tab w:val="right" w:pos="8640"/>
      </w:tabs>
    </w:pPr>
  </w:style>
  <w:style w:type="character" w:customStyle="1" w:styleId="FooterChar">
    <w:name w:val="Footer Char"/>
    <w:basedOn w:val="DefaultParagraphFont"/>
    <w:link w:val="Footer"/>
    <w:rsid w:val="00653852"/>
    <w:rPr>
      <w:rFonts w:ascii="Times New Roman" w:eastAsia="Times New Roman" w:hAnsi="Times New Roman" w:cs="Times New Roman"/>
      <w:sz w:val="24"/>
      <w:szCs w:val="24"/>
      <w:lang w:val="ro-RO"/>
    </w:rPr>
  </w:style>
  <w:style w:type="character" w:styleId="PageNumber">
    <w:name w:val="page number"/>
    <w:basedOn w:val="DefaultParagraphFont"/>
    <w:rsid w:val="00653852"/>
  </w:style>
  <w:style w:type="paragraph" w:styleId="BalloonText">
    <w:name w:val="Balloon Text"/>
    <w:basedOn w:val="Normal"/>
    <w:link w:val="BalloonTextChar"/>
    <w:uiPriority w:val="99"/>
    <w:semiHidden/>
    <w:unhideWhenUsed/>
    <w:rsid w:val="00076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9F"/>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soare\sintact%204.0\cache\Legislatie\temp722256\00180992.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CFB1-1C14-4CA2-99C3-01EE5E56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Catalin Ionescu</dc:creator>
  <cp:keywords/>
  <dc:description/>
  <cp:lastModifiedBy>Mihai Nitulescu</cp:lastModifiedBy>
  <cp:revision>2</cp:revision>
  <cp:lastPrinted>2018-06-29T10:12:00Z</cp:lastPrinted>
  <dcterms:created xsi:type="dcterms:W3CDTF">2021-03-08T07:41:00Z</dcterms:created>
  <dcterms:modified xsi:type="dcterms:W3CDTF">2021-03-08T07:41:00Z</dcterms:modified>
</cp:coreProperties>
</file>